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5675" w:rsidRDefault="002F5675" w:rsidP="00226DDE">
      <w:pPr>
        <w:pStyle w:val="1"/>
      </w:pPr>
      <w:r w:rsidRPr="00226DDE">
        <w:rPr>
          <w:rFonts w:hint="eastAsia"/>
        </w:rPr>
        <w:t>东营市红十字会公益捐赠可追溯系统让爱心捐赠全程可追</w:t>
      </w:r>
    </w:p>
    <w:p w:rsidR="002F5675" w:rsidRDefault="002F5675" w:rsidP="002F5675">
      <w:pPr>
        <w:ind w:firstLineChars="200" w:firstLine="420"/>
      </w:pPr>
      <w:r>
        <w:t>8</w:t>
      </w:r>
      <w:r>
        <w:t>月</w:t>
      </w:r>
      <w:r>
        <w:t>12</w:t>
      </w:r>
      <w:r>
        <w:t>日，东营市红十字会举行</w:t>
      </w:r>
      <w:r>
        <w:t>“</w:t>
      </w:r>
      <w:r>
        <w:t>东营市公益捐赠可追溯系统</w:t>
      </w:r>
      <w:r>
        <w:t>”</w:t>
      </w:r>
      <w:r>
        <w:t>新产品发布会，东营市爱心汇阳光监督平台正式启用。据了解，该系统的启用，标志着东营市红十字会在全国率先实现了捐赠款物接受实时公示和捐赠人对捐赠款物的全程追踪，最大程度回应社会关切，用公开透明呵护捐赠人的爱心。</w:t>
      </w:r>
    </w:p>
    <w:p w:rsidR="002F5675" w:rsidRDefault="002F5675" w:rsidP="002F5675">
      <w:pPr>
        <w:ind w:firstLineChars="200" w:firstLine="420"/>
      </w:pPr>
      <w:r>
        <w:rPr>
          <w:rFonts w:hint="eastAsia"/>
        </w:rPr>
        <w:t>据了解，该系统建设前，东营市红十字会所有捐赠款物的公示，均需经工作人员通过网银和记录进行整理，待相关领导审批后，再交公示人员上传至相关平台，手续繁琐，工作效率低，不能做到即时公示，且有关数据公示需经整理、转录等多道程序，存在导致公示信息不准确的风险，对捐赠人捐赠款物的使用情况的反馈不够及时，不能做到全部反馈、即时反馈。</w:t>
      </w:r>
    </w:p>
    <w:p w:rsidR="002F5675" w:rsidRDefault="002F5675" w:rsidP="002F5675">
      <w:pPr>
        <w:ind w:firstLineChars="200" w:firstLine="420"/>
      </w:pPr>
      <w:r>
        <w:rPr>
          <w:rFonts w:hint="eastAsia"/>
        </w:rPr>
        <w:t>公益捐赠公示可追溯系统建成后，可通过平台自动获取银行到账信息，实时进行公示，做到实时公示、全部公示。捐赠人通过预留在系统内的手机号可查看捐赠款物使用全过程，做到全程监督。同时，款物的流转和使用手续都在系统内完成，大大减少了工作量。</w:t>
      </w:r>
    </w:p>
    <w:p w:rsidR="002F5675" w:rsidRDefault="002F5675" w:rsidP="002F5675">
      <w:pPr>
        <w:ind w:firstLineChars="200" w:firstLine="420"/>
      </w:pPr>
      <w:r>
        <w:rPr>
          <w:rFonts w:hint="eastAsia"/>
        </w:rPr>
        <w:t>该系统实现了与银行账户、微信公众号、官方网站等平台的互联互通，促进了工作流程的优化，方便爱心人士的捐赠。爱心人士可通过微信公众号或扫描捐赠二维码进入东营市红十字会“工银</w:t>
      </w:r>
      <w:r>
        <w:t>e</w:t>
      </w:r>
      <w:r>
        <w:t>缴费</w:t>
      </w:r>
      <w:r>
        <w:t>”</w:t>
      </w:r>
      <w:r>
        <w:t>界面捐款后，无论数额多少都可立即获得电子版捐赠证书，捐赠人可自行下载打印。</w:t>
      </w:r>
      <w:r>
        <w:t>“</w:t>
      </w:r>
      <w:r>
        <w:t>系统同时向捐赠人在系统内预留的手机号发送短信提示，明确捐赠数额并提示捐赠人查询通道，捐款人可通过东营市红十字会微信公众号或官方网站即时查看公示信息。</w:t>
      </w:r>
      <w:r>
        <w:t>”</w:t>
      </w:r>
      <w:r>
        <w:t>东营市红十字会工作人员介绍，在爱心款物发生变动时，系统会实时更新，捐赠人可通过预留手机号以短信验证码形式，通过</w:t>
      </w:r>
      <w:r>
        <w:rPr>
          <w:rFonts w:hint="eastAsia"/>
        </w:rPr>
        <w:t>微信公众号或官方网站登录该系统，随时查看自己捐款使用情况及去向。截至</w:t>
      </w:r>
      <w:r>
        <w:t>8</w:t>
      </w:r>
      <w:r>
        <w:t>月</w:t>
      </w:r>
      <w:r>
        <w:t>12</w:t>
      </w:r>
      <w:r>
        <w:t>日</w:t>
      </w:r>
      <w:r>
        <w:t>15</w:t>
      </w:r>
      <w:r>
        <w:t>时，平台显示当天已累计收到个人、企业、团体爱心捐赠资金</w:t>
      </w:r>
      <w:r>
        <w:t>18385</w:t>
      </w:r>
      <w:r>
        <w:t>元。</w:t>
      </w:r>
    </w:p>
    <w:p w:rsidR="002F5675" w:rsidRDefault="002F5675" w:rsidP="002F5675">
      <w:pPr>
        <w:ind w:firstLineChars="200" w:firstLine="420"/>
      </w:pPr>
      <w:r>
        <w:rPr>
          <w:rFonts w:hint="eastAsia"/>
        </w:rPr>
        <w:t>“一部手机就可以完成全部操作，不用再专门去红十字会部门跑，还能知晓我们的爱心去向，这对我们捐助人来说就是一种最大的回馈。”爱心人士李女士告诉记者。</w:t>
      </w:r>
    </w:p>
    <w:p w:rsidR="002F5675" w:rsidRDefault="002F5675" w:rsidP="002F5675">
      <w:pPr>
        <w:ind w:firstLineChars="200" w:firstLine="420"/>
      </w:pPr>
      <w:r>
        <w:rPr>
          <w:rFonts w:hint="eastAsia"/>
        </w:rPr>
        <w:t>此外，系统还增加了评价留言功能，捐赠人评价和受赠人的留言通过工作人员审核后可在留言区公示，让社会公众看到捐赠人和受赠人的评价留言，向公众传递社会正能量，让爱心不断传递下去。</w:t>
      </w:r>
    </w:p>
    <w:p w:rsidR="002F5675" w:rsidRDefault="002F5675" w:rsidP="002F5675">
      <w:pPr>
        <w:ind w:firstLineChars="200" w:firstLine="420"/>
      </w:pPr>
      <w:r>
        <w:rPr>
          <w:rFonts w:hint="eastAsia"/>
        </w:rPr>
        <w:t>“服务对象的意见建议，是改进工作的重要依据和不竭动力。通过服务对象的评价和建议促进工作流程、工作作风的改进和服务质量的提升，真正做到让捐赠人放心，让受赠人满意。”东营市红十字会党组书记、常务副会长李英慧表示。</w:t>
      </w:r>
    </w:p>
    <w:p w:rsidR="002F5675" w:rsidRDefault="002F5675" w:rsidP="00226DDE">
      <w:pPr>
        <w:jc w:val="right"/>
      </w:pPr>
      <w:r w:rsidRPr="00226DDE">
        <w:rPr>
          <w:rFonts w:hint="eastAsia"/>
        </w:rPr>
        <w:t>大众报业</w:t>
      </w:r>
      <w:r>
        <w:rPr>
          <w:rFonts w:hint="eastAsia"/>
        </w:rPr>
        <w:t xml:space="preserve"> 2020-8-12</w:t>
      </w:r>
    </w:p>
    <w:p w:rsidR="002F5675" w:rsidRDefault="002F5675" w:rsidP="0087212D">
      <w:pPr>
        <w:sectPr w:rsidR="002F5675" w:rsidSect="0087212D">
          <w:type w:val="continuous"/>
          <w:pgSz w:w="11906" w:h="16838"/>
          <w:pgMar w:top="1644" w:right="1236" w:bottom="1418" w:left="1814" w:header="851" w:footer="907" w:gutter="0"/>
          <w:pgNumType w:start="1"/>
          <w:cols w:space="720"/>
          <w:docGrid w:type="lines" w:linePitch="341" w:charSpace="2373"/>
        </w:sectPr>
      </w:pPr>
    </w:p>
    <w:p w:rsidR="000A6033" w:rsidRDefault="000A6033"/>
    <w:sectPr w:rsidR="000A60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5675"/>
    <w:rsid w:val="000A6033"/>
    <w:rsid w:val="002F56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F56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F567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156</Words>
  <Characters>895</Characters>
  <Application>Microsoft Office Word</Application>
  <DocSecurity>0</DocSecurity>
  <Lines>7</Lines>
  <Paragraphs>2</Paragraphs>
  <ScaleCrop>false</ScaleCrop>
  <Company>Microsoft</Company>
  <LinksUpToDate>false</LinksUpToDate>
  <CharactersWithSpaces>1049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2022-07-07T02:50:00Z</dcterms:created>
</cp:coreProperties>
</file>