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4F70" w:rsidRDefault="00A64F70" w:rsidP="009E17D0">
      <w:pPr>
        <w:pStyle w:val="1"/>
      </w:pPr>
      <w:r>
        <w:rPr>
          <w:rFonts w:hint="eastAsia"/>
        </w:rPr>
        <w:t xml:space="preserve"> </w:t>
      </w:r>
      <w:bookmarkStart w:id="0" w:name="_Toc110860149"/>
      <w:r>
        <w:rPr>
          <w:rFonts w:hint="eastAsia"/>
        </w:rPr>
        <w:t>“浙”一年，心手相连汇聚人间大爱——</w:t>
      </w:r>
      <w:r>
        <w:t>2020年浙江省红十字事业发展综述</w:t>
      </w:r>
      <w:bookmarkEnd w:id="0"/>
    </w:p>
    <w:p w:rsidR="00A64F70" w:rsidRDefault="00A64F70" w:rsidP="00A64F70">
      <w:pPr>
        <w:ind w:firstLineChars="200" w:firstLine="420"/>
      </w:pPr>
      <w:r>
        <w:rPr>
          <w:rFonts w:hint="eastAsia"/>
        </w:rPr>
        <w:t>极不平凡的</w:t>
      </w:r>
      <w:r>
        <w:t>2020</w:t>
      </w:r>
      <w:r>
        <w:t>年，淬炼了不平凡的红十字人。在浙江省委省政府的领导和中国红十字会总会的指导下，浙江省红十字系统聚焦主责主业，推进改革创新，夯实基层基础，实施</w:t>
      </w:r>
      <w:r>
        <w:t>“</w:t>
      </w:r>
      <w:r>
        <w:t>生命关爱</w:t>
      </w:r>
      <w:r>
        <w:t>”</w:t>
      </w:r>
      <w:r>
        <w:t>工程，经受住大战大考的严峻考验，交出了高分报表。</w:t>
      </w:r>
    </w:p>
    <w:p w:rsidR="00A64F70" w:rsidRDefault="00A64F70" w:rsidP="00A64F70">
      <w:pPr>
        <w:ind w:firstLineChars="200" w:firstLine="420"/>
      </w:pPr>
      <w:r>
        <w:rPr>
          <w:rFonts w:hint="eastAsia"/>
        </w:rPr>
        <w:t>全省红十字系统全年累计接受捐赠款物</w:t>
      </w:r>
      <w:r>
        <w:t>17.49</w:t>
      </w:r>
      <w:r>
        <w:t>亿元</w:t>
      </w:r>
      <w:r>
        <w:t>,</w:t>
      </w:r>
      <w:r>
        <w:t>积极助力疫情防控、实施人道公益项目。全年普及救护知识</w:t>
      </w:r>
      <w:r>
        <w:t>221.52</w:t>
      </w:r>
      <w:r>
        <w:t>万余人次，培训红十字救护员</w:t>
      </w:r>
      <w:r>
        <w:t>17.02</w:t>
      </w:r>
      <w:r>
        <w:t>万人，实现造血干细胞捐献</w:t>
      </w:r>
      <w:r>
        <w:t>103</w:t>
      </w:r>
      <w:r>
        <w:t>例、人体器官捐献</w:t>
      </w:r>
      <w:r>
        <w:t>281</w:t>
      </w:r>
      <w:r>
        <w:t>例。助力疫情防控工作得到时任省委书记车俊的批示肯定。</w:t>
      </w:r>
    </w:p>
    <w:p w:rsidR="00A64F70" w:rsidRDefault="00A64F70" w:rsidP="00A64F70">
      <w:pPr>
        <w:ind w:firstLineChars="200" w:firstLine="420"/>
      </w:pPr>
      <w:r>
        <w:rPr>
          <w:rFonts w:hint="eastAsia"/>
        </w:rPr>
        <w:t>坚持生命至上，交出应急响应高分报表</w:t>
      </w:r>
    </w:p>
    <w:p w:rsidR="00A64F70" w:rsidRDefault="00A64F70" w:rsidP="00A64F70">
      <w:pPr>
        <w:ind w:firstLineChars="200" w:firstLine="420"/>
      </w:pPr>
      <w:r>
        <w:rPr>
          <w:rFonts w:hint="eastAsia"/>
        </w:rPr>
        <w:t>参与疫情防控迅速有力。面对突如其来的新冠肺炎疫情，省红十字会第一时间启动应急响应，派出工作人员和海关协同办公，实现海外捐赠物资快速通关；全省红十字会规范高效接受和分配使用捐赠款物，第一时间将口罩、防护服等医用物资送到医疗机构和基层一线，缓解物资紧缺难题。全年共接受疫情防控捐赠款物</w:t>
      </w:r>
      <w:r>
        <w:t>13.58</w:t>
      </w:r>
      <w:r>
        <w:t>亿元，位居除湖北以外全国各省（区、市）首位。全省动员红十字会员、志愿者、救援队员</w:t>
      </w:r>
      <w:r>
        <w:t>30</w:t>
      </w:r>
      <w:r>
        <w:t>余万人次，积极参与联防联控、一人一帮扶，助力复工复产复市复学。</w:t>
      </w:r>
    </w:p>
    <w:p w:rsidR="00A64F70" w:rsidRDefault="00A64F70" w:rsidP="00A64F70">
      <w:pPr>
        <w:ind w:firstLineChars="200" w:firstLine="420"/>
      </w:pPr>
      <w:r>
        <w:rPr>
          <w:rFonts w:hint="eastAsia"/>
        </w:rPr>
        <w:t>参与救灾救援及时有效。继续实施救援队“一核两翼”赋能计划，推动全省红十字应急救援队建立党支部，狠抓救援队规范化、专业化建设，不断提升应急救援实战能力和水平。防汛救灾和“黑格比”台风登陆期间，全省</w:t>
      </w:r>
      <w:r>
        <w:t>71</w:t>
      </w:r>
      <w:r>
        <w:t>支红十字应急救援队</w:t>
      </w:r>
      <w:r>
        <w:t>1.1</w:t>
      </w:r>
      <w:r>
        <w:t>万余人次，参与防汛救灾值班备勤和安全巡防，转移受困群众近</w:t>
      </w:r>
      <w:r>
        <w:t>6000</w:t>
      </w:r>
      <w:r>
        <w:t>人，有的还远赴江西、安徽等地支援救灾。</w:t>
      </w:r>
    </w:p>
    <w:p w:rsidR="00A64F70" w:rsidRDefault="00A64F70" w:rsidP="00A64F70">
      <w:pPr>
        <w:ind w:firstLineChars="200" w:firstLine="420"/>
      </w:pPr>
      <w:r>
        <w:rPr>
          <w:rFonts w:hint="eastAsia"/>
        </w:rPr>
        <w:t>践行人道使命，扎实推进生命关爱工程</w:t>
      </w:r>
    </w:p>
    <w:p w:rsidR="00A64F70" w:rsidRDefault="00A64F70" w:rsidP="00A64F70">
      <w:pPr>
        <w:ind w:firstLineChars="200" w:firstLine="420"/>
      </w:pPr>
      <w:r>
        <w:rPr>
          <w:rFonts w:hint="eastAsia"/>
        </w:rPr>
        <w:t>应急救护培训创新开展。主动适应疫情防控常态化新形势，全省红十字会探索线上线下结合的救护培训新模式，超额完成健康浙江年度任务。积极发挥救护培训基地作用，全省已建各类应急救护培训基地</w:t>
      </w:r>
      <w:r>
        <w:t>283</w:t>
      </w:r>
      <w:r>
        <w:t>个，湖州、宁波、衢州等地为优秀应急救护培训师建立工作室，为当地群众学习救护知识和技能提供便利可及的场所。通过公共财政投入、社会募集等方式筹资，全省已在机场、车站、学校、商场等人群密集场所投放</w:t>
      </w:r>
      <w:r>
        <w:t>AED 2891</w:t>
      </w:r>
      <w:r>
        <w:t>台。</w:t>
      </w:r>
    </w:p>
    <w:p w:rsidR="00A64F70" w:rsidRDefault="00A64F70" w:rsidP="00A64F70">
      <w:pPr>
        <w:ind w:firstLineChars="200" w:firstLine="420"/>
      </w:pPr>
      <w:r>
        <w:rPr>
          <w:rFonts w:hint="eastAsia"/>
        </w:rPr>
        <w:t>“两捐”服务水平稳步提升。按照“最多跑一次”改革要求，进一步规范造血干细胞捐献、人体器官（遗体、组织）捐献工作流程，推动形成全省联动、一体推进的捐献工作机制。浙江成为全国第一个造血干细胞工作系统实现全省联网的省份，截至</w:t>
      </w:r>
      <w:r>
        <w:t>2020</w:t>
      </w:r>
      <w:r>
        <w:t>年底，造血干细胞库容量</w:t>
      </w:r>
      <w:r>
        <w:t>9.49</w:t>
      </w:r>
      <w:r>
        <w:t>万人份，累计实现捐献</w:t>
      </w:r>
      <w:r>
        <w:t>643</w:t>
      </w:r>
      <w:r>
        <w:t>例。成功承办全国人体器官捐献工作</w:t>
      </w:r>
      <w:r>
        <w:t>10</w:t>
      </w:r>
      <w:r>
        <w:t>周年主题宣传暨西湖毅行活动，精心策划举办</w:t>
      </w:r>
      <w:r>
        <w:t>“</w:t>
      </w:r>
      <w:r>
        <w:t>生命接力</w:t>
      </w:r>
      <w:r>
        <w:t>·</w:t>
      </w:r>
      <w:r>
        <w:t>荣耀回家</w:t>
      </w:r>
      <w:r>
        <w:t>”</w:t>
      </w:r>
      <w:r>
        <w:t>生命礼敬园、</w:t>
      </w:r>
      <w:r>
        <w:t>“</w:t>
      </w:r>
      <w:r>
        <w:t>生命礼赞</w:t>
      </w:r>
      <w:r>
        <w:t>”</w:t>
      </w:r>
      <w:r>
        <w:t>红十字主题文化主题公园开园活动，受到社会各界广泛关注。</w:t>
      </w:r>
      <w:r>
        <w:t>2020</w:t>
      </w:r>
      <w:r>
        <w:t>年，浙江累计登记人体器官（遗体、组织）登记</w:t>
      </w:r>
      <w:r>
        <w:t>9.97</w:t>
      </w:r>
      <w:r>
        <w:t>万人，累计实现捐献</w:t>
      </w:r>
      <w:r>
        <w:t>1593</w:t>
      </w:r>
      <w:r>
        <w:t>例。</w:t>
      </w:r>
    </w:p>
    <w:p w:rsidR="00A64F70" w:rsidRDefault="00A64F70" w:rsidP="00A64F70">
      <w:pPr>
        <w:ind w:firstLineChars="200" w:firstLine="420"/>
      </w:pPr>
      <w:r>
        <w:rPr>
          <w:rFonts w:hint="eastAsia"/>
        </w:rPr>
        <w:t>坚持夯实基础，打造“群众身边的红十字会”</w:t>
      </w:r>
    </w:p>
    <w:p w:rsidR="00A64F70" w:rsidRDefault="00A64F70" w:rsidP="00A64F70">
      <w:pPr>
        <w:ind w:firstLineChars="200" w:firstLine="420"/>
      </w:pPr>
      <w:r>
        <w:rPr>
          <w:rFonts w:hint="eastAsia"/>
        </w:rPr>
        <w:t>“强基工程”建设成效明显。继续实施“基层组织建设三年行动计划”，全省建立红十字基层组织</w:t>
      </w:r>
      <w:r>
        <w:t>1.74</w:t>
      </w:r>
      <w:r>
        <w:t>万个，发展成人会员</w:t>
      </w:r>
      <w:r>
        <w:t>45.66</w:t>
      </w:r>
      <w:r>
        <w:t>万名，均居全国前列。探索建设会员服务中心、会员之家和会员工作室，举办优秀基层会长培训班，加强基层带头人队伍建设。召开志愿服务工作推进会，建立完善志愿者注册、志愿服务队伍建设、志愿服务项目培育、志愿服务褒扬机制。全省有红十字志愿服务组织</w:t>
      </w:r>
      <w:r>
        <w:t>1780</w:t>
      </w:r>
      <w:r>
        <w:t>多个，注册红十字志愿者</w:t>
      </w:r>
      <w:r>
        <w:t>11.54</w:t>
      </w:r>
      <w:r>
        <w:t>万名。</w:t>
      </w:r>
      <w:r>
        <w:t>6</w:t>
      </w:r>
      <w:r>
        <w:t>个红十字志愿服务项目荣获国家级和省级荣誉，</w:t>
      </w:r>
      <w:r>
        <w:t>7</w:t>
      </w:r>
      <w:r>
        <w:t>个组织、项目和个人荣获</w:t>
      </w:r>
      <w:r>
        <w:t>2020</w:t>
      </w:r>
      <w:r>
        <w:t>年度全省志愿服务最美（最佳）典型。</w:t>
      </w:r>
    </w:p>
    <w:p w:rsidR="00A64F70" w:rsidRDefault="00A64F70" w:rsidP="00A64F70">
      <w:pPr>
        <w:ind w:firstLineChars="200" w:firstLine="420"/>
      </w:pPr>
      <w:r>
        <w:rPr>
          <w:rFonts w:hint="eastAsia"/>
        </w:rPr>
        <w:t xml:space="preserve"> </w:t>
      </w:r>
      <w:r>
        <w:rPr>
          <w:rFonts w:hint="eastAsia"/>
        </w:rPr>
        <w:t>“博爱家园”浙江样板见实效。制订博爱家园“</w:t>
      </w:r>
      <w:r>
        <w:t>4+X”</w:t>
      </w:r>
      <w:r>
        <w:t>标准，率先在全国城乡统一推进，推动红十字核心业务在基层落地落实。全省新建标准化博爱家园</w:t>
      </w:r>
      <w:r>
        <w:t>121</w:t>
      </w:r>
      <w:r>
        <w:t>个，累计建成</w:t>
      </w:r>
      <w:r>
        <w:t>579</w:t>
      </w:r>
      <w:r>
        <w:t>个。以</w:t>
      </w:r>
      <w:r>
        <w:t>“</w:t>
      </w:r>
      <w:r>
        <w:t>博爱家园</w:t>
      </w:r>
      <w:r>
        <w:t>”</w:t>
      </w:r>
      <w:r>
        <w:t>为载体，开展应急救护培训，融入</w:t>
      </w:r>
      <w:r>
        <w:t>“</w:t>
      </w:r>
      <w:r>
        <w:t>三献</w:t>
      </w:r>
      <w:r>
        <w:t>”</w:t>
      </w:r>
      <w:r>
        <w:t>宣传，主动发现易受损群体，开展互帮互助，为群众提供急需、方便、可及的服务，成为红十字会参与基层社会治理的重要载体。</w:t>
      </w:r>
    </w:p>
    <w:p w:rsidR="00A64F70" w:rsidRDefault="00A64F70" w:rsidP="00A64F70">
      <w:pPr>
        <w:ind w:firstLineChars="200" w:firstLine="420"/>
      </w:pPr>
      <w:r>
        <w:rPr>
          <w:rFonts w:hint="eastAsia"/>
        </w:rPr>
        <w:t>强化数字赋能，提升红十字鲜明辨识度</w:t>
      </w:r>
    </w:p>
    <w:p w:rsidR="00A64F70" w:rsidRDefault="00A64F70" w:rsidP="00A64F70">
      <w:pPr>
        <w:ind w:firstLineChars="200" w:firstLine="420"/>
      </w:pPr>
      <w:r>
        <w:rPr>
          <w:rFonts w:hint="eastAsia"/>
        </w:rPr>
        <w:t>稳步推进“数字红会”建设。组织力量集中攻关，打通与中国红十字会总会、省级有关部门</w:t>
      </w:r>
      <w:r>
        <w:t>150</w:t>
      </w:r>
      <w:r>
        <w:t>余个标准接口，初步建成浙江</w:t>
      </w:r>
      <w:r>
        <w:t>“</w:t>
      </w:r>
      <w:r>
        <w:t>数字红会</w:t>
      </w:r>
      <w:r>
        <w:t>”</w:t>
      </w:r>
      <w:r>
        <w:t>综合业务管理系统，基本实现</w:t>
      </w:r>
      <w:r>
        <w:t>“</w:t>
      </w:r>
      <w:r>
        <w:t>三救三献</w:t>
      </w:r>
      <w:r>
        <w:t>”</w:t>
      </w:r>
      <w:r>
        <w:t>和组织建设、志愿服务等核心业务工作的数字化应用。依托</w:t>
      </w:r>
      <w:r>
        <w:t>“</w:t>
      </w:r>
      <w:r>
        <w:t>浙里办</w:t>
      </w:r>
      <w:r>
        <w:t>”</w:t>
      </w:r>
      <w:r>
        <w:t>和浙江政务服务网，建设</w:t>
      </w:r>
      <w:r>
        <w:t>“</w:t>
      </w:r>
      <w:r>
        <w:t>人道服务统一窗口</w:t>
      </w:r>
      <w:r>
        <w:t>”</w:t>
      </w:r>
      <w:r>
        <w:t>，初步实现会员服务管理、款物捐赠、捐献登记等网上</w:t>
      </w:r>
      <w:r>
        <w:t>“</w:t>
      </w:r>
      <w:r>
        <w:t>一站式</w:t>
      </w:r>
      <w:r>
        <w:t>”</w:t>
      </w:r>
      <w:r>
        <w:t>办结。</w:t>
      </w:r>
    </w:p>
    <w:p w:rsidR="00A64F70" w:rsidRDefault="00A64F70" w:rsidP="00A64F70">
      <w:pPr>
        <w:ind w:firstLineChars="200" w:firstLine="420"/>
      </w:pPr>
      <w:r>
        <w:rPr>
          <w:rFonts w:hint="eastAsia"/>
        </w:rPr>
        <w:t>打造具有红十字辨识度的载体项目。着眼服务人的生命全周期，向群众传播红十字理念和知识，开展生命健康安全教育，浙江已建成较大规模的“生命教育体验馆”</w:t>
      </w:r>
      <w:r>
        <w:t>55</w:t>
      </w:r>
      <w:r>
        <w:t>个。浙江省红十字</w:t>
      </w:r>
      <w:r>
        <w:t>“</w:t>
      </w:r>
      <w:r>
        <w:t>生命礼敬</w:t>
      </w:r>
      <w:r>
        <w:t>”</w:t>
      </w:r>
      <w:r>
        <w:t>园和</w:t>
      </w:r>
      <w:r>
        <w:t>“</w:t>
      </w:r>
      <w:r>
        <w:t>生命礼赞</w:t>
      </w:r>
      <w:r>
        <w:t>”</w:t>
      </w:r>
      <w:r>
        <w:t>主题公园相继开园，在全国引起了广泛反响。杭州市在全市</w:t>
      </w:r>
      <w:r>
        <w:t>120</w:t>
      </w:r>
      <w:r>
        <w:t>个地铁站全部配置内含</w:t>
      </w:r>
      <w:r>
        <w:t>AED</w:t>
      </w:r>
      <w:r>
        <w:t>的</w:t>
      </w:r>
      <w:r>
        <w:t>“</w:t>
      </w:r>
      <w:r>
        <w:t>智慧红十字一体机</w:t>
      </w:r>
      <w:r>
        <w:t>”</w:t>
      </w:r>
      <w:r>
        <w:t>，开通救护员定位呼叫系统，提高现场救护响应能力的做法在全国推广。</w:t>
      </w:r>
    </w:p>
    <w:p w:rsidR="00A64F70" w:rsidRDefault="00A64F70" w:rsidP="00A64F70">
      <w:pPr>
        <w:ind w:firstLineChars="200" w:firstLine="420"/>
      </w:pPr>
      <w:r>
        <w:rPr>
          <w:rFonts w:hint="eastAsia"/>
        </w:rPr>
        <w:t>加强宣传策划，促进红十字精神广泛传播</w:t>
      </w:r>
    </w:p>
    <w:p w:rsidR="00A64F70" w:rsidRDefault="00A64F70" w:rsidP="00A64F70">
      <w:pPr>
        <w:ind w:firstLineChars="200" w:firstLine="420"/>
      </w:pPr>
      <w:r>
        <w:rPr>
          <w:rFonts w:hint="eastAsia"/>
        </w:rPr>
        <w:t>策划开展系列宣传活动。推出《深入践行三个“继续发挥作用”重要嘱托</w:t>
      </w:r>
      <w:r>
        <w:t xml:space="preserve"> </w:t>
      </w:r>
      <w:r>
        <w:t>为建设</w:t>
      </w:r>
      <w:r>
        <w:t>“</w:t>
      </w:r>
      <w:r>
        <w:t>重要窗口</w:t>
      </w:r>
      <w:r>
        <w:t>”</w:t>
      </w:r>
      <w:r>
        <w:t>贡献红十字的力量》宣传片，策划</w:t>
      </w:r>
      <w:r>
        <w:t>“</w:t>
      </w:r>
      <w:r>
        <w:t>打造群众身边的红十字会</w:t>
      </w:r>
      <w:r>
        <w:t>”“</w:t>
      </w:r>
      <w:r>
        <w:t>红十字救在身边</w:t>
      </w:r>
      <w:r>
        <w:t>”</w:t>
      </w:r>
      <w:r>
        <w:t>等专题，加大红十字宣传传播力度；组织举办</w:t>
      </w:r>
      <w:r>
        <w:t>“</w:t>
      </w:r>
      <w:r>
        <w:t>牢记群团属性</w:t>
      </w:r>
      <w:r>
        <w:t xml:space="preserve"> </w:t>
      </w:r>
      <w:r>
        <w:t>恪守人道使命</w:t>
      </w:r>
      <w:r>
        <w:t>——</w:t>
      </w:r>
      <w:r>
        <w:t>庆祝中国红十字会协商改组会议召开</w:t>
      </w:r>
      <w:r>
        <w:t>70</w:t>
      </w:r>
      <w:r>
        <w:t>周年</w:t>
      </w:r>
      <w:r>
        <w:t>’</w:t>
      </w:r>
      <w:r>
        <w:t>红十字运动知识竞赛</w:t>
      </w:r>
      <w:r>
        <w:t>”</w:t>
      </w:r>
      <w:r>
        <w:t>等活动，取得良好宣传效果。结合</w:t>
      </w:r>
      <w:r>
        <w:t>“5·8”</w:t>
      </w:r>
      <w:r>
        <w:t>世界红十字日、世界急救日等纪念日，全省各级红十字会开展主题宣传活动，强化系统联动，壮大宣传声势。</w:t>
      </w:r>
    </w:p>
    <w:p w:rsidR="00A64F70" w:rsidRDefault="00A64F70" w:rsidP="00A64F70">
      <w:pPr>
        <w:ind w:firstLineChars="200" w:firstLine="420"/>
      </w:pPr>
      <w:r>
        <w:rPr>
          <w:rFonts w:hint="eastAsia"/>
        </w:rPr>
        <w:t>继续讲好红十字精彩故事。继续深化与媒体合作，挖掘宣传红十字救灾救援、生命关爱、志愿服务等领域涌现出来的感动人物和先进事迹。推动各地建立“红人榜”发布制度，积极推荐红十字捐献者、捐赠者、救护员、志愿者参与各级“最美人物”评选。救护培训师闵华、温州医科大学“关爱生命”志愿服务队入选全国学雷锋“四个</w:t>
      </w:r>
      <w:r>
        <w:t>100”</w:t>
      </w:r>
      <w:r>
        <w:t>先进典型，</w:t>
      </w:r>
      <w:r>
        <w:t>2</w:t>
      </w:r>
      <w:r>
        <w:t>名红十字领域先进典型入选</w:t>
      </w:r>
      <w:r>
        <w:t>“</w:t>
      </w:r>
      <w:r>
        <w:t>中国好人</w:t>
      </w:r>
      <w:r>
        <w:t>”</w:t>
      </w:r>
      <w:r>
        <w:t>。</w:t>
      </w:r>
      <w:r>
        <w:t>5</w:t>
      </w:r>
      <w:r>
        <w:t>个集体、</w:t>
      </w:r>
      <w:r>
        <w:t>13</w:t>
      </w:r>
      <w:r>
        <w:t>名个人受到省委省政府和中国红十字会总会抗疫先进表彰。全省红十字领域</w:t>
      </w:r>
      <w:r>
        <w:t>17</w:t>
      </w:r>
      <w:r>
        <w:t>个先进个人（集体）入选浙江好人榜，</w:t>
      </w:r>
      <w:r>
        <w:t>7</w:t>
      </w:r>
      <w:r>
        <w:t>个集体和个人荣获浙江省志愿服务</w:t>
      </w:r>
      <w:r>
        <w:t>“</w:t>
      </w:r>
      <w:r>
        <w:t>五个</w:t>
      </w:r>
      <w:r>
        <w:t>20</w:t>
      </w:r>
      <w:r>
        <w:rPr>
          <w:rFonts w:hint="eastAsia"/>
        </w:rPr>
        <w:t>”最美（最佳）表彰。</w:t>
      </w:r>
    </w:p>
    <w:p w:rsidR="00A64F70" w:rsidRDefault="00A64F70" w:rsidP="00A64F70">
      <w:pPr>
        <w:ind w:firstLineChars="200" w:firstLine="420"/>
      </w:pPr>
      <w:r>
        <w:rPr>
          <w:rFonts w:hint="eastAsia"/>
        </w:rPr>
        <w:t>我们向前的每一步，都汇聚成温暖前行的力量，推动着浙江省红十字事业高质量发展。</w:t>
      </w:r>
      <w:r>
        <w:t>2021</w:t>
      </w:r>
      <w:r>
        <w:t>年，浙江将进一步对标对表</w:t>
      </w:r>
      <w:r>
        <w:t>“</w:t>
      </w:r>
      <w:r>
        <w:t>五个群团</w:t>
      </w:r>
      <w:r>
        <w:t>”</w:t>
      </w:r>
      <w:r>
        <w:t>目标定位，强化系统观念，主动服务以人为核心的现代化，为</w:t>
      </w:r>
      <w:r>
        <w:t>“</w:t>
      </w:r>
      <w:r>
        <w:t>十四五</w:t>
      </w:r>
      <w:r>
        <w:t>”</w:t>
      </w:r>
      <w:r>
        <w:t>开好局、起好步，努力在参与</w:t>
      </w:r>
      <w:r>
        <w:t>“</w:t>
      </w:r>
      <w:r>
        <w:t>重要窗口</w:t>
      </w:r>
      <w:r>
        <w:t>”</w:t>
      </w:r>
      <w:r>
        <w:t>建设中交出红十字工作高分报表，以优异成绩迎接建党</w:t>
      </w:r>
      <w:r>
        <w:t>100</w:t>
      </w:r>
      <w:r>
        <w:t>周年！</w:t>
      </w:r>
    </w:p>
    <w:p w:rsidR="00A64F70" w:rsidRDefault="00A64F70" w:rsidP="00A64F70">
      <w:pPr>
        <w:ind w:firstLineChars="200" w:firstLine="420"/>
        <w:jc w:val="right"/>
      </w:pPr>
      <w:r w:rsidRPr="00BE2918">
        <w:rPr>
          <w:rFonts w:hint="eastAsia"/>
        </w:rPr>
        <w:t>中国红十字报</w:t>
      </w:r>
      <w:r>
        <w:rPr>
          <w:rFonts w:hint="eastAsia"/>
        </w:rPr>
        <w:t>2021-1-29</w:t>
      </w:r>
    </w:p>
    <w:p w:rsidR="00A64F70" w:rsidRDefault="00A64F70" w:rsidP="006618F4">
      <w:pPr>
        <w:sectPr w:rsidR="00A64F70" w:rsidSect="006618F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E6CC0" w:rsidRDefault="005E6CC0"/>
    <w:sectPr w:rsidR="005E6C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64F70"/>
    <w:rsid w:val="005E6CC0"/>
    <w:rsid w:val="00A64F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64F7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64F7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393</Words>
  <Characters>2244</Characters>
  <Application>Microsoft Office Word</Application>
  <DocSecurity>0</DocSecurity>
  <Lines>18</Lines>
  <Paragraphs>5</Paragraphs>
  <ScaleCrop>false</ScaleCrop>
  <Company>Sky123.Org</Company>
  <LinksUpToDate>false</LinksUpToDate>
  <CharactersWithSpaces>2632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2022-08-08T06:09:00Z</dcterms:created>
</cp:coreProperties>
</file>