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C6615" w:rsidRDefault="00FC6615" w:rsidP="00854BFC">
      <w:pPr>
        <w:pStyle w:val="1"/>
      </w:pPr>
      <w:r w:rsidRPr="00D218A2">
        <w:rPr>
          <w:rFonts w:hint="eastAsia"/>
        </w:rPr>
        <w:t>“救”在身边</w:t>
      </w:r>
      <w:r w:rsidRPr="00D218A2">
        <w:t xml:space="preserve"> 一路</w:t>
      </w:r>
      <w:r w:rsidRPr="00D218A2">
        <w:t>“</w:t>
      </w:r>
      <w:r w:rsidRPr="00D218A2">
        <w:t>黔</w:t>
      </w:r>
      <w:r w:rsidRPr="00D218A2">
        <w:t>”</w:t>
      </w:r>
      <w:r w:rsidRPr="00D218A2">
        <w:t>行</w:t>
      </w:r>
      <w:r w:rsidRPr="00D218A2">
        <w:rPr>
          <w:rFonts w:hint="eastAsia"/>
        </w:rPr>
        <w:t>——贵州省红十字会开展“应急救护推进年”工作纪实</w:t>
      </w:r>
    </w:p>
    <w:p w:rsidR="00FC6615" w:rsidRDefault="00FC6615" w:rsidP="00FC6615">
      <w:pPr>
        <w:ind w:firstLineChars="200" w:firstLine="420"/>
      </w:pPr>
      <w:r>
        <w:rPr>
          <w:rFonts w:hint="eastAsia"/>
        </w:rPr>
        <w:t>■</w:t>
      </w:r>
      <w:r>
        <w:t xml:space="preserve">  </w:t>
      </w:r>
      <w:r>
        <w:t>黔红</w:t>
      </w:r>
    </w:p>
    <w:p w:rsidR="00FC6615" w:rsidRDefault="00FC6615" w:rsidP="00FC6615">
      <w:pPr>
        <w:ind w:firstLineChars="200" w:firstLine="420"/>
      </w:pPr>
      <w:r>
        <w:t>2021</w:t>
      </w:r>
      <w:r>
        <w:t>年是中国红十字会应急救护推进年。为进一步把工作任务落到实处，贵州省红十字会积极提高政治站位，强化责任担当，牢固树立</w:t>
      </w:r>
      <w:r>
        <w:t>“</w:t>
      </w:r>
      <w:r>
        <w:t>人民至上、生命至上</w:t>
      </w:r>
      <w:r>
        <w:t>”</w:t>
      </w:r>
      <w:r>
        <w:t>理念，把全省应急救护工作摆在突出位置，精心组织，扎实推进，通过开展多项活动，不断普及群众性应急救护知识技能，发展壮大应急救护人才队伍，推进贵州省红十字应急救护高质量发展。</w:t>
      </w:r>
    </w:p>
    <w:p w:rsidR="00FC6615" w:rsidRDefault="00FC6615" w:rsidP="00FC6615">
      <w:pPr>
        <w:ind w:firstLineChars="200" w:firstLine="420"/>
      </w:pPr>
      <w:r>
        <w:rPr>
          <w:rFonts w:hint="eastAsia"/>
        </w:rPr>
        <w:t>强推进，保质保量完成既定任务</w:t>
      </w:r>
    </w:p>
    <w:p w:rsidR="00FC6615" w:rsidRDefault="00FC6615" w:rsidP="00FC6615">
      <w:pPr>
        <w:ind w:firstLineChars="200" w:firstLine="420"/>
      </w:pPr>
      <w:r>
        <w:rPr>
          <w:rFonts w:hint="eastAsia"/>
        </w:rPr>
        <w:t>今年年初，为积极参与健康贵州行动，推动红十字事业高质量发展，贵州省红十字会聚焦推进红十字应急救护工作高质量发展，结合全省红十字应急救护工作推进实际，提早谋划、精心安排，奋力争当先行军排头兵。</w:t>
      </w:r>
    </w:p>
    <w:p w:rsidR="00FC6615" w:rsidRDefault="00FC6615" w:rsidP="00FC6615">
      <w:pPr>
        <w:ind w:firstLineChars="200" w:firstLine="420"/>
      </w:pPr>
      <w:r>
        <w:t>2</w:t>
      </w:r>
      <w:r>
        <w:t>月中旬，贵州省红十字会四届五次常务理事会审议通过了</w:t>
      </w:r>
      <w:r>
        <w:t>2021</w:t>
      </w:r>
      <w:r>
        <w:t>年人道基金预算，把</w:t>
      </w:r>
      <w:r>
        <w:t>“</w:t>
      </w:r>
      <w:r>
        <w:t>提升公众应急救护知识技能普及率</w:t>
      </w:r>
      <w:r>
        <w:t>”</w:t>
      </w:r>
      <w:r>
        <w:t>作为一项重要内容纳入预算项目，明确培训应急救护师资及培训应急救护员。</w:t>
      </w:r>
    </w:p>
    <w:p w:rsidR="00FC6615" w:rsidRDefault="00FC6615" w:rsidP="00FC6615">
      <w:pPr>
        <w:ind w:firstLineChars="200" w:firstLine="420"/>
      </w:pPr>
      <w:r>
        <w:t>3</w:t>
      </w:r>
      <w:r>
        <w:t>月</w:t>
      </w:r>
      <w:r>
        <w:t>10</w:t>
      </w:r>
      <w:r>
        <w:t>日，在省委编办的支持下，省红十字会救护培训指导中心更名应急救护服务中心，由自收自支转为差额拨款事业单位。</w:t>
      </w:r>
    </w:p>
    <w:p w:rsidR="00FC6615" w:rsidRDefault="00FC6615" w:rsidP="00FC6615">
      <w:pPr>
        <w:ind w:firstLineChars="200" w:firstLine="420"/>
      </w:pPr>
      <w:r>
        <w:t>3</w:t>
      </w:r>
      <w:r>
        <w:t>月</w:t>
      </w:r>
      <w:r>
        <w:t>30</w:t>
      </w:r>
      <w:r>
        <w:t>日，根据中国红十字会总会通知要求，省红十字会办公室及时转发《中国红十字会总会办公室关于开展</w:t>
      </w:r>
      <w:r>
        <w:t>2021</w:t>
      </w:r>
      <w:r>
        <w:t>年应急救护推进年活动的通知》，对抓好</w:t>
      </w:r>
      <w:r>
        <w:t>2021</w:t>
      </w:r>
      <w:r>
        <w:t>年应急救护推进年活动作出安排部署。</w:t>
      </w:r>
    </w:p>
    <w:p w:rsidR="00FC6615" w:rsidRDefault="00FC6615" w:rsidP="00FC6615">
      <w:pPr>
        <w:ind w:firstLineChars="200" w:firstLine="420"/>
      </w:pPr>
      <w:r>
        <w:rPr>
          <w:rFonts w:hint="eastAsia"/>
        </w:rPr>
        <w:t>同时，为有序抓好活动落实，确保应急救护推进年活动走深走实，贵州省红十字会党组一班人坚持以身作则、以上率下，围绕党史学习教育和“牢记殷切嘱托、忠诚干净担当、喜迎建党百年”专题教育中要主动为基层办实事解难题的要求，深入基层进行调研，对下级红十字会遇到的问题，立即召开党组专题会议，集中研究予以解决。</w:t>
      </w:r>
    </w:p>
    <w:p w:rsidR="00FC6615" w:rsidRDefault="00FC6615" w:rsidP="00FC6615">
      <w:pPr>
        <w:ind w:firstLineChars="200" w:firstLine="420"/>
      </w:pPr>
      <w:r>
        <w:rPr>
          <w:rFonts w:hint="eastAsia"/>
        </w:rPr>
        <w:t>贵州省红十字会党组成员、秘书长邓守权介绍，下一步，省红十字会将继续按照总会通知要求，持续抓好各项活动落实，结合开展“进校园、进机关、进社区、进农村、进企业”五进实际抓好后续培训工作落实，不断提升应急救护培训质量和水平。</w:t>
      </w:r>
    </w:p>
    <w:p w:rsidR="00FC6615" w:rsidRDefault="00FC6615" w:rsidP="00FC6615">
      <w:pPr>
        <w:ind w:firstLineChars="200" w:firstLine="420"/>
      </w:pPr>
      <w:r>
        <w:rPr>
          <w:rFonts w:hint="eastAsia"/>
        </w:rPr>
        <w:t>强师资，扩充应急救护人才队伍</w:t>
      </w:r>
    </w:p>
    <w:p w:rsidR="00FC6615" w:rsidRDefault="00FC6615" w:rsidP="00FC6615">
      <w:pPr>
        <w:ind w:firstLineChars="200" w:firstLine="420"/>
      </w:pPr>
      <w:r>
        <w:rPr>
          <w:rFonts w:hint="eastAsia"/>
        </w:rPr>
        <w:t>人才是第一资源、第一要素、第一推动力。拥有怎样的人才资源，决定着全省应急救护的未来发展。</w:t>
      </w:r>
    </w:p>
    <w:p w:rsidR="00FC6615" w:rsidRDefault="00FC6615" w:rsidP="00FC6615">
      <w:pPr>
        <w:ind w:firstLineChars="200" w:firstLine="420"/>
      </w:pPr>
      <w:r>
        <w:t>3</w:t>
      </w:r>
      <w:r>
        <w:t>月</w:t>
      </w:r>
      <w:r>
        <w:t>28</w:t>
      </w:r>
      <w:r>
        <w:t>日至</w:t>
      </w:r>
      <w:r>
        <w:t>4</w:t>
      </w:r>
      <w:r>
        <w:t>月</w:t>
      </w:r>
      <w:r>
        <w:t>2</w:t>
      </w:r>
      <w:r>
        <w:t>日，</w:t>
      </w:r>
      <w:r>
        <w:t>30</w:t>
      </w:r>
      <w:r>
        <w:t>名来自全省红十字会系统的红十字工作者、志愿者，顺利完成</w:t>
      </w:r>
      <w:r>
        <w:t>2021</w:t>
      </w:r>
      <w:r>
        <w:t>年人道基金项目首期贵州省红十字应急救护师资培训任务，为贵州红十字应急救护师资队伍再添新力量。</w:t>
      </w:r>
    </w:p>
    <w:p w:rsidR="00FC6615" w:rsidRDefault="00FC6615" w:rsidP="00FC6615">
      <w:pPr>
        <w:ind w:firstLineChars="200" w:firstLine="420"/>
      </w:pPr>
      <w:r>
        <w:rPr>
          <w:rFonts w:hint="eastAsia"/>
        </w:rPr>
        <w:t>“红十字应急救护的目的在于，培养更多的现场‘第一目击者’，在突发事件和灾害事故发生时，能向伤者提供及时有效的紧急救护。”省红十字会应急救护服务中心有关负责人表示，师资培训是应急救护培训工作的起点，每一名救护师资都是应急救护的传播者、执行者和推动者。截至目前，贵州省红十字会</w:t>
      </w:r>
      <w:r>
        <w:t>2021</w:t>
      </w:r>
      <w:r>
        <w:t>年度人道基金项目救护师资培训班已完成三期，共为全省培养</w:t>
      </w:r>
      <w:r>
        <w:t>105</w:t>
      </w:r>
      <w:r>
        <w:t>名应急救护培训师资的骨干力量。</w:t>
      </w:r>
    </w:p>
    <w:p w:rsidR="00FC6615" w:rsidRDefault="00FC6615" w:rsidP="00FC6615">
      <w:pPr>
        <w:ind w:firstLineChars="200" w:firstLine="420"/>
      </w:pPr>
      <w:r>
        <w:rPr>
          <w:rFonts w:hint="eastAsia"/>
        </w:rPr>
        <w:t>“值得一提的是，虽然贵州省红十字会各种培训经费非常紧张，但是通过深挖自身潜力，计划</w:t>
      </w:r>
      <w:r>
        <w:t>2021</w:t>
      </w:r>
      <w:r>
        <w:t>年在各市县红十字会培训红十字应急救护师资</w:t>
      </w:r>
      <w:r>
        <w:t>120</w:t>
      </w:r>
      <w:r>
        <w:t>人，在大学、公共交通等领域培训红十字救护员</w:t>
      </w:r>
      <w:r>
        <w:t>2000</w:t>
      </w:r>
      <w:r>
        <w:t>名，投入经费将超过</w:t>
      </w:r>
      <w:r>
        <w:t>100</w:t>
      </w:r>
      <w:r>
        <w:t>万元。</w:t>
      </w:r>
      <w:r>
        <w:t>”</w:t>
      </w:r>
      <w:r>
        <w:t>省红十字会相关负责人介绍。</w:t>
      </w:r>
    </w:p>
    <w:p w:rsidR="00FC6615" w:rsidRDefault="00FC6615" w:rsidP="00FC6615">
      <w:pPr>
        <w:ind w:firstLineChars="200" w:firstLine="420"/>
      </w:pPr>
      <w:r>
        <w:rPr>
          <w:rFonts w:hint="eastAsia"/>
        </w:rPr>
        <w:t>强基层，壮大应急救护一线人员</w:t>
      </w:r>
    </w:p>
    <w:p w:rsidR="00FC6615" w:rsidRDefault="00FC6615" w:rsidP="00FC6615">
      <w:pPr>
        <w:ind w:firstLineChars="200" w:firstLine="420"/>
      </w:pPr>
      <w:r>
        <w:rPr>
          <w:rFonts w:hint="eastAsia"/>
        </w:rPr>
        <w:t>“每一个家庭，至少有一名成员参加过红十字应急救护培训；每一个灾害、事故现场，都有红十字救护员在参与急救。”相关负责人表示，这是红十字会对应急救护工作的宏伟愿景和不懈奋斗的目标。</w:t>
      </w:r>
    </w:p>
    <w:p w:rsidR="00FC6615" w:rsidRDefault="00FC6615" w:rsidP="00FC6615">
      <w:pPr>
        <w:ind w:firstLineChars="200" w:firstLine="420"/>
      </w:pPr>
      <w:r>
        <w:rPr>
          <w:rFonts w:hint="eastAsia"/>
        </w:rPr>
        <w:t>“每进行</w:t>
      </w:r>
      <w:r>
        <w:t>30</w:t>
      </w:r>
      <w:r>
        <w:t>次心脏按压后，开放气道、做</w:t>
      </w:r>
      <w:r>
        <w:t>2</w:t>
      </w:r>
      <w:r>
        <w:t>次人工呼吸。连续</w:t>
      </w:r>
      <w:r>
        <w:t>5</w:t>
      </w:r>
      <w:r>
        <w:t>个循环后，判断被救者是否恢复心跳和呼吸。如果没有效果，则继续进行心肺复苏，直到医护人员赶到</w:t>
      </w:r>
      <w:r>
        <w:t>……”4</w:t>
      </w:r>
      <w:r>
        <w:t>月</w:t>
      </w:r>
      <w:r>
        <w:t>12</w:t>
      </w:r>
      <w:r>
        <w:t>日，贵州省红十字会应急救护服务中心急救培训师在中国铁路成都局集团有限公司贵阳站，为</w:t>
      </w:r>
      <w:r>
        <w:t>48</w:t>
      </w:r>
      <w:r>
        <w:t>名一线铁路职工开展红十字应急救护培训。</w:t>
      </w:r>
    </w:p>
    <w:p w:rsidR="00FC6615" w:rsidRDefault="00FC6615" w:rsidP="00FC6615">
      <w:pPr>
        <w:ind w:firstLineChars="200" w:firstLine="420"/>
      </w:pPr>
      <w:r>
        <w:rPr>
          <w:rFonts w:hint="eastAsia"/>
        </w:rPr>
        <w:t>“以前我们遇到这种紧急情况，就是在乘客中寻找医生或有救护资质的人员给予救助，火车到站后才能送到医院。如果司乘人员都能掌握应急救护技术，可以第一时间为伤病者提供救治，大大降低了因错过救治黄金时间导致的伤残率以及死亡率。”参加培训的成都铁路局职工的贺秀丽说。</w:t>
      </w:r>
    </w:p>
    <w:p w:rsidR="00FC6615" w:rsidRDefault="00FC6615" w:rsidP="00FC6615">
      <w:pPr>
        <w:ind w:firstLineChars="200" w:firstLine="420"/>
      </w:pPr>
      <w:r>
        <w:rPr>
          <w:rFonts w:hint="eastAsia"/>
        </w:rPr>
        <w:t>有类似感受的还有铜仁职业技术学院教师蒋露叶。“培训收获很大，既掌握了应急救护专业知识，又锻炼了实操能力，大大提高了在意外事故发生时的应急处置能力，我也会将学到的知识传授给学生，让大家都学习掌握应急救护技能。”</w:t>
      </w:r>
    </w:p>
    <w:p w:rsidR="00FC6615" w:rsidRPr="00854BFC" w:rsidRDefault="00FC6615" w:rsidP="00854BFC">
      <w:pPr>
        <w:jc w:val="right"/>
      </w:pPr>
      <w:r>
        <w:t>中国红十字报</w:t>
      </w:r>
      <w:r>
        <w:t>2021</w:t>
      </w:r>
      <w:r>
        <w:rPr>
          <w:rFonts w:hint="eastAsia"/>
        </w:rPr>
        <w:t>-5-14</w:t>
      </w:r>
    </w:p>
    <w:p w:rsidR="00FC6615" w:rsidRDefault="00FC6615" w:rsidP="00181CF2">
      <w:pPr>
        <w:sectPr w:rsidR="00FC6615" w:rsidSect="00181CF2">
          <w:type w:val="continuous"/>
          <w:pgSz w:w="11906" w:h="16838" w:code="9"/>
          <w:pgMar w:top="1644" w:right="1236" w:bottom="1418" w:left="1814" w:header="851" w:footer="907" w:gutter="0"/>
          <w:pgNumType w:start="1"/>
          <w:cols w:space="425"/>
          <w:docGrid w:type="lines" w:linePitch="341" w:charSpace="2373"/>
        </w:sectPr>
      </w:pPr>
    </w:p>
    <w:p w:rsidR="00EC0220" w:rsidRDefault="00EC0220"/>
    <w:sectPr w:rsidR="00EC022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C6615"/>
    <w:rsid w:val="00EC0220"/>
    <w:rsid w:val="00FC661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C661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C661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264</Words>
  <Characters>1507</Characters>
  <Application>Microsoft Office Word</Application>
  <DocSecurity>0</DocSecurity>
  <Lines>12</Lines>
  <Paragraphs>3</Paragraphs>
  <ScaleCrop>false</ScaleCrop>
  <Company>Sky123.Org</Company>
  <LinksUpToDate>false</LinksUpToDate>
  <CharactersWithSpaces>1768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2022-08-08T06:29:00Z</dcterms:created>
</cp:coreProperties>
</file>