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B4C" w:rsidRDefault="00A57B4C" w:rsidP="00FE7DAA">
      <w:pPr>
        <w:pStyle w:val="1"/>
        <w:rPr>
          <w:rFonts w:hint="eastAsia"/>
        </w:rPr>
      </w:pPr>
      <w:r w:rsidRPr="00FE7DAA">
        <w:rPr>
          <w:rFonts w:hint="eastAsia"/>
        </w:rPr>
        <w:t>无锡市审议通过红十字会改革方案</w:t>
      </w:r>
    </w:p>
    <w:p w:rsidR="00A57B4C" w:rsidRDefault="00A57B4C" w:rsidP="00A57B4C">
      <w:pPr>
        <w:ind w:firstLineChars="200" w:firstLine="420"/>
      </w:pPr>
      <w:r>
        <w:rPr>
          <w:rFonts w:hint="eastAsia"/>
        </w:rPr>
        <w:t>改革鼓舞人心，号角催人奋进。</w:t>
      </w:r>
    </w:p>
    <w:p w:rsidR="00A57B4C" w:rsidRDefault="00A57B4C" w:rsidP="00A57B4C">
      <w:pPr>
        <w:ind w:firstLineChars="200" w:firstLine="420"/>
      </w:pPr>
      <w:smartTag w:uri="urn:schemas-microsoft-com:office:smarttags" w:element="chsdate">
        <w:smartTagPr>
          <w:attr w:name="Year" w:val="2020"/>
          <w:attr w:name="Month" w:val="4"/>
          <w:attr w:name="Day" w:val="30"/>
          <w:attr w:name="IsLunarDate" w:val="False"/>
          <w:attr w:name="IsROCDate" w:val="False"/>
        </w:smartTagPr>
        <w:r>
          <w:t>4</w:t>
        </w:r>
        <w:r>
          <w:t>月</w:t>
        </w:r>
        <w:r>
          <w:t>30</w:t>
        </w:r>
        <w:r>
          <w:t>日</w:t>
        </w:r>
      </w:smartTag>
      <w:r>
        <w:t>，无锡市委书记、市委全面深化改革委员会主任黄钦主持召开市委全面深化改革委员会第</w:t>
      </w:r>
      <w:r>
        <w:t>10</w:t>
      </w:r>
      <w:r>
        <w:t>次会议，传达学习中央深改委第</w:t>
      </w:r>
      <w:r>
        <w:t>13</w:t>
      </w:r>
      <w:r>
        <w:t>次会议精神，对全面落实今年各项改革任务进一步提出要求。会议审议通过《无锡市红十字会改革实施方案》。市委常委出席会议，市人大、市政协分管领导，市中级人民法院、人民检察院，市纪委监委机关和有关部门主要负责同志列席会议。</w:t>
      </w:r>
    </w:p>
    <w:p w:rsidR="00A57B4C" w:rsidRDefault="00A57B4C" w:rsidP="00A57B4C">
      <w:pPr>
        <w:ind w:firstLineChars="200" w:firstLine="420"/>
      </w:pPr>
      <w:r>
        <w:t>会议认为，红十字事业是凝结爱心、传递友善、造福人民的一项崇高事业，是精神文明建设不可或缺的重要力量。近年来，全市红十字会系统秉持</w:t>
      </w:r>
      <w:r>
        <w:t>“</w:t>
      </w:r>
      <w:r>
        <w:t>人道博爱奉献</w:t>
      </w:r>
      <w:r>
        <w:t>”</w:t>
      </w:r>
      <w:r>
        <w:t>的红十字精神，围绕中心，服务大局，在精准帮困、惠民利民、人道关怀等方面积极作为、创新研究，许多工作走在全省乃至全国前列。在此次疫情防控中，市红十字会积极组织助力捐款捐物，办理境外捐赠防疫物资批次数列全省第一。市委对全市红十字会工作、取得的进展和成效给予充分的肯定。</w:t>
      </w:r>
    </w:p>
    <w:p w:rsidR="00A57B4C" w:rsidRDefault="00A57B4C" w:rsidP="00A57B4C">
      <w:pPr>
        <w:ind w:firstLineChars="200" w:firstLine="420"/>
      </w:pPr>
      <w:r>
        <w:t>会议指出，推进无锡市红十字会改革，是贯彻落实中央关于群团改革重大决策部署和中国红十字会总会关于各级红会改革具体要求的重要举措，在我市红十字事业发展史上具有浓墨重彩的一笔，充分体现了各级党委政府对红十字事业的高度重视和各有关部门及社会各界对红十字事业的大力支持，对更好地发挥党和政府在人道领域的助手和联系群众的桥梁纽带作用，促进新时代红十字事业高质量发展，具有重大现实和历史意义。</w:t>
      </w:r>
    </w:p>
    <w:p w:rsidR="00A57B4C" w:rsidRDefault="00A57B4C" w:rsidP="00A57B4C">
      <w:pPr>
        <w:ind w:firstLineChars="200" w:firstLine="420"/>
      </w:pPr>
      <w:r>
        <w:t>会议强调：一要坚持正确的改革方向。红十字会改革是群团改革的重要组成部分，是全面深化改革的重要内容。要认真贯彻落实总书记关于群团改革的重要讲话和对红十字事业重要的指示批示精神，坚定不移走中国特色红十字事业发展道路，保持和增强</w:t>
      </w:r>
      <w:r>
        <w:t>“</w:t>
      </w:r>
      <w:r>
        <w:t>政治性、先进性、群众性</w:t>
      </w:r>
      <w:r>
        <w:t>”</w:t>
      </w:r>
      <w:r>
        <w:t>，弘扬</w:t>
      </w:r>
      <w:r>
        <w:t>“</w:t>
      </w:r>
      <w:r>
        <w:t>人道博爱奉献</w:t>
      </w:r>
      <w:r>
        <w:t>”</w:t>
      </w:r>
      <w:r>
        <w:t>的红十字精神，培育和践行社会主义核心价值观，当好党和政府在人道领域联系群众的桥梁和纽带，为建设守望相助、充满温暖的博爱锡城贡献更多智慧力量。二要着力破解重点难点问题。要把握新形势下红十字工作的特点和红十字事业的发展规律，坚持问题导向，深</w:t>
      </w:r>
      <w:r>
        <w:rPr>
          <w:rFonts w:hint="eastAsia"/>
        </w:rPr>
        <w:t>化改革创新，加强自身建设，真情关爱群众，不断提升人道服务能力。要聚焦主责主业，重点抓好应急救援体系、人道救助体系和生命健康关爱体系建设，加快构建统一规范、覆盖面广的人道服务现代化治理体系。要创新筹资方式，积极探索新形势下人道资源动员模式。要坚持依法治会，强化监督管理，将红十字工作纳入法制轨道，切实把市红十字会发展建设的好经验好做法用制度的形式固化下来。三要合力推进改革落地落实。要根据改革方案明确时间表、路线图，进一步细化落实各项改革任务的目标要求、具体举措、完成时限、责任单位，加强对各市（县）、区红十字会改革的示范指导。各级党委政府及相关部门要切实担负起合力推进红十字会改革的政治责任，积极支持红十字会改革，确保改革如期完成。</w:t>
      </w:r>
    </w:p>
    <w:p w:rsidR="00A57B4C" w:rsidRDefault="00A57B4C" w:rsidP="00A57B4C">
      <w:pPr>
        <w:ind w:firstLineChars="200" w:firstLine="420"/>
        <w:rPr>
          <w:rFonts w:hint="eastAsia"/>
        </w:rPr>
      </w:pPr>
      <w:r>
        <w:t>改革风劲催潮涌，同频共振绘蓝图。全市各级红十字会将以改革方案为纲，进一步增强责任感、使命感，按照既定的</w:t>
      </w:r>
      <w:r>
        <w:t>“</w:t>
      </w:r>
      <w:r>
        <w:t>施工图</w:t>
      </w:r>
      <w:r>
        <w:t>”</w:t>
      </w:r>
      <w:r>
        <w:t>和</w:t>
      </w:r>
      <w:r>
        <w:t>“</w:t>
      </w:r>
      <w:r>
        <w:t>时间表</w:t>
      </w:r>
      <w:r>
        <w:t>”</w:t>
      </w:r>
      <w:r>
        <w:t>，努力走出一条符合中央精神、体现时代要求、富有无锡特色的红十字事业改革发展之路，为推动高质量发展走在前列、建设守望相助充满温暖的博爱之城做出新贡献。</w:t>
      </w:r>
    </w:p>
    <w:p w:rsidR="00A57B4C" w:rsidRDefault="00A57B4C" w:rsidP="00A57B4C">
      <w:pPr>
        <w:ind w:firstLineChars="200" w:firstLine="420"/>
        <w:jc w:val="right"/>
        <w:rPr>
          <w:rFonts w:hint="eastAsia"/>
        </w:rPr>
      </w:pPr>
      <w:r w:rsidRPr="00FE7DAA">
        <w:rPr>
          <w:rFonts w:hint="eastAsia"/>
        </w:rPr>
        <w:t>无锡市</w:t>
      </w:r>
      <w:r>
        <w:rPr>
          <w:rFonts w:hint="eastAsia"/>
        </w:rPr>
        <w:t>红十字会</w:t>
      </w:r>
      <w:smartTag w:uri="urn:schemas-microsoft-com:office:smarttags" w:element="chsdate">
        <w:smartTagPr>
          <w:attr w:name="Year" w:val="2020"/>
          <w:attr w:name="Month" w:val="5"/>
          <w:attr w:name="Day" w:val="6"/>
          <w:attr w:name="IsLunarDate" w:val="False"/>
          <w:attr w:name="IsROCDate" w:val="False"/>
        </w:smartTagPr>
        <w:r>
          <w:rPr>
            <w:rFonts w:hint="eastAsia"/>
          </w:rPr>
          <w:t>2020-5-6</w:t>
        </w:r>
      </w:smartTag>
    </w:p>
    <w:p w:rsidR="00A57B4C" w:rsidRDefault="00A57B4C" w:rsidP="007877FA">
      <w:pPr>
        <w:sectPr w:rsidR="00A57B4C" w:rsidSect="007877FA">
          <w:type w:val="continuous"/>
          <w:pgSz w:w="11906" w:h="16838" w:code="9"/>
          <w:pgMar w:top="1644" w:right="1236" w:bottom="1418" w:left="1814" w:header="851" w:footer="907" w:gutter="0"/>
          <w:pgNumType w:start="1"/>
          <w:cols w:space="425"/>
          <w:docGrid w:type="lines" w:linePitch="341" w:charSpace="2373"/>
        </w:sectPr>
      </w:pPr>
    </w:p>
    <w:p w:rsidR="00BA1DDD" w:rsidRDefault="00BA1DDD"/>
    <w:sectPr w:rsidR="00BA1D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B4C"/>
    <w:rsid w:val="00A57B4C"/>
    <w:rsid w:val="00BA1D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57B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7B4C"/>
    <w:rPr>
      <w:rFonts w:ascii="黑体" w:eastAsia="黑体" w:hAnsi="宋体" w:cs="Times New Roman"/>
      <w:b/>
      <w:kern w:val="36"/>
      <w:sz w:val="32"/>
      <w:szCs w:val="32"/>
    </w:rPr>
  </w:style>
  <w:style w:type="paragraph" w:customStyle="1" w:styleId="Char2CharCharChar">
    <w:name w:val="Char2 Char Char Char"/>
    <w:basedOn w:val="a"/>
    <w:autoRedefine/>
    <w:rsid w:val="00A57B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1124</Characters>
  <Application>Microsoft Office Word</Application>
  <DocSecurity>0</DocSecurity>
  <Lines>9</Lines>
  <Paragraphs>2</Paragraphs>
  <ScaleCrop>false</ScaleCrop>
  <Company>Microsoft</Company>
  <LinksUpToDate>false</LinksUpToDate>
  <CharactersWithSpaces>1319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2022-07-07T06:05:00Z</dcterms:created>
</cp:coreProperties>
</file>