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1D2" w:rsidRDefault="00A551D2" w:rsidP="001F303C">
      <w:pPr>
        <w:pStyle w:val="1"/>
        <w:rPr>
          <w:rFonts w:hint="eastAsia"/>
        </w:rPr>
      </w:pPr>
      <w:r w:rsidRPr="001F303C">
        <w:rPr>
          <w:rFonts w:hint="eastAsia"/>
        </w:rPr>
        <w:t>“互联网</w:t>
      </w:r>
      <w:r w:rsidRPr="001F303C">
        <w:t>+慈善</w:t>
      </w:r>
      <w:r w:rsidRPr="001F303C">
        <w:t>”</w:t>
      </w:r>
      <w:r w:rsidRPr="001F303C">
        <w:t>中国样本：腾讯的科技向善实践路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互联网渗透率已经超过</w:t>
      </w:r>
      <w:r>
        <w:t>57%</w:t>
      </w:r>
      <w:r>
        <w:t>，网民数量稳居全球第一，这是中国互联网应用和科技创新实力的最直观体现，而在把这种能力应用到社会发展多个层面，中国已经探索出了各种优秀的样本。另一方面，随着中国慈善事业体制机制的不断完善，已经构建形成了构建了</w:t>
      </w:r>
      <w:r>
        <w:t>“</w:t>
      </w:r>
      <w:r>
        <w:t>党委领导、政府推动、民间运作、社会参与、各方协作</w:t>
      </w:r>
      <w:r>
        <w:t>”</w:t>
      </w:r>
      <w:r>
        <w:t>的新时代中国特色慈善样本。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当中国互联网应用样本与中国慈善样本碰撞在一起，正在实践一场“互联网</w:t>
      </w:r>
      <w:r>
        <w:t>+</w:t>
      </w:r>
      <w:r>
        <w:t>慈善</w:t>
      </w:r>
      <w:r>
        <w:t>”</w:t>
      </w:r>
      <w:r>
        <w:t>的中国样本</w:t>
      </w:r>
      <w:r>
        <w:t>“</w:t>
      </w:r>
      <w:r>
        <w:t>弯道超车</w:t>
      </w:r>
      <w:r>
        <w:t>”</w:t>
      </w:r>
      <w:r>
        <w:t>战。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官方数据显示，仅</w:t>
      </w:r>
      <w:r>
        <w:t>2018</w:t>
      </w:r>
      <w:r>
        <w:t>年上半年，我国网络慈善的参与人数达到</w:t>
      </w:r>
      <w:r>
        <w:t>35.7</w:t>
      </w:r>
      <w:r>
        <w:t>亿人次，一些慈善组织的网络募捐已经占到捐赠总收入的</w:t>
      </w:r>
      <w:r>
        <w:t>80%</w:t>
      </w:r>
      <w:r>
        <w:t>以上，我国已成为全球网络慈善的重要推动力量。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网络募捐仅仅是“互联网</w:t>
      </w:r>
      <w:r>
        <w:t>+</w:t>
      </w:r>
      <w:r>
        <w:t>慈善</w:t>
      </w:r>
      <w:r>
        <w:t>”</w:t>
      </w:r>
      <w:r>
        <w:t>的一个维度，事实上以腾讯等为代表的科技公司在承担、解决社会问题的开创性探索过程中，已经将自身产品能力渗透到了慈善的方方面面，比如精准扶贫、平台链接、生态圈层等等，要观察</w:t>
      </w:r>
      <w:r>
        <w:t>“</w:t>
      </w:r>
      <w:r>
        <w:t>互联网</w:t>
      </w:r>
      <w:r>
        <w:t>+</w:t>
      </w:r>
      <w:r>
        <w:t>慈善</w:t>
      </w:r>
      <w:r>
        <w:t>”</w:t>
      </w:r>
      <w:r>
        <w:t>的中国样本，从腾讯这些互联网的领头羊切入，无疑是最佳的观察视角。</w:t>
      </w:r>
    </w:p>
    <w:p w:rsidR="00A551D2" w:rsidRDefault="00A551D2" w:rsidP="00A551D2">
      <w:pPr>
        <w:ind w:firstLineChars="200" w:firstLine="420"/>
      </w:pPr>
      <w:r>
        <w:t>(</w:t>
      </w:r>
      <w:r>
        <w:t>腾讯公益基金会发起人陈一丹在中国互联网公益峰会发表演讲</w:t>
      </w:r>
      <w:r>
        <w:t>)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精准扶贫：技术与生态</w:t>
      </w:r>
    </w:p>
    <w:p w:rsidR="00A551D2" w:rsidRDefault="00A551D2" w:rsidP="00A551D2">
      <w:pPr>
        <w:ind w:firstLineChars="200" w:firstLine="420"/>
      </w:pPr>
      <w:r>
        <w:t>2019</w:t>
      </w:r>
      <w:r>
        <w:t>年是打赢脱贫攻坚战的关键一年，各方戮力同心，为共同目标而奋斗。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在</w:t>
      </w:r>
      <w:r>
        <w:t>5</w:t>
      </w:r>
      <w:r>
        <w:t>月</w:t>
      </w:r>
      <w:r>
        <w:t>9</w:t>
      </w:r>
      <w:r>
        <w:t>日召开的雄安新区扶贫开发和脱贫攻坚领导小组召开的</w:t>
      </w:r>
      <w:r>
        <w:t>“</w:t>
      </w:r>
      <w:r>
        <w:t>互联网</w:t>
      </w:r>
      <w:r>
        <w:t>+</w:t>
      </w:r>
      <w:r>
        <w:t>社会扶贫</w:t>
      </w:r>
      <w:r>
        <w:t>”</w:t>
      </w:r>
      <w:r>
        <w:t>推进会上，腾讯公益等互联网企业就参与会议，探索推动</w:t>
      </w:r>
      <w:r>
        <w:t>“</w:t>
      </w:r>
      <w:r>
        <w:t>互联网</w:t>
      </w:r>
      <w:r>
        <w:t>+</w:t>
      </w:r>
      <w:r>
        <w:t>社会扶贫</w:t>
      </w:r>
      <w:r>
        <w:t>”</w:t>
      </w:r>
      <w:r>
        <w:t>模式创新。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这并不是腾讯第一次出现在精准扶贫项目上，事实上，精准扶贫领域一直是腾讯公益最关注、也是投入力量最大的领域。这可以分为三个阶段，从最早期的公司捐赠行为，到发挥平台作用，可以视为前两个阶段。在后者方面，截至</w:t>
      </w:r>
      <w:r>
        <w:t>2018</w:t>
      </w:r>
      <w:r>
        <w:t>年</w:t>
      </w:r>
      <w:r>
        <w:t>6</w:t>
      </w:r>
      <w:r>
        <w:t>月，腾讯基金会扶贫领域的公益慈善活动，占总体捐赠项目的</w:t>
      </w:r>
      <w:r>
        <w:t xml:space="preserve"> 94%</w:t>
      </w:r>
      <w:r>
        <w:t>，捐赠金额达</w:t>
      </w:r>
      <w:r>
        <w:t xml:space="preserve">15 </w:t>
      </w:r>
      <w:r>
        <w:t>亿元。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更为重要的是正在探索中的第三阶段，即腾讯“互联网</w:t>
      </w:r>
      <w:r>
        <w:t>+”</w:t>
      </w:r>
      <w:r>
        <w:t>扶贫新模式，依托腾讯本身的研发团队与生态环境，推动互联网先进技术与精准扶贫工作的有机结合，实现挖掘扶志扶智内生动力。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比如腾讯与贵州合作的“全国互联网</w:t>
      </w:r>
      <w:r>
        <w:t>+</w:t>
      </w:r>
      <w:r>
        <w:t>产业扶贫云</w:t>
      </w:r>
      <w:r>
        <w:t>”</w:t>
      </w:r>
      <w:r>
        <w:t>项目，正是一个</w:t>
      </w:r>
      <w:r>
        <w:t>“</w:t>
      </w:r>
      <w:r>
        <w:t>扶智</w:t>
      </w:r>
      <w:r>
        <w:t>”</w:t>
      </w:r>
      <w:r>
        <w:t>的样本。借助腾讯的云服务与大数据可视化展示能力，释放了贫困地区市场潜力</w:t>
      </w:r>
      <w:r>
        <w:t>;</w:t>
      </w:r>
      <w:r>
        <w:t>腾讯觅影团队利用图像识别、大数据处理、深度学习等</w:t>
      </w:r>
      <w:r>
        <w:t>AI</w:t>
      </w:r>
      <w:r>
        <w:t>领先技术，破解了因病致贫的</w:t>
      </w:r>
      <w:r>
        <w:t>“</w:t>
      </w:r>
      <w:r>
        <w:t>灰犀牛</w:t>
      </w:r>
      <w:r>
        <w:t>”;</w:t>
      </w:r>
      <w:r>
        <w:t>依托微信等流量红利平台，贫困地区的群众也可以随时随地进行交流沟通、获取资讯、学习娱乐等，促进公共服务的均等化。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“为村”平台则是腾讯精准扶贫</w:t>
      </w:r>
      <w:r>
        <w:t>3.0</w:t>
      </w:r>
      <w:r>
        <w:t>时代的</w:t>
      </w:r>
      <w:r>
        <w:t>“</w:t>
      </w:r>
      <w:r>
        <w:t>扶志</w:t>
      </w:r>
      <w:r>
        <w:t>”</w:t>
      </w:r>
      <w:r>
        <w:t>样本，从功能上来说，为村是一个面向乡村的综合服务平台，里面涵盖了互联网社会治理、政务、党建、扶贫等功能</w:t>
      </w:r>
      <w:r>
        <w:t>;</w:t>
      </w:r>
      <w:r>
        <w:t>从形式上来说，可以把它理解为一个乡村微信公众号集群。通过</w:t>
      </w:r>
      <w:r>
        <w:t>“</w:t>
      </w:r>
      <w:r>
        <w:t>为村</w:t>
      </w:r>
      <w:r>
        <w:t>”</w:t>
      </w:r>
      <w:r>
        <w:t>让村庄拥有一个连接地方政府、优质企业、社会资源的平台，助力乡村获取更多综合发展机会，为乡村</w:t>
      </w:r>
      <w:r>
        <w:t>“</w:t>
      </w:r>
      <w:r>
        <w:t>扶志</w:t>
      </w:r>
      <w:r>
        <w:t>”</w:t>
      </w:r>
      <w:r>
        <w:t>从而</w:t>
      </w:r>
      <w:r>
        <w:t>“</w:t>
      </w:r>
      <w:r>
        <w:t>连接财富</w:t>
      </w:r>
      <w:r>
        <w:t>”</w:t>
      </w:r>
      <w:r>
        <w:t>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从扶智到扶志，将科技与生态同行，腾讯的精准脱贫攻坚精准化、智慧化发展正在落地更多的样本，数据显示。腾讯目前服务精准扶贫项目数、基层慈善组织数占比均超过</w:t>
      </w:r>
      <w:r>
        <w:t>80%</w:t>
      </w:r>
      <w:r>
        <w:t>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网络公益：传承与创新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“互联网</w:t>
      </w:r>
      <w:r>
        <w:t>+</w:t>
      </w:r>
      <w:r>
        <w:t>精准扶贫</w:t>
      </w:r>
      <w:r>
        <w:t>”</w:t>
      </w:r>
      <w:r>
        <w:t>模式，借助互联网平台、公众参与、互联互通的优势，通过互联网企业平台及地方之间的跨界合作、深入融合，打造了脱贫攻坚精准化、智慧化发展样本。而网络公益则将互联网的效应发挥得更大，使得中国公益样本整整步入</w:t>
      </w:r>
      <w:r>
        <w:t>“</w:t>
      </w:r>
      <w:r>
        <w:t>全民参与</w:t>
      </w:r>
      <w:r>
        <w:t>”</w:t>
      </w:r>
      <w:r>
        <w:t>时代，实现了公益的常态化、年轻化、草根化。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最近更新愿景为“科技向善”的腾讯，在这个变化中的感受或许更深。作为中国第一家发起公益基金会的互联网企业，腾讯很早就上线互联网募捐信息平台腾讯公益，标志着互联网企业开始以专业化的方式深入公益领域，也带动了整个互联网行业开始更积极地加入公益事业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一个例子或许让很多人依然影响深刻，</w:t>
      </w:r>
      <w:r>
        <w:t>2017</w:t>
      </w:r>
      <w:r>
        <w:t>年</w:t>
      </w:r>
      <w:r>
        <w:t>8</w:t>
      </w:r>
      <w:r>
        <w:t>月，一个名为</w:t>
      </w:r>
      <w:r>
        <w:t>“</w:t>
      </w:r>
      <w:r>
        <w:t>小朋友画廊</w:t>
      </w:r>
      <w:r>
        <w:t>”</w:t>
      </w:r>
      <w:r>
        <w:t>的公益项目引爆微信朋友圈，在短短一天时间内有大约</w:t>
      </w:r>
      <w:r>
        <w:t>500</w:t>
      </w:r>
      <w:r>
        <w:t>万人参与到项目的募捐中，捐款总额达到</w:t>
      </w:r>
      <w:r>
        <w:t>1500</w:t>
      </w:r>
      <w:r>
        <w:t>万元人民币，这样的公益项目参与度在传统公益时代是难以想象的。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这背后是在移动互联网时代特有的用户间“涟漪性传递”，腾讯的“熟人社交</w:t>
      </w:r>
      <w:r>
        <w:t>+</w:t>
      </w:r>
      <w:r>
        <w:t>公益</w:t>
      </w:r>
      <w:r>
        <w:t>”</w:t>
      </w:r>
      <w:r>
        <w:t>平台生态使得公益项目能够迅速触达更大群体，移动支付工具的快速普及也使得用户在发现感兴趣的公益项目时，可以在几秒钟内迅速完成转账，推动了小额捐赠的流行，降低了参与募捐的门槛。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值得注意的是，腾讯正在为这种“社交</w:t>
      </w:r>
      <w:r>
        <w:t>+</w:t>
      </w:r>
      <w:r>
        <w:t>公益</w:t>
      </w:r>
      <w:r>
        <w:t>”</w:t>
      </w:r>
      <w:r>
        <w:t>的深度融合赋予更多元化的场景，包括行走捐、阅读捐、积分捐、消费捐、企业配捐、虚拟游戏捐等创新方式不断迭代，使得</w:t>
      </w:r>
      <w:r>
        <w:t>80</w:t>
      </w:r>
      <w:r>
        <w:t>后、</w:t>
      </w:r>
      <w:r>
        <w:t>90</w:t>
      </w:r>
      <w:r>
        <w:t>后成为互联网募捐的主流，</w:t>
      </w:r>
      <w:r>
        <w:t>00</w:t>
      </w:r>
      <w:r>
        <w:t>后开始参与互联网公益。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传承与创新，或是腾讯为代表的“社交</w:t>
      </w:r>
      <w:r>
        <w:t>+</w:t>
      </w:r>
      <w:r>
        <w:t>公益</w:t>
      </w:r>
      <w:r>
        <w:t>”</w:t>
      </w:r>
      <w:r>
        <w:t>样本，赋予这项事业的最大意义。</w:t>
      </w:r>
    </w:p>
    <w:p w:rsidR="00A551D2" w:rsidRDefault="00A551D2" w:rsidP="00A551D2">
      <w:pPr>
        <w:ind w:firstLineChars="200" w:firstLine="420"/>
      </w:pPr>
      <w:r>
        <w:t>(</w:t>
      </w:r>
      <w:r>
        <w:t>通过玩公益游戏</w:t>
      </w:r>
      <w:r>
        <w:t xml:space="preserve"> </w:t>
      </w:r>
      <w:r>
        <w:t>可以为山区路灯捐赠</w:t>
      </w:r>
      <w:r>
        <w:t>)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样本意义：中国方案与科技向善</w:t>
      </w:r>
    </w:p>
    <w:p w:rsidR="00A551D2" w:rsidRDefault="00A551D2" w:rsidP="00A551D2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28"/>
          <w:attr w:name="Month" w:val="4"/>
          <w:attr w:name="Year" w:val="2019"/>
        </w:smartTagPr>
        <w:r>
          <w:t>2019</w:t>
        </w:r>
        <w:r>
          <w:t>年</w:t>
        </w:r>
        <w:r>
          <w:t>4</w:t>
        </w:r>
        <w:r>
          <w:t>月</w:t>
        </w:r>
        <w:r>
          <w:t>28</w:t>
        </w:r>
        <w:r>
          <w:t>日</w:t>
        </w:r>
      </w:smartTag>
      <w:r>
        <w:t>，中央网信办、国家发展改革委、国务院扶贫办、工业和信息化部联合印发《</w:t>
      </w:r>
      <w:r>
        <w:t>2019</w:t>
      </w:r>
      <w:r>
        <w:t>年网络扶贫工作要点》，部署了</w:t>
      </w:r>
      <w:r>
        <w:t>7</w:t>
      </w:r>
      <w:r>
        <w:t>个方面重点任务，其中包括引导网信企业持续参与网络扶贫，增强脱贫攻坚的可持续性</w:t>
      </w:r>
      <w:r>
        <w:t>;</w:t>
      </w:r>
      <w:r>
        <w:t>充分释放数字红利，增强贫困地区内生动力。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可以发现，由上而下，推动互联网慈善的中国道路已经明确，从机制体制，到监管环境，再到社会参与，各方面的条件皆已成熟，但要如何在这条道路上切实打下一个个中国样本的路标，还需要各个主体的努力创新探索。对于最重要主体之一的互联网企业而言，只有创新探索的方向与自身愿景使命优势合一时，才能真正走深走实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对于腾讯而言，发挥“工具箱</w:t>
      </w:r>
      <w:r>
        <w:t>+</w:t>
      </w:r>
      <w:r>
        <w:t>连接器</w:t>
      </w:r>
      <w:r>
        <w:t>+</w:t>
      </w:r>
      <w:r>
        <w:t>生态圈</w:t>
      </w:r>
      <w:r>
        <w:t>”</w:t>
      </w:r>
      <w:r>
        <w:t>的定位，是完成这种合一的关键。如前所述，工具箱是以为村精准扶贫、微信为盲胞读书、腾讯优图人脸识别寻人等项目为代表的各种产品能力，连接器则是以</w:t>
      </w:r>
      <w:r>
        <w:t>99</w:t>
      </w:r>
      <w:r>
        <w:t>公益日、企业一起捐为代表的平台能力链接公众、商业与公益，那么生态圈则是更加庞大的愿景</w:t>
      </w:r>
      <w:r>
        <w:t>——</w:t>
      </w:r>
      <w:r>
        <w:t>将腾讯生态系公司都驱动起来，发挥自身平台优势与业务特点。</w:t>
      </w:r>
    </w:p>
    <w:p w:rsidR="00A551D2" w:rsidRDefault="00A551D2" w:rsidP="00A551D2">
      <w:pPr>
        <w:ind w:firstLineChars="200" w:firstLine="420"/>
      </w:pPr>
      <w:r>
        <w:rPr>
          <w:rFonts w:hint="eastAsia"/>
        </w:rPr>
        <w:t>在腾讯生态系公司中，京东、美团、轻松筹与水滴互助已经加入到互联网公益团队中。比如京东作为互联网电商龙头企业，依托于电商交易属性和强大的京东物流支持，于</w:t>
      </w:r>
      <w:r>
        <w:t>2017</w:t>
      </w:r>
      <w:r>
        <w:t>年推出京东公益平台，创造了</w:t>
      </w:r>
      <w:r>
        <w:t>“</w:t>
      </w:r>
      <w:r>
        <w:t>一键捐赠、物资直送</w:t>
      </w:r>
      <w:r>
        <w:t>”</w:t>
      </w:r>
      <w:r>
        <w:t>的全新模式。网友通过京东</w:t>
      </w:r>
      <w:r>
        <w:t>APP</w:t>
      </w:r>
      <w:r>
        <w:t>即可访问京东公益模块，浏览了解公益项目，以爱心价点选购买所捐赠项目所需物资，一键即可完成捐赠。</w:t>
      </w:r>
    </w:p>
    <w:p w:rsidR="00A551D2" w:rsidRDefault="00A551D2" w:rsidP="00A551D2">
      <w:pPr>
        <w:ind w:firstLineChars="200" w:firstLine="420"/>
        <w:rPr>
          <w:rFonts w:hint="eastAsia"/>
        </w:rPr>
      </w:pPr>
      <w:r>
        <w:rPr>
          <w:rFonts w:hint="eastAsia"/>
        </w:rPr>
        <w:t>美团则是依托“猫眼电影”、“美团酒店”、“美团门票”等丰富商品线和商家连接力，针对“留守儿童”、“孤独症家庭”等进行线上线下公益活动，号召平台用户参与公益中来。可以发现，腾讯的公益生态圈，都拥有的特点是围绕着自身的平台特点与优势，切实探索自身的中国样本。</w:t>
      </w:r>
    </w:p>
    <w:p w:rsidR="00A551D2" w:rsidRPr="001F303C" w:rsidRDefault="00A551D2" w:rsidP="001F303C">
      <w:pPr>
        <w:jc w:val="right"/>
      </w:pPr>
      <w:r w:rsidRPr="001F303C">
        <w:rPr>
          <w:rFonts w:hint="eastAsia"/>
        </w:rPr>
        <w:t>中国日报网</w:t>
      </w:r>
      <w:r>
        <w:rPr>
          <w:rFonts w:hint="eastAsia"/>
        </w:rPr>
        <w:t>2019-5-21</w:t>
      </w:r>
    </w:p>
    <w:p w:rsidR="00A551D2" w:rsidRDefault="00A551D2" w:rsidP="002132F9">
      <w:pPr>
        <w:sectPr w:rsidR="00A551D2" w:rsidSect="002132F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71F37" w:rsidRDefault="00B71F37"/>
    <w:sectPr w:rsidR="00B71F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551D2"/>
    <w:rsid w:val="00A551D2"/>
    <w:rsid w:val="00B71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551D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551D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551D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403</Words>
  <Characters>2302</Characters>
  <Application>Microsoft Office Word</Application>
  <DocSecurity>0</DocSecurity>
  <Lines>19</Lines>
  <Paragraphs>5</Paragraphs>
  <ScaleCrop>false</ScaleCrop>
  <Company>Microsoft</Company>
  <LinksUpToDate>false</LinksUpToDate>
  <CharactersWithSpaces>2700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2022-07-06T11:02:00Z</dcterms:created>
</cp:coreProperties>
</file>