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6498" w:rsidRDefault="00906498" w:rsidP="00076DE0">
      <w:pPr>
        <w:pStyle w:val="1"/>
      </w:pPr>
      <w:r w:rsidRPr="00076DE0">
        <w:rPr>
          <w:rFonts w:hint="eastAsia"/>
        </w:rPr>
        <w:t>生命教育，人道伴行——“红十字博爱周”</w:t>
      </w:r>
      <w:r w:rsidRPr="00076DE0">
        <w:t xml:space="preserve"> 济南市红十字会这样做</w:t>
      </w:r>
    </w:p>
    <w:p w:rsidR="00906498" w:rsidRDefault="00906498" w:rsidP="00076DE0">
      <w:r>
        <w:t xml:space="preserve">    </w:t>
      </w:r>
      <w:r>
        <w:t>公益筹款、线上急救培训、组织造血干细胞捐献、参与疫情防控服务</w:t>
      </w:r>
      <w:r>
        <w:t>……</w:t>
      </w:r>
      <w:r>
        <w:t>为纪念第</w:t>
      </w:r>
      <w:r>
        <w:t>75</w:t>
      </w:r>
      <w:r>
        <w:t>个</w:t>
      </w:r>
      <w:r>
        <w:t>“</w:t>
      </w:r>
      <w:r>
        <w:t>世界红十字日</w:t>
      </w:r>
      <w:r>
        <w:t>”</w:t>
      </w:r>
      <w:r>
        <w:t>，进一步扩大红十字会社会影响，凝聚更多社会力量参与和支持红十字事业，济南市红十字会以</w:t>
      </w:r>
      <w:r>
        <w:t>“</w:t>
      </w:r>
      <w:r>
        <w:t>生命教育、人道伴行</w:t>
      </w:r>
      <w:r>
        <w:t>”</w:t>
      </w:r>
      <w:r>
        <w:t>为宣传主题，结合工作实际，于</w:t>
      </w:r>
      <w:r>
        <w:t>5</w:t>
      </w:r>
      <w:r>
        <w:t>月</w:t>
      </w:r>
      <w:r>
        <w:t>8</w:t>
      </w:r>
      <w:r>
        <w:t>日至</w:t>
      </w:r>
      <w:r>
        <w:t>15</w:t>
      </w:r>
      <w:r>
        <w:t>日在全市范围内开展了</w:t>
      </w:r>
      <w:r>
        <w:t>“</w:t>
      </w:r>
      <w:r>
        <w:t>红十字博爱周</w:t>
      </w:r>
      <w:r>
        <w:t>”</w:t>
      </w:r>
      <w:r>
        <w:t xml:space="preserve">活动，展现红十字工作者、志愿者精神风貌，营造了良好的社会宣传氛围。　　</w:t>
      </w:r>
    </w:p>
    <w:p w:rsidR="00906498" w:rsidRDefault="00906498" w:rsidP="00076DE0">
      <w:r>
        <w:t xml:space="preserve">    </w:t>
      </w:r>
      <w:r>
        <w:t>创新形式，拓宽渠道，营造良好宣传氛围</w:t>
      </w:r>
    </w:p>
    <w:p w:rsidR="00906498" w:rsidRDefault="00906498" w:rsidP="00076DE0">
      <w:r>
        <w:t xml:space="preserve">    </w:t>
      </w:r>
      <w:r>
        <w:t>济南市红十字领导高度重视</w:t>
      </w:r>
      <w:r>
        <w:t>“</w:t>
      </w:r>
      <w:r>
        <w:t>博爱周</w:t>
      </w:r>
      <w:r>
        <w:t>”</w:t>
      </w:r>
      <w:r>
        <w:t>宣传活动，党组书记、常务副会长亲自抓宣传。认真学习省红十字会文件精神，及时召开</w:t>
      </w:r>
      <w:r>
        <w:t>“</w:t>
      </w:r>
      <w:r>
        <w:t>博爱周</w:t>
      </w:r>
      <w:r>
        <w:t>”</w:t>
      </w:r>
      <w:r>
        <w:t>活动工作部署会。</w:t>
      </w:r>
    </w:p>
    <w:p w:rsidR="00906498" w:rsidRDefault="00906498" w:rsidP="00076DE0">
      <w:r>
        <w:t xml:space="preserve">    </w:t>
      </w:r>
      <w:r>
        <w:t>下发《关于开展</w:t>
      </w:r>
      <w:r>
        <w:t>2022</w:t>
      </w:r>
      <w:r>
        <w:t>年</w:t>
      </w:r>
      <w:r>
        <w:t>“</w:t>
      </w:r>
      <w:r>
        <w:t>红十字博爱周</w:t>
      </w:r>
      <w:r>
        <w:t>”</w:t>
      </w:r>
      <w:r>
        <w:t>活动的通知》的通知》《关于开展全国红十字知识竞赛的通知》等文件，统筹指导市、区县红十字会紧扣活动主题，上下联动，形成合力，确保活动深入扎实开展。</w:t>
      </w:r>
    </w:p>
    <w:p w:rsidR="00906498" w:rsidRDefault="00906498" w:rsidP="00076DE0">
      <w:r>
        <w:t xml:space="preserve">    </w:t>
      </w:r>
      <w:r>
        <w:t>充分发挥新闻媒体宣传作用，紧扣博爱周活动主题，采取多媒体宣传形式，广泛宣传</w:t>
      </w:r>
      <w:r>
        <w:t>“</w:t>
      </w:r>
      <w:r>
        <w:t>红十字生命教育</w:t>
      </w:r>
      <w:r>
        <w:t>”</w:t>
      </w:r>
      <w:r>
        <w:t>工作，传播红十字精神，普及红十字法律法规、人道公益众筹、防灾减灾等相关知识，提高社会公众对红十字工作的知晓率和参与度。</w:t>
      </w:r>
    </w:p>
    <w:p w:rsidR="00906498" w:rsidRDefault="00906498" w:rsidP="00076DE0">
      <w:r>
        <w:t xml:space="preserve">    5</w:t>
      </w:r>
      <w:r>
        <w:t>月</w:t>
      </w:r>
      <w:r>
        <w:t>7</w:t>
      </w:r>
      <w:r>
        <w:t>日，山东省红十字会与济南市红十字会在济南广播电视台演播大厅联合开展</w:t>
      </w:r>
      <w:r>
        <w:t>“</w:t>
      </w:r>
      <w:r>
        <w:t>山东省暨济南市红十字会纪念</w:t>
      </w:r>
      <w:r>
        <w:t>‘</w:t>
      </w:r>
      <w:r>
        <w:t>世界红十字日</w:t>
      </w:r>
      <w:r>
        <w:t>’</w:t>
      </w:r>
      <w:r>
        <w:t>公益众筹活动发布会</w:t>
      </w:r>
      <w:r>
        <w:t>”</w:t>
      </w:r>
      <w:r>
        <w:t>。省红十字会党组书记、常务副会长李全太，党组成员、副会长金桥、市红十字会党组书记、常务副会长武善欣等领导参加活动。活动现场还邀请了济南市社会科学研究员吕荣斌和爱心企业恒丰银行代表陈娟分享活动感受，动员社会力量积极参与红十字事业。该活动在《中国红十字报》头版、</w:t>
      </w:r>
      <w:r>
        <w:t>“</w:t>
      </w:r>
      <w:r>
        <w:t>中国红十字会</w:t>
      </w:r>
      <w:r>
        <w:t>”</w:t>
      </w:r>
      <w:r>
        <w:t>微信公众号等各大媒体进行了宣传报道，受到广大好评。</w:t>
      </w:r>
    </w:p>
    <w:p w:rsidR="00906498" w:rsidRDefault="00906498" w:rsidP="00076DE0">
      <w:r>
        <w:t xml:space="preserve">    </w:t>
      </w:r>
      <w:r>
        <w:t>此外，济南市红十字会与</w:t>
      </w:r>
      <w:r>
        <w:t>“</w:t>
      </w:r>
      <w:r>
        <w:t>新黄河</w:t>
      </w:r>
      <w:r>
        <w:t>”</w:t>
      </w:r>
      <w:r>
        <w:t>客户端合作，打造</w:t>
      </w:r>
      <w:r>
        <w:t>“</w:t>
      </w:r>
      <w:r>
        <w:t>生命教育</w:t>
      </w:r>
      <w:r>
        <w:t xml:space="preserve"> </w:t>
      </w:r>
      <w:r>
        <w:t>爱涌泉城</w:t>
      </w:r>
      <w:r>
        <w:t>”</w:t>
      </w:r>
      <w:r>
        <w:t>宣传品牌，连续报道红十字工作者、志愿者下沉社区一线参与疫情防控感人事迹和</w:t>
      </w:r>
      <w:r>
        <w:t>“</w:t>
      </w:r>
      <w:r>
        <w:t>红十字生命教育</w:t>
      </w:r>
      <w:r>
        <w:t>”</w:t>
      </w:r>
      <w:r>
        <w:t>等内容。济南市委组织部</w:t>
      </w:r>
      <w:r>
        <w:t>“</w:t>
      </w:r>
      <w:r>
        <w:t>党旗飘扬在疫情防控一线</w:t>
      </w:r>
      <w:r>
        <w:t>”</w:t>
      </w:r>
      <w:r>
        <w:t>宣传品牌，对济南市红十字会党员干部下沉社区事迹进行了专题报道。</w:t>
      </w:r>
    </w:p>
    <w:p w:rsidR="00906498" w:rsidRDefault="00906498" w:rsidP="00076DE0">
      <w:pPr>
        <w:ind w:firstLine="432"/>
      </w:pPr>
      <w:r>
        <w:t>济南市红十字会、平阴县红十字会借助新媒体宣传手段，在腾讯朋友圈开展红十字公益广告宣传，曝光率</w:t>
      </w:r>
      <w:r>
        <w:t>53</w:t>
      </w:r>
      <w:r>
        <w:t>万余人次。平阴县红十字会通过</w:t>
      </w:r>
      <w:r>
        <w:t>“</w:t>
      </w:r>
      <w:r>
        <w:t>爱平阴</w:t>
      </w:r>
      <w:r>
        <w:t>”“</w:t>
      </w:r>
      <w:r>
        <w:t>掌上平阴</w:t>
      </w:r>
      <w:r>
        <w:t>”“</w:t>
      </w:r>
      <w:r>
        <w:t>平阴新闻</w:t>
      </w:r>
      <w:r>
        <w:t>”</w:t>
      </w:r>
      <w:r>
        <w:t>和电子屏、微信公众等多平台开展红十字博爱周活动宣传和公益众筹日宣传。济阳区红十字会积极组织志愿者参加山东省红十字会</w:t>
      </w:r>
      <w:r>
        <w:t>“</w:t>
      </w:r>
      <w:r>
        <w:t>纪念世界红十字日</w:t>
      </w:r>
      <w:r>
        <w:t>”</w:t>
      </w:r>
      <w:r>
        <w:t>答题活动，并联合应急管理局为社区群众发放《常见外伤处理》宣传画和《家庭急救》的宣传手册。市中区、章丘区、长清区、南部山区管委会社会事务局红十字会通过悬挂横幅等形式，在辖区内广泛宣传红十字生命教育宣传活动。</w:t>
      </w:r>
    </w:p>
    <w:p w:rsidR="00906498" w:rsidRPr="00076DE0" w:rsidRDefault="00906498" w:rsidP="00076DE0">
      <w:pPr>
        <w:ind w:firstLine="432"/>
        <w:jc w:val="right"/>
      </w:pPr>
      <w:r>
        <w:t>济南市红十字会</w:t>
      </w:r>
      <w:r w:rsidRPr="00076DE0">
        <w:t>2022-05-24</w:t>
      </w:r>
    </w:p>
    <w:p w:rsidR="00906498" w:rsidRDefault="00906498" w:rsidP="001B3E9B">
      <w:pPr>
        <w:sectPr w:rsidR="00906498" w:rsidSect="001B3E9B">
          <w:type w:val="continuous"/>
          <w:pgSz w:w="11906" w:h="16838" w:code="9"/>
          <w:pgMar w:top="1644" w:right="1236" w:bottom="1418" w:left="1814" w:header="851" w:footer="907" w:gutter="0"/>
          <w:pgNumType w:start="1"/>
          <w:cols w:space="425"/>
          <w:docGrid w:type="lines" w:linePitch="341" w:charSpace="2373"/>
        </w:sectPr>
      </w:pPr>
    </w:p>
    <w:p w:rsidR="00BC3413" w:rsidRDefault="00BC3413"/>
    <w:sectPr w:rsidR="00BC34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6498"/>
    <w:rsid w:val="00906498"/>
    <w:rsid w:val="00BC34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64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64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986</Characters>
  <Application>Microsoft Office Word</Application>
  <DocSecurity>0</DocSecurity>
  <Lines>8</Lines>
  <Paragraphs>2</Paragraphs>
  <ScaleCrop>false</ScaleCrop>
  <Company>Sky123.Org</Company>
  <LinksUpToDate>false</LinksUpToDate>
  <CharactersWithSpaces>1156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