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6FC" w:rsidRPr="00DA79CC" w:rsidRDefault="001E76FC" w:rsidP="00DA79CC">
      <w:pPr>
        <w:pStyle w:val="1"/>
      </w:pPr>
      <w:r>
        <w:rPr>
          <w:rFonts w:hint="eastAsia"/>
        </w:rPr>
        <w:t>榆林市红十字会出台改革方案创新方式提高人道服务水平</w:t>
      </w:r>
      <w:r>
        <w:t xml:space="preserve"> </w:t>
      </w:r>
    </w:p>
    <w:p w:rsidR="001E76FC" w:rsidRDefault="001E76FC" w:rsidP="00DA79CC">
      <w:pPr>
        <w:ind w:firstLine="432"/>
        <w:jc w:val="left"/>
      </w:pPr>
      <w:r>
        <w:t>近日，我市出台了《榆林市红十字会改革方案》，通过开展人道服务工作、应急救援工作、</w:t>
      </w:r>
      <w:r>
        <w:t>“</w:t>
      </w:r>
      <w:r>
        <w:t>红十字生命健康宣传普及工程</w:t>
      </w:r>
      <w:r>
        <w:t>”</w:t>
      </w:r>
      <w:r>
        <w:t>、造血干细胞、人体器官捐献和无偿献血工作、创新募捐机制等，全面提高红十字会人道服务能力和水平。</w:t>
      </w:r>
    </w:p>
    <w:p w:rsidR="001E76FC" w:rsidRDefault="001E76FC" w:rsidP="00DA79CC">
      <w:pPr>
        <w:ind w:firstLine="432"/>
        <w:jc w:val="left"/>
      </w:pPr>
      <w:r>
        <w:rPr>
          <w:rFonts w:hint="eastAsia"/>
        </w:rPr>
        <w:t>作为法定职责，榆林市红十字会将在应急救护、备灾救灾、人道救助等方面创新服务方式，以“红十字博爱送万家”“红十字天使计划”“红十字博爱家园”等项目为载体，开展健康服务、大病救助、扶贫帮困等人道救助活动。探索与其他群团组织和社会组织共建共享平台，更好地面向基层，服务困难群众，提高人道服务质量。</w:t>
      </w:r>
    </w:p>
    <w:p w:rsidR="001E76FC" w:rsidRDefault="001E76FC" w:rsidP="00DA79CC">
      <w:pPr>
        <w:ind w:firstLine="432"/>
        <w:jc w:val="left"/>
      </w:pPr>
      <w:r>
        <w:t>1</w:t>
      </w:r>
      <w:r>
        <w:t>、人人学急救</w:t>
      </w:r>
      <w:r>
        <w:t xml:space="preserve"> </w:t>
      </w:r>
      <w:r>
        <w:t>急救为人人</w:t>
      </w:r>
    </w:p>
    <w:p w:rsidR="001E76FC" w:rsidRDefault="001E76FC" w:rsidP="00DA79CC">
      <w:pPr>
        <w:ind w:firstLine="432"/>
        <w:jc w:val="left"/>
      </w:pPr>
      <w:r>
        <w:rPr>
          <w:rFonts w:hint="eastAsia"/>
        </w:rPr>
        <w:t>应急救援是一项服务社会、服务群众的民生工程，市红十字会将不断建立健全应急救援体系建设，把急救队伍建设纳入全市应急工作管理体系，加快榆林市红十字备灾库建设，规范物资储备管理。建立健全市级红十字会应急救援队伍，指导县</w:t>
      </w:r>
      <w:r>
        <w:t>(</w:t>
      </w:r>
      <w:r>
        <w:t>市、区</w:t>
      </w:r>
      <w:r>
        <w:t>)</w:t>
      </w:r>
      <w:r>
        <w:t>红十字会因地制宜组建救援队伍，定期开展培训演练，积极参与自然灾害与突发公共事件应急救援工作，提高应急救援快速反应能力。</w:t>
      </w:r>
    </w:p>
    <w:p w:rsidR="001E76FC" w:rsidRDefault="001E76FC" w:rsidP="00DA79CC">
      <w:pPr>
        <w:ind w:firstLine="432"/>
        <w:jc w:val="left"/>
      </w:pPr>
      <w:r>
        <w:rPr>
          <w:rFonts w:hint="eastAsia"/>
        </w:rPr>
        <w:t>充分发挥红十字会在群众性应急救护培训中的主体作用，推动生命健康教育体验中心和应急救护培训基地建设，开展自动体外除颤器</w:t>
      </w:r>
      <w:r>
        <w:t>(AED)</w:t>
      </w:r>
      <w:r>
        <w:t>城市布点项目。继续大力推动应急救护培</w:t>
      </w:r>
      <w:r>
        <w:t>“</w:t>
      </w:r>
      <w:r>
        <w:t>五进</w:t>
      </w:r>
      <w:r>
        <w:t>”(</w:t>
      </w:r>
      <w:r>
        <w:t>进学校、进机关、进社区、进企业、进农村</w:t>
      </w:r>
      <w:r>
        <w:t>)</w:t>
      </w:r>
      <w:r>
        <w:t>活动，普及应急救护基本知识，提高群众自救互救能力。实行救护培训师资分级分类管理和考核标准规范化管理，积极探索</w:t>
      </w:r>
      <w:r>
        <w:t>“</w:t>
      </w:r>
      <w:r>
        <w:t>菜单式、分段式、积分制</w:t>
      </w:r>
      <w:r>
        <w:t>”</w:t>
      </w:r>
      <w:r>
        <w:t>培训方式，增强培训的针对性。推动救护培训在公共服务和特殊行业的开展，积极参与大型活动及体育赛事救护服务工作，全力营造</w:t>
      </w:r>
      <w:r>
        <w:t>“</w:t>
      </w:r>
      <w:r>
        <w:t>人人学急救</w:t>
      </w:r>
      <w:r>
        <w:t>,</w:t>
      </w:r>
      <w:r>
        <w:t>急救为人人</w:t>
      </w:r>
      <w:r>
        <w:t>”</w:t>
      </w:r>
      <w:r>
        <w:t>的舆论氛围。</w:t>
      </w:r>
    </w:p>
    <w:p w:rsidR="001E76FC" w:rsidRDefault="001E76FC" w:rsidP="00DA79CC">
      <w:pPr>
        <w:ind w:firstLine="432"/>
        <w:jc w:val="left"/>
      </w:pPr>
      <w:r>
        <w:t>2</w:t>
      </w:r>
      <w:r>
        <w:t>、增强公众参与无偿捐献的自觉性</w:t>
      </w:r>
    </w:p>
    <w:p w:rsidR="001E76FC" w:rsidRDefault="001E76FC" w:rsidP="00DA79CC">
      <w:pPr>
        <w:ind w:firstLine="432"/>
        <w:jc w:val="left"/>
      </w:pPr>
      <w:r>
        <w:rPr>
          <w:rFonts w:hint="eastAsia"/>
        </w:rPr>
        <w:t>榆林市红十字会将依法参与推动造血干细胞捐献、人体器官捐献和无偿献血工作，逐年扩大人体器官捐献志愿登记和捐献人数，增强公众参与自愿无偿献血和捐献造血干细胞的自觉性。加快推进榆林市骨髓库和榆林市人体器官捐献管理中心的建设，提高造血干细胞捐献者资料库有效库容量，促进公众参与人体器官捐献的自觉性，提升捐赠服务信息化管理水平，加强与相关部门沟通协调，适时出台与人体器官捐献移植相关的优待政策，做好捐献后人文关怀和服务工作。建立健全工作流程和管理办法，使人体器官捐献和遗体捐献工作制度化、规范化、人性化。</w:t>
      </w:r>
    </w:p>
    <w:p w:rsidR="001E76FC" w:rsidRDefault="001E76FC" w:rsidP="00DA79CC">
      <w:pPr>
        <w:ind w:firstLine="432"/>
        <w:jc w:val="left"/>
      </w:pPr>
      <w:r>
        <w:t>3</w:t>
      </w:r>
      <w:r>
        <w:t>、让爱心捐献</w:t>
      </w:r>
      <w:r>
        <w:t>“</w:t>
      </w:r>
      <w:r>
        <w:t>看得见、摸得着</w:t>
      </w:r>
      <w:r>
        <w:t>”</w:t>
      </w:r>
    </w:p>
    <w:p w:rsidR="001E76FC" w:rsidRDefault="001E76FC" w:rsidP="00DA79CC">
      <w:pPr>
        <w:ind w:firstLine="432"/>
        <w:jc w:val="left"/>
      </w:pPr>
      <w:r>
        <w:rPr>
          <w:rFonts w:hint="eastAsia"/>
        </w:rPr>
        <w:t>依法大力开展人道动员工作，引进市场机制，在建立健全规范、高效、公开、透明募捐管理办法的基础上，积极探索“互联网</w:t>
      </w:r>
      <w:r>
        <w:t>+</w:t>
      </w:r>
      <w:r>
        <w:t>公益</w:t>
      </w:r>
      <w:r>
        <w:t>”</w:t>
      </w:r>
      <w:r>
        <w:t>模式，通过微公益、众筹等方式，建立人道服务需求台账，以需促捐。运用项目推介、市场运营等方法，争取社会各界的支持和参与及时反馈爱心善款去向用途、项目进展、资金使用等情况，使捐献者对自己的爱心捐献</w:t>
      </w:r>
      <w:r>
        <w:t>“</w:t>
      </w:r>
      <w:r>
        <w:t>看得见、摸得着</w:t>
      </w:r>
      <w:r>
        <w:t>”</w:t>
      </w:r>
      <w:r>
        <w:t>，为捐献工作营造良好的舆论氛围。</w:t>
      </w:r>
    </w:p>
    <w:p w:rsidR="001E76FC" w:rsidRDefault="001E76FC" w:rsidP="00DA79CC">
      <w:pPr>
        <w:ind w:firstLine="432"/>
        <w:jc w:val="left"/>
      </w:pPr>
      <w:r>
        <w:rPr>
          <w:rFonts w:hint="eastAsia"/>
        </w:rPr>
        <w:t>此外，结合世界红十字日、防灾减灾日、世界急救日等重要时间节点和重大自然灾害等突发事件救援工作，积极开展人道传播，普及红十字运动基本知识。大力宣传红十字事业发展进程中涌现出的先进人物和感人事迹，展示红十字会核心业务、品牌项目和优秀志愿者风采，讲好红十字故事，传播好红十字声音，弘扬好红十字精神，积极践行社会主义核心价值观，增强红十字运动的吸引力、凝聚力和公信力。</w:t>
      </w:r>
    </w:p>
    <w:p w:rsidR="001E76FC" w:rsidRDefault="001E76FC" w:rsidP="00201C40">
      <w:pPr>
        <w:ind w:firstLine="432"/>
        <w:jc w:val="left"/>
      </w:pPr>
      <w:r>
        <w:rPr>
          <w:rFonts w:hint="eastAsia"/>
        </w:rPr>
        <w:t>记者</w:t>
      </w:r>
      <w:r>
        <w:t xml:space="preserve"> </w:t>
      </w:r>
      <w:r>
        <w:t>杨晓慧</w:t>
      </w:r>
    </w:p>
    <w:p w:rsidR="001E76FC" w:rsidRDefault="001E76FC" w:rsidP="00DA79CC">
      <w:pPr>
        <w:ind w:firstLine="432"/>
        <w:jc w:val="right"/>
      </w:pPr>
      <w:r>
        <w:rPr>
          <w:rFonts w:hint="eastAsia"/>
        </w:rPr>
        <w:t>榆林网</w:t>
      </w:r>
      <w:r>
        <w:t>2021-06-18</w:t>
      </w:r>
    </w:p>
    <w:p w:rsidR="001E76FC" w:rsidRDefault="001E76FC" w:rsidP="000C1C8C">
      <w:pPr>
        <w:sectPr w:rsidR="001E76FC" w:rsidSect="000C1C8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60F85" w:rsidRDefault="00960F85"/>
    <w:sectPr w:rsidR="00960F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E76FC"/>
    <w:rsid w:val="001E76FC"/>
    <w:rsid w:val="00960F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E76F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E76F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1174</Characters>
  <Application>Microsoft Office Word</Application>
  <DocSecurity>0</DocSecurity>
  <Lines>9</Lines>
  <Paragraphs>2</Paragraphs>
  <ScaleCrop>false</ScaleCrop>
  <Company>Win10NeT.COM</Company>
  <LinksUpToDate>false</LinksUpToDate>
  <CharactersWithSpaces>1377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2022-07-27T09:14:00Z</dcterms:created>
</cp:coreProperties>
</file>