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3D55" w:rsidRDefault="00363D55" w:rsidP="00B061D4">
      <w:pPr>
        <w:pStyle w:val="1"/>
      </w:pPr>
      <w:r w:rsidRPr="00B061D4">
        <w:rPr>
          <w:rFonts w:hint="eastAsia"/>
        </w:rPr>
        <w:t>泗阳县工商联荣获“江苏省工商联系统先进集体”称号</w:t>
      </w:r>
    </w:p>
    <w:p w:rsidR="00363D55" w:rsidRDefault="00363D55" w:rsidP="00363D55">
      <w:pPr>
        <w:ind w:firstLineChars="200" w:firstLine="420"/>
      </w:pPr>
      <w:r>
        <w:t>7</w:t>
      </w:r>
      <w:r>
        <w:t>月</w:t>
      </w:r>
      <w:r>
        <w:t>18-19</w:t>
      </w:r>
      <w:r>
        <w:t>日，江苏省工商业联合会第十二次代表大会在南京召开。会议选举产生了新一届领导机构，隆重表彰了江苏省工商联系统先进集体、先进工作者和商会组织先进集体。泗阳县工商联荣获</w:t>
      </w:r>
      <w:r>
        <w:t>“</w:t>
      </w:r>
      <w:r>
        <w:t>江苏省工商联系统先进集体</w:t>
      </w:r>
      <w:r>
        <w:t>”</w:t>
      </w:r>
      <w:r>
        <w:t>称号，泗阳县木业商会荣获</w:t>
      </w:r>
      <w:r>
        <w:t>“</w:t>
      </w:r>
      <w:r>
        <w:t>江苏省工商联系统商会组织先进集体</w:t>
      </w:r>
      <w:r>
        <w:t>”</w:t>
      </w:r>
      <w:r>
        <w:t>。</w:t>
      </w:r>
    </w:p>
    <w:p w:rsidR="00363D55" w:rsidRDefault="00363D55" w:rsidP="00363D55">
      <w:pPr>
        <w:ind w:firstLineChars="200" w:firstLine="420"/>
      </w:pPr>
      <w:r>
        <w:rPr>
          <w:rFonts w:hint="eastAsia"/>
        </w:rPr>
        <w:t>近年来，泗阳县工商联在市工商联和县委、县政府坚强领导下，在泗阳县广大商会组织和会员企业支持配合下，牢牢把握“两个健康”工作主题，围绕中心，服务大局，谋发展思进取，善作为敢担当，在调研中探索，在总结中提高，在实践中创新，为泗阳县民营经济高质量发展作出了积极贡献。</w:t>
      </w:r>
      <w:r>
        <w:t>2021</w:t>
      </w:r>
      <w:r>
        <w:t>年被全国工商联评为</w:t>
      </w:r>
      <w:r>
        <w:t>“2020-2021</w:t>
      </w:r>
      <w:r>
        <w:t>全国五好县级工商联</w:t>
      </w:r>
      <w:r>
        <w:t>”</w:t>
      </w:r>
      <w:r>
        <w:t>，</w:t>
      </w:r>
      <w:r>
        <w:t>2022</w:t>
      </w:r>
      <w:r>
        <w:t>年</w:t>
      </w:r>
      <w:r>
        <w:t>5</w:t>
      </w:r>
      <w:r>
        <w:t>月被宿迁市工商联表彰为</w:t>
      </w:r>
      <w:r>
        <w:t>“2021</w:t>
      </w:r>
      <w:r>
        <w:t>年度宿迁市工商联系统综合考核一等奖</w:t>
      </w:r>
      <w:r>
        <w:t>”</w:t>
      </w:r>
      <w:r>
        <w:t>。此次又被江苏省工商联表彰为</w:t>
      </w:r>
      <w:r>
        <w:t>“</w:t>
      </w:r>
      <w:r>
        <w:t>江苏省工商联系统先进集体</w:t>
      </w:r>
      <w:r>
        <w:t>”</w:t>
      </w:r>
      <w:r>
        <w:t>。</w:t>
      </w:r>
    </w:p>
    <w:p w:rsidR="00363D55" w:rsidRDefault="00363D55" w:rsidP="00363D55">
      <w:pPr>
        <w:ind w:firstLineChars="200" w:firstLine="420"/>
      </w:pPr>
      <w:r>
        <w:rPr>
          <w:rFonts w:hint="eastAsia"/>
        </w:rPr>
        <w:t>下一步，县工商联将切实发挥好党和政府联系民营经济人士的桥梁纽带作用，进一步拓宽工作思路，创新工作手段，提高工作水平，助力泗阳县民营经济发展，为实现“三年进百强、五年达千亿”目标、建设“千里运河最美县”作出更大贡献。</w:t>
      </w:r>
    </w:p>
    <w:p w:rsidR="00363D55" w:rsidRDefault="00363D55" w:rsidP="00363D55">
      <w:pPr>
        <w:ind w:firstLineChars="200" w:firstLine="420"/>
        <w:jc w:val="right"/>
      </w:pPr>
      <w:r w:rsidRPr="00B061D4">
        <w:rPr>
          <w:rFonts w:hint="eastAsia"/>
        </w:rPr>
        <w:t>泗阳县人民政府网站</w:t>
      </w:r>
      <w:r w:rsidRPr="00B061D4">
        <w:t>2022-07-25</w:t>
      </w:r>
    </w:p>
    <w:p w:rsidR="00363D55" w:rsidRDefault="00363D55" w:rsidP="00B13D70">
      <w:pPr>
        <w:sectPr w:rsidR="00363D55" w:rsidSect="00B13D7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24503" w:rsidRDefault="00824503"/>
    <w:sectPr w:rsidR="0082450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63D55"/>
    <w:rsid w:val="00363D55"/>
    <w:rsid w:val="008245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63D5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63D5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445</Characters>
  <Application>Microsoft Office Word</Application>
  <DocSecurity>0</DocSecurity>
  <Lines>3</Lines>
  <Paragraphs>1</Paragraphs>
  <ScaleCrop>false</ScaleCrop>
  <Company>Sky123.Org</Company>
  <LinksUpToDate>false</LinksUpToDate>
  <CharactersWithSpaces>522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2022-08-08T03:18:00Z</dcterms:created>
</cp:coreProperties>
</file>