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A8" w:rsidRDefault="00470BA8" w:rsidP="0092772D">
      <w:pPr>
        <w:pStyle w:val="1"/>
      </w:pPr>
      <w:r w:rsidRPr="0092772D">
        <w:rPr>
          <w:rFonts w:hint="eastAsia"/>
        </w:rPr>
        <w:t>民营经济大事件！苏州姑苏区工商联新一届领导班子产生</w:t>
      </w:r>
    </w:p>
    <w:p w:rsidR="00470BA8" w:rsidRDefault="00470BA8" w:rsidP="00470BA8">
      <w:pPr>
        <w:ind w:firstLineChars="200" w:firstLine="420"/>
      </w:pPr>
      <w:r>
        <w:rPr>
          <w:rFonts w:hint="eastAsia"/>
        </w:rPr>
        <w:t>苏州市委统战部副部长、市工商联党组书记王益冰，苏州国家历史文化名城保护区党工委副书记、姑苏区委副书记、区委统战部部长徐本，区人大主任郦小萍，区政协主席蔡炳锋出席大会开幕式。为落实疫情防控要求，本次大会分一个主会场，两个分会场举行。</w:t>
      </w:r>
    </w:p>
    <w:p w:rsidR="00470BA8" w:rsidRDefault="00470BA8" w:rsidP="00470BA8">
      <w:pPr>
        <w:ind w:firstLineChars="200" w:firstLine="420"/>
      </w:pPr>
      <w:r>
        <w:rPr>
          <w:rFonts w:hint="eastAsia"/>
        </w:rPr>
        <w:t>大会开幕式上</w:t>
      </w:r>
    </w:p>
    <w:p w:rsidR="00470BA8" w:rsidRDefault="00470BA8" w:rsidP="00470BA8">
      <w:pPr>
        <w:ind w:firstLineChars="200" w:firstLine="420"/>
      </w:pPr>
      <w:r>
        <w:rPr>
          <w:rFonts w:hint="eastAsia"/>
        </w:rPr>
        <w:t>王益冰代表苏州市委统战部、苏州市工商联</w:t>
      </w:r>
    </w:p>
    <w:p w:rsidR="00470BA8" w:rsidRDefault="00470BA8" w:rsidP="00470BA8">
      <w:pPr>
        <w:ind w:firstLineChars="200" w:firstLine="420"/>
      </w:pPr>
      <w:r>
        <w:rPr>
          <w:rFonts w:hint="eastAsia"/>
        </w:rPr>
        <w:t>对大会召开表示祝贺</w:t>
      </w:r>
    </w:p>
    <w:p w:rsidR="00470BA8" w:rsidRDefault="00470BA8" w:rsidP="00470BA8">
      <w:pPr>
        <w:ind w:firstLineChars="200" w:firstLine="420"/>
      </w:pPr>
      <w:r>
        <w:rPr>
          <w:rFonts w:hint="eastAsia"/>
        </w:rPr>
        <w:t>充分肯定了近年来</w:t>
      </w:r>
    </w:p>
    <w:p w:rsidR="00470BA8" w:rsidRDefault="00470BA8" w:rsidP="00470BA8">
      <w:pPr>
        <w:ind w:firstLineChars="200" w:firstLine="420"/>
      </w:pPr>
      <w:r>
        <w:rPr>
          <w:rFonts w:hint="eastAsia"/>
        </w:rPr>
        <w:t>区工商联工作取得的各项成就</w:t>
      </w:r>
    </w:p>
    <w:p w:rsidR="00470BA8" w:rsidRDefault="00470BA8" w:rsidP="00470BA8">
      <w:pPr>
        <w:ind w:firstLineChars="200" w:firstLine="420"/>
      </w:pPr>
      <w:r>
        <w:rPr>
          <w:rFonts w:hint="eastAsia"/>
        </w:rPr>
        <w:t>王益冰要求</w:t>
      </w:r>
    </w:p>
    <w:p w:rsidR="00470BA8" w:rsidRDefault="00470BA8" w:rsidP="00470BA8">
      <w:pPr>
        <w:ind w:firstLineChars="200" w:firstLine="420"/>
      </w:pPr>
      <w:r>
        <w:rPr>
          <w:rFonts w:hint="eastAsia"/>
        </w:rPr>
        <w:t>希望各位企业家们充分发挥人才荟萃、联系广泛的优势，以满腔的热情投身工商联工作，齐心聚力“一中心、两高地、一典范”定位要求，为促进共同富裕积极担当作为，共同朝着加快建设展现“强富美高”新图景的社会现代化强市目标不断奋斗。</w:t>
      </w:r>
    </w:p>
    <w:p w:rsidR="00470BA8" w:rsidRDefault="00470BA8" w:rsidP="00470BA8">
      <w:pPr>
        <w:ind w:firstLineChars="200" w:firstLine="420"/>
      </w:pPr>
      <w:r>
        <w:rPr>
          <w:rFonts w:hint="eastAsia"/>
        </w:rPr>
        <w:t>要围绕中心、服务大局，努力在发挥桥梁、纽带、助手作用方面有更大作为；要深入履职、有效服务，努力在促进民营经济健康发展方面有更大作为；要凝心聚力、强基固本，努力在促进民营经济人士健康成长方面有更大作为。</w:t>
      </w:r>
    </w:p>
    <w:p w:rsidR="00470BA8" w:rsidRDefault="00470BA8" w:rsidP="00470BA8">
      <w:pPr>
        <w:ind w:firstLineChars="200" w:firstLine="420"/>
      </w:pPr>
      <w:r>
        <w:rPr>
          <w:rFonts w:hint="eastAsia"/>
        </w:rPr>
        <w:t>徐本代表保护区党工委、姑苏区委</w:t>
      </w:r>
    </w:p>
    <w:p w:rsidR="00470BA8" w:rsidRDefault="00470BA8" w:rsidP="00470BA8">
      <w:pPr>
        <w:ind w:firstLineChars="200" w:firstLine="420"/>
      </w:pPr>
      <w:r>
        <w:rPr>
          <w:rFonts w:hint="eastAsia"/>
        </w:rPr>
        <w:t>向大会的召开表示祝贺</w:t>
      </w:r>
    </w:p>
    <w:p w:rsidR="00470BA8" w:rsidRDefault="00470BA8" w:rsidP="00470BA8">
      <w:pPr>
        <w:ind w:firstLineChars="200" w:firstLine="420"/>
      </w:pPr>
      <w:r>
        <w:rPr>
          <w:rFonts w:hint="eastAsia"/>
        </w:rPr>
        <w:t>徐本指出</w:t>
      </w:r>
    </w:p>
    <w:p w:rsidR="00470BA8" w:rsidRDefault="00470BA8" w:rsidP="00470BA8">
      <w:pPr>
        <w:ind w:firstLineChars="200" w:firstLine="420"/>
      </w:pPr>
      <w:r>
        <w:rPr>
          <w:rFonts w:hint="eastAsia"/>
        </w:rPr>
        <w:t>区工商联紧紧围绕区委、区政府中心工作，坚持政治思想引领，持续激发非公经济活力，有力推动了保护区、姑苏区经济社会平稳健康发展。新一届班子要在区委区政府的领导下，在市工商联的指导和帮助下，坚持“充分尊重、广泛联系、加强团结、热情帮助、积极引导”的工作方针，以促进“两个健康”为着力点，围绕“一中心、两高地、一典范”的总体定位，充分履行工商联的职能，为持续擦亮国家历史文化名城保护区金字招牌作出更大的贡献。</w:t>
      </w:r>
    </w:p>
    <w:p w:rsidR="00470BA8" w:rsidRDefault="00470BA8" w:rsidP="00470BA8">
      <w:pPr>
        <w:ind w:firstLineChars="200" w:firstLine="420"/>
      </w:pPr>
      <w:r>
        <w:rPr>
          <w:rFonts w:hint="eastAsia"/>
        </w:rPr>
        <w:t>要强化政治引领，持续唱响忠诚向党的主旋律，充分发挥统一战线重要法宝作用，画好最大同心圆。要夯实组织基础，努力开创“两个健康”的新局面，真正把工商联建设成为深受广大非公有制经济人士欢迎和信赖的“会员之家”。要勇于担当作为，积极当好高质量发展的主力军，努力在保护区、姑苏区经济社会高质量发展中勇立潮头、大显身手。</w:t>
      </w:r>
    </w:p>
    <w:p w:rsidR="00470BA8" w:rsidRDefault="00470BA8" w:rsidP="00470BA8">
      <w:pPr>
        <w:ind w:firstLineChars="200" w:firstLine="420"/>
      </w:pPr>
      <w:r>
        <w:rPr>
          <w:rFonts w:hint="eastAsia"/>
        </w:rPr>
        <w:t>保护区党工委书记、姑苏区委书记方文浜代表保护区党工委、姑苏区委向大会发来贺信。</w:t>
      </w:r>
    </w:p>
    <w:p w:rsidR="00470BA8" w:rsidRDefault="00470BA8" w:rsidP="00470BA8">
      <w:pPr>
        <w:ind w:firstLineChars="200" w:firstLine="420"/>
      </w:pPr>
      <w:r>
        <w:rPr>
          <w:rFonts w:hint="eastAsia"/>
        </w:rPr>
        <w:t>贺</w:t>
      </w:r>
      <w:r>
        <w:t xml:space="preserve"> </w:t>
      </w:r>
      <w:r>
        <w:t>信</w:t>
      </w:r>
    </w:p>
    <w:p w:rsidR="00470BA8" w:rsidRDefault="00470BA8" w:rsidP="00470BA8">
      <w:pPr>
        <w:ind w:firstLineChars="200" w:firstLine="420"/>
      </w:pPr>
      <w:r>
        <w:rPr>
          <w:rFonts w:hint="eastAsia"/>
        </w:rPr>
        <w:t>姑苏区工商业联合会（总商会）：</w:t>
      </w:r>
    </w:p>
    <w:p w:rsidR="00470BA8" w:rsidRDefault="00470BA8" w:rsidP="00470BA8">
      <w:pPr>
        <w:ind w:firstLineChars="200" w:firstLine="420"/>
      </w:pPr>
      <w:r>
        <w:rPr>
          <w:rFonts w:hint="eastAsia"/>
        </w:rPr>
        <w:t>在全区上下深入学习宣传贯彻党的十九届六中全会、省第十四次党代会精神之际，区工商业联合会（总商会）第三次代表大会隆重召开。我谨代表保护区党工委、姑苏区委表示热烈的祝贺，向与会的各位代表和全体会员表示诚挚的问候！</w:t>
      </w:r>
    </w:p>
    <w:p w:rsidR="00470BA8" w:rsidRDefault="00470BA8" w:rsidP="00470BA8">
      <w:pPr>
        <w:ind w:firstLineChars="200" w:firstLine="420"/>
      </w:pPr>
      <w:r>
        <w:rPr>
          <w:rFonts w:hint="eastAsia"/>
        </w:rPr>
        <w:t>工商联是党和政府联系非公有制经济人士的桥梁和纽带，肩负的历史责任光荣而重大。区工商联充分发挥统战性、经济性、民间性的综合优势，实现了商会党建工作全覆盖，成立长三角一体化老街古镇商会联盟、稳步推进“商会办产业园”模式，为全区经济社会发展方方面面作出了积极贡献。在此，我谨对工商联各级组织和广大会员致以衷心的感谢！</w:t>
      </w:r>
    </w:p>
    <w:p w:rsidR="00470BA8" w:rsidRDefault="00470BA8" w:rsidP="00470BA8">
      <w:pPr>
        <w:ind w:firstLineChars="200" w:firstLine="420"/>
      </w:pPr>
      <w:r>
        <w:rPr>
          <w:rFonts w:hint="eastAsia"/>
        </w:rPr>
        <w:t>此次大会是在全区上下迎接苏州获批国家历史文化名城</w:t>
      </w:r>
      <w:r>
        <w:t>40</w:t>
      </w:r>
      <w:r>
        <w:t>周年和保护区、姑苏区成立</w:t>
      </w:r>
      <w:r>
        <w:t>10</w:t>
      </w:r>
      <w:r>
        <w:t>周年的重要时间节点召开的一次盛会，即将选举产生新一届执行委员会。我们相信，区工商联第三届执委会一定能够继承和发扬优良传统，围绕</w:t>
      </w:r>
      <w:r>
        <w:t>“</w:t>
      </w:r>
      <w:r>
        <w:t>一中心、两高地、一典范</w:t>
      </w:r>
      <w:r>
        <w:t>”</w:t>
      </w:r>
      <w:r>
        <w:t>的发展总定位，以更加昂扬的斗志、更加饱满的热情，创业奋斗、开拓创新、担当作为，为持续擦亮国家历史文化名城保护区金字招牌作出新的更大贡献。</w:t>
      </w:r>
    </w:p>
    <w:p w:rsidR="00470BA8" w:rsidRDefault="00470BA8" w:rsidP="00470BA8">
      <w:pPr>
        <w:ind w:firstLineChars="200" w:firstLine="420"/>
      </w:pPr>
      <w:r>
        <w:rPr>
          <w:rFonts w:hint="eastAsia"/>
        </w:rPr>
        <w:t>预祝区工商业联合会（总商会）第三次代表大会圆满成功！</w:t>
      </w:r>
    </w:p>
    <w:p w:rsidR="00470BA8" w:rsidRDefault="00470BA8" w:rsidP="00470BA8">
      <w:pPr>
        <w:ind w:firstLineChars="200" w:firstLine="420"/>
      </w:pPr>
      <w:r>
        <w:rPr>
          <w:rFonts w:hint="eastAsia"/>
        </w:rPr>
        <w:t>保护区党工委书记、姑苏区委书记方文浜</w:t>
      </w:r>
    </w:p>
    <w:p w:rsidR="00470BA8" w:rsidRDefault="00470BA8" w:rsidP="00470BA8">
      <w:pPr>
        <w:ind w:firstLineChars="200" w:firstLine="420"/>
      </w:pPr>
      <w:r>
        <w:t>2021</w:t>
      </w:r>
      <w:r>
        <w:t>年</w:t>
      </w:r>
      <w:r>
        <w:t>12</w:t>
      </w:r>
      <w:r>
        <w:t>月</w:t>
      </w:r>
      <w:r>
        <w:t>12</w:t>
      </w:r>
      <w:r>
        <w:t>日</w:t>
      </w:r>
    </w:p>
    <w:p w:rsidR="00470BA8" w:rsidRDefault="00470BA8" w:rsidP="00470BA8">
      <w:pPr>
        <w:ind w:firstLineChars="200" w:firstLine="420"/>
      </w:pPr>
      <w:r>
        <w:rPr>
          <w:rFonts w:hint="eastAsia"/>
        </w:rPr>
        <w:t>区第二届工商联执委会副主席钟明庆致开幕词。区各民主党派、无党派知识分子联谊会，区各人民团体出席大会并向大会致贺词。</w:t>
      </w:r>
    </w:p>
    <w:p w:rsidR="00470BA8" w:rsidRDefault="00470BA8" w:rsidP="00470BA8">
      <w:pPr>
        <w:ind w:firstLineChars="200" w:firstLine="420"/>
      </w:pPr>
      <w:r>
        <w:rPr>
          <w:rFonts w:hint="eastAsia"/>
        </w:rPr>
        <w:t>经过选举，产生了苏州姑苏区工商联（总商会）第三届执行委员会，选举产生了区工商联第三届主席（会长）、副主席（副会长）、秘书长。单建华当选为区工商联第三届执委会主席、区第三届总商会会长。</w:t>
      </w:r>
    </w:p>
    <w:p w:rsidR="00470BA8" w:rsidRDefault="00470BA8" w:rsidP="00470BA8">
      <w:pPr>
        <w:ind w:firstLineChars="200" w:firstLine="420"/>
        <w:jc w:val="right"/>
      </w:pPr>
      <w:r w:rsidRPr="0092772D">
        <w:rPr>
          <w:rFonts w:hint="eastAsia"/>
        </w:rPr>
        <w:t>凤凰网江苏</w:t>
      </w:r>
      <w:r w:rsidRPr="0092772D">
        <w:t>2021</w:t>
      </w:r>
      <w:r>
        <w:rPr>
          <w:rFonts w:hint="eastAsia"/>
        </w:rPr>
        <w:t>-</w:t>
      </w:r>
      <w:r w:rsidRPr="0092772D">
        <w:t>12</w:t>
      </w:r>
      <w:r>
        <w:rPr>
          <w:rFonts w:hint="eastAsia"/>
        </w:rPr>
        <w:t>-</w:t>
      </w:r>
      <w:r w:rsidRPr="0092772D">
        <w:t>12</w:t>
      </w:r>
    </w:p>
    <w:p w:rsidR="00470BA8" w:rsidRDefault="00470BA8" w:rsidP="004A1CA3">
      <w:pPr>
        <w:sectPr w:rsidR="00470BA8" w:rsidSect="004A1CA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F3268" w:rsidRDefault="00CF3268"/>
    <w:sectPr w:rsidR="00CF3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0BA8"/>
    <w:rsid w:val="00470BA8"/>
    <w:rsid w:val="00CF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70BA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70BA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>Sky123.Org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2022-08-08T03:40:00Z</dcterms:created>
</cp:coreProperties>
</file>