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61AF" w:rsidRDefault="00B661AF" w:rsidP="003C2596">
      <w:pPr>
        <w:pStyle w:val="1"/>
      </w:pPr>
      <w:r w:rsidRPr="003C2596">
        <w:rPr>
          <w:rFonts w:hint="eastAsia"/>
        </w:rPr>
        <w:t>【党建动态】重庆市工商联社会组织综合党委第一协作组</w:t>
      </w:r>
      <w:r w:rsidRPr="003C2596">
        <w:t>2021年第一季度党建工作会议顺利召开</w:t>
      </w:r>
    </w:p>
    <w:p w:rsidR="00B661AF" w:rsidRDefault="00B661AF" w:rsidP="00B661AF">
      <w:pPr>
        <w:ind w:firstLineChars="200" w:firstLine="420"/>
        <w:jc w:val="left"/>
      </w:pPr>
      <w:r>
        <w:t>2021</w:t>
      </w:r>
      <w:r>
        <w:t>年</w:t>
      </w:r>
      <w:r>
        <w:t>3</w:t>
      </w:r>
      <w:r>
        <w:t>月</w:t>
      </w:r>
      <w:r>
        <w:t>15</w:t>
      </w:r>
      <w:r>
        <w:t>日下午，重庆市工商联社会组织综合党委第一协作组</w:t>
      </w:r>
      <w:r>
        <w:t>2021</w:t>
      </w:r>
      <w:r>
        <w:t>年第一季度党建工作会议在重庆赣江实业有限公司会议室召开。我会党支部书记龚贵鹏，副书记聂中华，组织委员邓增绍，宣传委员黎文兵，党员邓新庆、陈世界及第一协作组其他</w:t>
      </w:r>
      <w:r>
        <w:t>20</w:t>
      </w:r>
      <w:r>
        <w:t>家商（协）会党组织书记、副书记、秘书长、党务秘书参加会议，重庆市工商联社会组织综合党委专职副书记谢平、干部王一东莅临指导。本次会议由第一协作组副组长、重庆市江西商会党支部书记龚贵鹏主持，重庆市江西商会会长付建忠由于出差无法参加，对会议的顺利召开表示热烈的祝贺。</w:t>
      </w:r>
    </w:p>
    <w:p w:rsidR="00B661AF" w:rsidRDefault="00B661AF" w:rsidP="00B661AF">
      <w:pPr>
        <w:ind w:firstLineChars="200" w:firstLine="420"/>
        <w:jc w:val="left"/>
      </w:pPr>
      <w:r>
        <w:t>按会议流程，龚书记带领大家参观了赣江国际五金机电采购中心建筑规划模型，随后参观了施耐德重庆智能制造创新中心。</w:t>
      </w:r>
    </w:p>
    <w:p w:rsidR="00B661AF" w:rsidRDefault="00B661AF" w:rsidP="00B661AF">
      <w:pPr>
        <w:ind w:firstLineChars="200" w:firstLine="420"/>
        <w:jc w:val="left"/>
      </w:pPr>
      <w:r>
        <w:rPr>
          <w:rFonts w:hint="eastAsia"/>
        </w:rPr>
        <w:t>▲参观交流</w:t>
      </w:r>
    </w:p>
    <w:p w:rsidR="00B661AF" w:rsidRDefault="00B661AF" w:rsidP="00B661AF">
      <w:pPr>
        <w:ind w:firstLineChars="200" w:firstLine="420"/>
        <w:jc w:val="left"/>
      </w:pPr>
      <w:r>
        <w:rPr>
          <w:rFonts w:hint="eastAsia"/>
        </w:rPr>
        <w:t>▲会议现场</w:t>
      </w:r>
    </w:p>
    <w:p w:rsidR="00B661AF" w:rsidRDefault="00B661AF" w:rsidP="00B661AF">
      <w:pPr>
        <w:ind w:firstLineChars="200" w:firstLine="420"/>
        <w:jc w:val="left"/>
      </w:pPr>
      <w:r>
        <w:t>会议开始，由调整后的第一协作组各商（协）会党组织成员相互介绍，大家踊跃发言，各抒己见，表示希望今后第一协作组的各个成员单位都能够加强联系，加深交流，合作共赢，全面开创党委、支部党建工作合作新局面。</w:t>
      </w:r>
    </w:p>
    <w:p w:rsidR="00B661AF" w:rsidRDefault="00B661AF" w:rsidP="00B661AF">
      <w:pPr>
        <w:ind w:firstLineChars="200" w:firstLine="420"/>
        <w:jc w:val="left"/>
      </w:pPr>
      <w:r>
        <w:rPr>
          <w:rFonts w:hint="eastAsia"/>
        </w:rPr>
        <w:t>▲第一协作组各商（协）会党组织成员相互介绍</w:t>
      </w:r>
    </w:p>
    <w:p w:rsidR="00B661AF" w:rsidRDefault="00B661AF" w:rsidP="00B661AF">
      <w:pPr>
        <w:ind w:firstLineChars="200" w:firstLine="420"/>
        <w:jc w:val="left"/>
      </w:pPr>
      <w:r>
        <w:t>紧接着，由重庆市浙商联合会党委副书记、执行秘书长方玲同志传达了重庆市工商联综合党委一届十五次（扩大）会议精神；第一协作组组长、重庆市浙商联合会党委书记吴松谦同志传达了《关于第一协作组组长、副组长联系单位划分的通知》、《重庆市工商联商（协）会党建工作第一协作组</w:t>
      </w:r>
      <w:r>
        <w:t>2021</w:t>
      </w:r>
      <w:r>
        <w:t>年工作计划》；第一协作组副组长、重庆市江西商会党支部书记龚贵鹏同志传达了《关于轮值承办市工商联第一协作组商（协）会党建工作定期交流的通知》；第一协作组副组长、重庆市职业服装协会党支部书记段远红同志传达了《关于开展庆祝中国共产党建党</w:t>
      </w:r>
      <w:r>
        <w:t>100</w:t>
      </w:r>
      <w:r>
        <w:t>周年征文</w:t>
      </w:r>
      <w:r>
        <w:rPr>
          <w:rFonts w:hint="eastAsia"/>
        </w:rPr>
        <w:t>活动通知》等文件。</w:t>
      </w:r>
    </w:p>
    <w:p w:rsidR="00B661AF" w:rsidRDefault="00B661AF" w:rsidP="00B661AF">
      <w:pPr>
        <w:ind w:firstLineChars="200" w:firstLine="420"/>
        <w:jc w:val="left"/>
      </w:pPr>
      <w:r>
        <w:rPr>
          <w:rFonts w:hint="eastAsia"/>
        </w:rPr>
        <w:t>▲第一协作组副组长、重庆市江西商会党支部书记龚贵鹏同志主持会议</w:t>
      </w:r>
    </w:p>
    <w:p w:rsidR="00B661AF" w:rsidRDefault="00B661AF" w:rsidP="00B661AF">
      <w:pPr>
        <w:ind w:firstLineChars="200" w:firstLine="420"/>
        <w:jc w:val="left"/>
      </w:pPr>
      <w:r>
        <w:rPr>
          <w:rFonts w:hint="eastAsia"/>
        </w:rPr>
        <w:t>▲第一协作组组长、重庆市浙商联合会党委书记吴松谦同志传达相关文件</w:t>
      </w:r>
    </w:p>
    <w:p w:rsidR="00B661AF" w:rsidRDefault="00B661AF" w:rsidP="00B661AF">
      <w:pPr>
        <w:ind w:firstLineChars="200" w:firstLine="420"/>
        <w:jc w:val="left"/>
      </w:pPr>
      <w:r>
        <w:rPr>
          <w:rFonts w:hint="eastAsia"/>
        </w:rPr>
        <w:t>▲重庆市浙商联合会党委副书记、执行秘书长方玲同志传达重庆市工商联综合党委一届十五次（扩大）会议精神，第一协作组副组长、重庆市职业服装协会党支部书记段远红同志传达相关文件</w:t>
      </w:r>
    </w:p>
    <w:p w:rsidR="00B661AF" w:rsidRDefault="00B661AF" w:rsidP="00B661AF">
      <w:pPr>
        <w:ind w:firstLineChars="200" w:firstLine="420"/>
        <w:jc w:val="left"/>
      </w:pPr>
      <w:r>
        <w:t>重庆市工商联社会组织综合党委专职副书记谢平同志高度评价了此次工作会议，并就做好第一协作组工作提出三点要求：一是抓实全年工作。协作组所有组员要全力打好配合，努力做到全市性活动要形成影响力，协作组活动要形成凝聚力，商会活动要有特色，同时要加强理论研究和经验总结，扎实做好全年各项工作；二是共同建好协作组平台。协作组是一个团队，每个组员要相互学习，相互提升，不出队，不掉队；协作组是一个平台，每个组员要学习他人之长，同时要分享自己所长，要相互了解，分享商会信息；协作组是一个赛场，每个组员要赛出好成绩，赛出好水平；协</w:t>
      </w:r>
      <w:r>
        <w:rPr>
          <w:rFonts w:hint="eastAsia"/>
        </w:rPr>
        <w:t>作组是合作伙伴，每个组员要互相捧场、互相支持，互相提供商机，充分利用好平台优势；三是把商会建成“会员之家”。民主决策，民主管理，会长、书记、监事长、秘书长各司其职，带领全体会员努力把商会建设成为高质量公共服务平台。</w:t>
      </w:r>
    </w:p>
    <w:p w:rsidR="00B661AF" w:rsidRDefault="00B661AF" w:rsidP="00B661AF">
      <w:pPr>
        <w:ind w:firstLineChars="200" w:firstLine="420"/>
        <w:jc w:val="left"/>
      </w:pPr>
      <w:r>
        <w:rPr>
          <w:rFonts w:hint="eastAsia"/>
        </w:rPr>
        <w:t>▲重庆市工商联社会组织综合党委专职副书记</w:t>
      </w:r>
    </w:p>
    <w:p w:rsidR="00B661AF" w:rsidRDefault="00B661AF" w:rsidP="00B661AF">
      <w:pPr>
        <w:ind w:firstLineChars="200" w:firstLine="420"/>
        <w:jc w:val="left"/>
      </w:pPr>
      <w:r>
        <w:rPr>
          <w:rFonts w:hint="eastAsia"/>
        </w:rPr>
        <w:t>谢平同志讲话</w:t>
      </w:r>
    </w:p>
    <w:p w:rsidR="00B661AF" w:rsidRDefault="00B661AF" w:rsidP="00B661AF">
      <w:pPr>
        <w:ind w:firstLineChars="200" w:firstLine="420"/>
        <w:jc w:val="left"/>
      </w:pPr>
      <w:r>
        <w:t>会议最后，龚书记在讲话中表示，结识新朋友，不忘老朋友，非常感谢大家能参加今天的会议，希望我们第一协作组各商（协）会党组织能全面贯彻落实今天会议精神，以重庆市工商联商（协）会</w:t>
      </w:r>
      <w:r>
        <w:t>2021</w:t>
      </w:r>
      <w:r>
        <w:t>年党建工作为要点，各党组织要根据工作要点和部署要求认真落实，谢平书记分享的其他协作组的先进案例和经验，为第一协作组党建工作更上一层楼提供了很好的素材，也为我们办好商会，做好党建会建深度融合提供了参考和指导。他希望，第一协作组各商（协）会党组织以此次工作会议为契机，坚决贯彻执行党的路线方针政策、落实全面从严治党要求，不断推进商会健</w:t>
      </w:r>
      <w:r>
        <w:rPr>
          <w:rFonts w:hint="eastAsia"/>
        </w:rPr>
        <w:t>康可持续发展强劲动力，以优异的成绩争创“五好”党支部，以全新的面貌为庆祝中共共产党成立</w:t>
      </w:r>
      <w:r>
        <w:t>100</w:t>
      </w:r>
      <w:r>
        <w:t>周年献礼！</w:t>
      </w:r>
    </w:p>
    <w:p w:rsidR="00B661AF" w:rsidRDefault="00B661AF" w:rsidP="00B661AF">
      <w:pPr>
        <w:ind w:firstLineChars="200" w:firstLine="420"/>
        <w:jc w:val="left"/>
      </w:pPr>
      <w:r>
        <w:rPr>
          <w:rFonts w:hint="eastAsia"/>
        </w:rPr>
        <w:t>▲合影留念</w:t>
      </w:r>
    </w:p>
    <w:p w:rsidR="00B661AF" w:rsidRDefault="00B661AF" w:rsidP="00B661AF">
      <w:pPr>
        <w:ind w:firstLineChars="200" w:firstLine="420"/>
        <w:jc w:val="left"/>
      </w:pPr>
      <w:r>
        <w:t>会后，重庆市工商联党组成员、副主席、社会组织综合党委书记陈智同志也莅临现场指导工作，他要求各商（协）会党组织着力推进党的组织和工作的全覆盖，破解商（协）会党建工作的难题，加强党支部建设，切实抓好党员教育管理，更好的促进两个健康，以优异的成绩庆祝建党</w:t>
      </w:r>
      <w:r>
        <w:t>100</w:t>
      </w:r>
      <w:r>
        <w:t>周年。</w:t>
      </w:r>
    </w:p>
    <w:p w:rsidR="00B661AF" w:rsidRDefault="00B661AF" w:rsidP="00B661AF">
      <w:pPr>
        <w:ind w:firstLineChars="200" w:firstLine="420"/>
        <w:jc w:val="right"/>
      </w:pPr>
      <w:r w:rsidRPr="003C2596">
        <w:rPr>
          <w:rFonts w:hint="eastAsia"/>
        </w:rPr>
        <w:t>重庆市江西商会</w:t>
      </w:r>
      <w:r w:rsidRPr="003C2596">
        <w:t>2021-03-16</w:t>
      </w:r>
    </w:p>
    <w:p w:rsidR="00B661AF" w:rsidRDefault="00B661AF" w:rsidP="004A1CA3">
      <w:pPr>
        <w:sectPr w:rsidR="00B661AF" w:rsidSect="004A1CA3">
          <w:type w:val="continuous"/>
          <w:pgSz w:w="11906" w:h="16838"/>
          <w:pgMar w:top="1644" w:right="1236" w:bottom="1418" w:left="1814" w:header="851" w:footer="907" w:gutter="0"/>
          <w:pgNumType w:start="1"/>
          <w:cols w:space="720"/>
          <w:docGrid w:type="lines" w:linePitch="341" w:charSpace="2373"/>
        </w:sectPr>
      </w:pPr>
    </w:p>
    <w:p w:rsidR="00675CE9" w:rsidRDefault="00675CE9"/>
    <w:sectPr w:rsidR="00675CE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661AF"/>
    <w:rsid w:val="00675CE9"/>
    <w:rsid w:val="00B661A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661A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661A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261</Words>
  <Characters>1490</Characters>
  <Application>Microsoft Office Word</Application>
  <DocSecurity>0</DocSecurity>
  <Lines>12</Lines>
  <Paragraphs>3</Paragraphs>
  <ScaleCrop>false</ScaleCrop>
  <Company>Sky123.Org</Company>
  <LinksUpToDate>false</LinksUpToDate>
  <CharactersWithSpaces>1748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2022-08-08T03:40:00Z</dcterms:created>
</cp:coreProperties>
</file>