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5B" w:rsidRDefault="00C6185B">
      <w:pPr>
        <w:pStyle w:val="1"/>
        <w:rPr>
          <w:rFonts w:hint="eastAsia"/>
        </w:rPr>
      </w:pPr>
      <w:r>
        <w:rPr>
          <w:rFonts w:hint="eastAsia"/>
        </w:rPr>
        <w:t>黑龙江省工商联服务援鄂大局 倾情支援孝感</w:t>
      </w:r>
    </w:p>
    <w:p w:rsidR="00C6185B" w:rsidRDefault="00C6185B">
      <w:pPr>
        <w:ind w:firstLine="420"/>
        <w:jc w:val="left"/>
        <w:rPr>
          <w:rFonts w:hint="eastAsia"/>
        </w:rPr>
      </w:pPr>
      <w:r>
        <w:rPr>
          <w:rFonts w:hint="eastAsia"/>
        </w:rPr>
        <w:t>对口支援湖北省孝感市抗击疫情是党中央、国务院交给黑龙江的重大政治任务。黑龙江省工商联按照省委省政府关于对口支援工作的决策部署，发挥职能优势，加强联系协调，引导所属商会和广大民营企业积极参与援鄂工作。截至</w:t>
      </w:r>
      <w:r>
        <w:rPr>
          <w:rFonts w:hint="eastAsia"/>
        </w:rPr>
        <w:t>3</w:t>
      </w:r>
      <w:r>
        <w:rPr>
          <w:rFonts w:hint="eastAsia"/>
        </w:rPr>
        <w:t>月</w:t>
      </w:r>
      <w:r>
        <w:rPr>
          <w:rFonts w:hint="eastAsia"/>
        </w:rPr>
        <w:t>8</w:t>
      </w:r>
      <w:r>
        <w:rPr>
          <w:rFonts w:hint="eastAsia"/>
        </w:rPr>
        <w:t>日，据不完全统计，黑龙江省民营企业为湖北省捐赠款物合计</w:t>
      </w:r>
      <w:r>
        <w:rPr>
          <w:rFonts w:hint="eastAsia"/>
        </w:rPr>
        <w:t>1.26</w:t>
      </w:r>
      <w:r>
        <w:rPr>
          <w:rFonts w:hint="eastAsia"/>
        </w:rPr>
        <w:t>亿元，其中：捐款</w:t>
      </w:r>
      <w:r>
        <w:rPr>
          <w:rFonts w:hint="eastAsia"/>
        </w:rPr>
        <w:t>9230.54</w:t>
      </w:r>
      <w:r>
        <w:rPr>
          <w:rFonts w:hint="eastAsia"/>
        </w:rPr>
        <w:t>万元，捐物折合</w:t>
      </w:r>
      <w:r>
        <w:rPr>
          <w:rFonts w:hint="eastAsia"/>
        </w:rPr>
        <w:t>3320.07</w:t>
      </w:r>
      <w:r>
        <w:rPr>
          <w:rFonts w:hint="eastAsia"/>
        </w:rPr>
        <w:t>万元。</w:t>
      </w:r>
    </w:p>
    <w:p w:rsidR="00C6185B" w:rsidRDefault="00C6185B">
      <w:pPr>
        <w:ind w:firstLine="420"/>
        <w:jc w:val="left"/>
        <w:rPr>
          <w:rFonts w:hint="eastAsia"/>
        </w:rPr>
      </w:pPr>
      <w:r>
        <w:rPr>
          <w:rFonts w:hint="eastAsia"/>
        </w:rPr>
        <w:t>全国对口支援名单公布后，黑龙江省工商联迅速建立了省工商联、省支援医疗队与湖北省工商联、孝感市工商联沟通联络机制，将支援行动纳入省工商联抗击疫情总体工作安排。在接到孝感市工商联来函后，黑龙江省工商联领导班子迅即召开网络会议专题研究，第一时间作出安排部署，成立支援工作办公室，及时掌握相关信息，做好沟通协调。</w:t>
      </w:r>
      <w:r>
        <w:rPr>
          <w:rFonts w:hint="eastAsia"/>
        </w:rPr>
        <w:t xml:space="preserve"> </w:t>
      </w:r>
      <w:r>
        <w:rPr>
          <w:rFonts w:hint="eastAsia"/>
        </w:rPr>
        <w:t>按照黑龙江省委常委、统战部部长聂云凌</w:t>
      </w:r>
      <w:r>
        <w:rPr>
          <w:rFonts w:hint="eastAsia"/>
        </w:rPr>
        <w:t>2</w:t>
      </w:r>
      <w:r>
        <w:rPr>
          <w:rFonts w:hint="eastAsia"/>
        </w:rPr>
        <w:t>月</w:t>
      </w:r>
      <w:r>
        <w:rPr>
          <w:rFonts w:hint="eastAsia"/>
        </w:rPr>
        <w:t>14</w:t>
      </w:r>
      <w:r>
        <w:rPr>
          <w:rFonts w:hint="eastAsia"/>
        </w:rPr>
        <w:t>日在《省工商联关于对口支援湖北省孝感市抗击疫情有关情况的报告》上的批示要求，黑龙江省工商联主要领导带头加强与湖北省工商联、孝感市工商联的沟通联系，积极协调全省民营企业支援孝感。截至目前，已为孝感市捐赠款物合计</w:t>
      </w:r>
      <w:r>
        <w:rPr>
          <w:rFonts w:hint="eastAsia"/>
        </w:rPr>
        <w:t>496.34</w:t>
      </w:r>
      <w:r>
        <w:rPr>
          <w:rFonts w:hint="eastAsia"/>
        </w:rPr>
        <w:t>万元，其中，中发实业集团通过旗下中合慈善基金向孝感市慈善总会捐款</w:t>
      </w:r>
      <w:r>
        <w:rPr>
          <w:rFonts w:hint="eastAsia"/>
        </w:rPr>
        <w:t>100</w:t>
      </w:r>
      <w:r>
        <w:rPr>
          <w:rFonts w:hint="eastAsia"/>
        </w:rPr>
        <w:t>万元，飞鹤乳业向孝感市红十字会捐赠价值</w:t>
      </w:r>
      <w:r>
        <w:rPr>
          <w:rFonts w:hint="eastAsia"/>
        </w:rPr>
        <w:t>100</w:t>
      </w:r>
      <w:r>
        <w:rPr>
          <w:rFonts w:hint="eastAsia"/>
        </w:rPr>
        <w:t>万元的营养食品，黑龙江湖北商会向孝感市光彩事业促进会、安陆市政府和慈善会捐款</w:t>
      </w:r>
      <w:r>
        <w:rPr>
          <w:rFonts w:hint="eastAsia"/>
        </w:rPr>
        <w:t>74.3</w:t>
      </w:r>
      <w:r>
        <w:rPr>
          <w:rFonts w:hint="eastAsia"/>
        </w:rPr>
        <w:t>万元。</w:t>
      </w:r>
    </w:p>
    <w:p w:rsidR="00C6185B" w:rsidRDefault="00C6185B">
      <w:pPr>
        <w:ind w:firstLine="420"/>
        <w:jc w:val="left"/>
        <w:rPr>
          <w:rFonts w:hint="eastAsia"/>
        </w:rPr>
      </w:pPr>
      <w:r>
        <w:rPr>
          <w:rFonts w:hint="eastAsia"/>
        </w:rPr>
        <w:t>为统筹引导所属商会和广大民营企业积极投身疫情防控，黑龙江省工商联与省红十字会共同发布“同心抗疫，龙江民企在行动”捐赠绿色通道，汇聚了众志成城，阻击疫情的强大合力。近期，黑龙江省工商联与省总工会联合发出倡议，联合下发《关于开展对援鄂派出人员家属关爱捐赠活动的通知》，整合各市</w:t>
      </w:r>
      <w:r>
        <w:rPr>
          <w:rFonts w:hint="eastAsia"/>
        </w:rPr>
        <w:t>(</w:t>
      </w:r>
      <w:r>
        <w:rPr>
          <w:rFonts w:hint="eastAsia"/>
        </w:rPr>
        <w:t>地</w:t>
      </w:r>
      <w:r>
        <w:rPr>
          <w:rFonts w:hint="eastAsia"/>
        </w:rPr>
        <w:t>)</w:t>
      </w:r>
      <w:r>
        <w:rPr>
          <w:rFonts w:hint="eastAsia"/>
        </w:rPr>
        <w:t>工商联、总工会力量，动员组织全省民营企业参与捐赠和慰问活动，表达对前线“白衣战士”的崇高敬意，让援鄂医务工作者感受来自“家”的温暖。截至</w:t>
      </w:r>
      <w:r>
        <w:rPr>
          <w:rFonts w:hint="eastAsia"/>
        </w:rPr>
        <w:t>3</w:t>
      </w:r>
      <w:r>
        <w:rPr>
          <w:rFonts w:hint="eastAsia"/>
        </w:rPr>
        <w:t>月</w:t>
      </w:r>
      <w:r>
        <w:rPr>
          <w:rFonts w:hint="eastAsia"/>
        </w:rPr>
        <w:t>8</w:t>
      </w:r>
      <w:r>
        <w:rPr>
          <w:rFonts w:hint="eastAsia"/>
        </w:rPr>
        <w:t>日，据不完全统计，民营企业共为援鄂医疗队员及家属捐赠款物合计</w:t>
      </w:r>
      <w:r>
        <w:rPr>
          <w:rFonts w:hint="eastAsia"/>
        </w:rPr>
        <w:t>281.15</w:t>
      </w:r>
      <w:r>
        <w:rPr>
          <w:rFonts w:hint="eastAsia"/>
        </w:rPr>
        <w:t>万元，其中，飞鹤乳业向黑龙江援助孝感医疗队捐赠</w:t>
      </w:r>
      <w:r>
        <w:rPr>
          <w:rFonts w:hint="eastAsia"/>
        </w:rPr>
        <w:t>100.8</w:t>
      </w:r>
      <w:r>
        <w:rPr>
          <w:rFonts w:hint="eastAsia"/>
        </w:rPr>
        <w:t>万元，中发实业集团向我省省直</w:t>
      </w:r>
      <w:r>
        <w:rPr>
          <w:rFonts w:hint="eastAsia"/>
        </w:rPr>
        <w:t>664</w:t>
      </w:r>
      <w:r>
        <w:rPr>
          <w:rFonts w:hint="eastAsia"/>
        </w:rPr>
        <w:t>位援鄂派出人员捐赠</w:t>
      </w:r>
      <w:r>
        <w:rPr>
          <w:rFonts w:hint="eastAsia"/>
        </w:rPr>
        <w:t>100</w:t>
      </w:r>
      <w:r>
        <w:rPr>
          <w:rFonts w:hint="eastAsia"/>
        </w:rPr>
        <w:t>万元。此外，松雷集团、宏仁实业、华鸿房地产、红旗家俱城、佳木斯市工商联及女企业家协会、鸡西市东粮集团、龙江县百花购物广场、宁安市鹏盛农业、密山市日出农业、林甸县云朵酒店等确定捐赠价值</w:t>
      </w:r>
      <w:r>
        <w:rPr>
          <w:rFonts w:hint="eastAsia"/>
        </w:rPr>
        <w:t>94.84</w:t>
      </w:r>
      <w:r>
        <w:rPr>
          <w:rFonts w:hint="eastAsia"/>
        </w:rPr>
        <w:t>万元的大米、豆油、面粉、蔬菜、香菇、茶叶等生活物资，将分期分批送到援鄂医疗队员家属及省内防控一线医护人员手中。</w:t>
      </w:r>
    </w:p>
    <w:p w:rsidR="00C6185B" w:rsidRDefault="00C6185B">
      <w:pPr>
        <w:ind w:firstLine="420"/>
        <w:jc w:val="left"/>
        <w:rPr>
          <w:rFonts w:hint="eastAsia"/>
        </w:rPr>
      </w:pPr>
      <w:r>
        <w:rPr>
          <w:rFonts w:hint="eastAsia"/>
        </w:rPr>
        <w:t>黑龙江省工商联还针对孝感市工商联《关于对孝感急缺物资请求支援的函》，及时向全省民营企业发布抗疫物资需求，提升物资捐赠覆盖面和精准度。截至</w:t>
      </w:r>
      <w:r>
        <w:rPr>
          <w:rFonts w:hint="eastAsia"/>
        </w:rPr>
        <w:t>3</w:t>
      </w:r>
      <w:r>
        <w:rPr>
          <w:rFonts w:hint="eastAsia"/>
        </w:rPr>
        <w:t>月</w:t>
      </w:r>
      <w:r>
        <w:rPr>
          <w:rFonts w:hint="eastAsia"/>
        </w:rPr>
        <w:t>8</w:t>
      </w:r>
      <w:r>
        <w:rPr>
          <w:rFonts w:hint="eastAsia"/>
        </w:rPr>
        <w:t>日，全省民营企业已向湖北省及孝感市捐赠口罩、护目镜、酒精等消杀用品以及生活物资折合金额</w:t>
      </w:r>
      <w:r>
        <w:rPr>
          <w:rFonts w:hint="eastAsia"/>
        </w:rPr>
        <w:t>3320.07</w:t>
      </w:r>
      <w:r>
        <w:rPr>
          <w:rFonts w:hint="eastAsia"/>
        </w:rPr>
        <w:t>万元，有效助力解决消杀用品和生活物资紧缺的实际问题。与此同时，中发实业集团捐赠防护服</w:t>
      </w:r>
      <w:r>
        <w:rPr>
          <w:rFonts w:hint="eastAsia"/>
        </w:rPr>
        <w:t>990</w:t>
      </w:r>
      <w:r>
        <w:rPr>
          <w:rFonts w:hint="eastAsia"/>
        </w:rPr>
        <w:t>件，葵花药业捐赠感冒药近</w:t>
      </w:r>
      <w:r>
        <w:rPr>
          <w:rFonts w:hint="eastAsia"/>
        </w:rPr>
        <w:t>20</w:t>
      </w:r>
      <w:r>
        <w:rPr>
          <w:rFonts w:hint="eastAsia"/>
        </w:rPr>
        <w:t>万袋，珍宝岛药业捐赠药品</w:t>
      </w:r>
      <w:r>
        <w:rPr>
          <w:rFonts w:hint="eastAsia"/>
        </w:rPr>
        <w:t>610</w:t>
      </w:r>
      <w:r>
        <w:rPr>
          <w:rFonts w:hint="eastAsia"/>
        </w:rPr>
        <w:t>件，东禾集团向孝感市捐赠大米</w:t>
      </w:r>
      <w:r>
        <w:rPr>
          <w:rFonts w:hint="eastAsia"/>
        </w:rPr>
        <w:t>120</w:t>
      </w:r>
      <w:r>
        <w:rPr>
          <w:rFonts w:hint="eastAsia"/>
        </w:rPr>
        <w:t>吨，为助力打赢湖北和孝感保卫战贡献龙江力量。</w:t>
      </w:r>
    </w:p>
    <w:p w:rsidR="00C6185B" w:rsidRDefault="00C6185B">
      <w:pPr>
        <w:ind w:firstLine="420"/>
        <w:jc w:val="left"/>
        <w:rPr>
          <w:rFonts w:hint="eastAsia"/>
        </w:rPr>
      </w:pPr>
      <w:r>
        <w:rPr>
          <w:rFonts w:hint="eastAsia"/>
        </w:rPr>
        <w:t>据黑龙江省工商联主席张海华介绍，下一步，黑龙江省工商联将认真贯彻落实省委省政府关于统筹推进疫情防控和经济社会发展的部署要求，慎终如始服务全省疫情防控和民营企业复工复产，助力做好援企、稳岗、就业等工作，为取得疫情防控和经济社会发展双胜利做出新贡献。</w:t>
      </w:r>
    </w:p>
    <w:p w:rsidR="00C6185B" w:rsidRDefault="00C6185B">
      <w:pPr>
        <w:ind w:firstLine="420"/>
        <w:jc w:val="right"/>
        <w:rPr>
          <w:rFonts w:hint="eastAsia"/>
        </w:rPr>
      </w:pPr>
      <w:r>
        <w:rPr>
          <w:rFonts w:hint="eastAsia"/>
        </w:rPr>
        <w:t>黑龙江省工商联</w:t>
      </w:r>
      <w:r>
        <w:rPr>
          <w:rFonts w:hint="eastAsia"/>
        </w:rPr>
        <w:t>2020-03-11</w:t>
      </w:r>
    </w:p>
    <w:p w:rsidR="00C6185B" w:rsidRDefault="00C6185B" w:rsidP="00013E70">
      <w:pPr>
        <w:sectPr w:rsidR="00C6185B" w:rsidSect="00013E70">
          <w:type w:val="continuous"/>
          <w:pgSz w:w="11906" w:h="16838"/>
          <w:pgMar w:top="1644" w:right="1236" w:bottom="1418" w:left="1814" w:header="851" w:footer="907" w:gutter="0"/>
          <w:pgNumType w:start="1"/>
          <w:cols w:space="720"/>
          <w:docGrid w:type="lines" w:linePitch="341" w:charSpace="2373"/>
        </w:sectPr>
      </w:pPr>
    </w:p>
    <w:p w:rsidR="009A75D4" w:rsidRDefault="009A75D4"/>
    <w:sectPr w:rsidR="009A7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185B"/>
    <w:rsid w:val="009A75D4"/>
    <w:rsid w:val="00C61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18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185B"/>
    <w:rPr>
      <w:rFonts w:ascii="黑体" w:eastAsia="黑体" w:hAnsi="宋体" w:cs="Times New Roman"/>
      <w:b/>
      <w:kern w:val="36"/>
      <w:sz w:val="32"/>
      <w:szCs w:val="32"/>
    </w:rPr>
  </w:style>
  <w:style w:type="paragraph" w:customStyle="1" w:styleId="Char2CharCharChar">
    <w:name w:val="Char2 Char Char Char"/>
    <w:basedOn w:val="a"/>
    <w:rsid w:val="00C6185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2022-07-18T01:23:00Z</dcterms:created>
</cp:coreProperties>
</file>