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666D" w:rsidRDefault="004B666D" w:rsidP="00436605">
      <w:pPr>
        <w:pStyle w:val="1"/>
      </w:pPr>
      <w:r w:rsidRPr="00436605">
        <w:rPr>
          <w:rFonts w:hint="eastAsia"/>
        </w:rPr>
        <w:t>江苏：点赞工商联工作，市委书记这样说</w:t>
      </w:r>
    </w:p>
    <w:p w:rsidR="004B666D" w:rsidRDefault="004B666D" w:rsidP="00436605">
      <w:r>
        <w:rPr>
          <w:rFonts w:hint="eastAsia"/>
        </w:rPr>
        <w:t xml:space="preserve">　　江苏省委常委、苏州市委书记曹路宝：工商联围绕中心大局工作卓有成效</w:t>
      </w:r>
    </w:p>
    <w:p w:rsidR="004B666D" w:rsidRDefault="004B666D" w:rsidP="00436605">
      <w:r>
        <w:rPr>
          <w:rFonts w:hint="eastAsia"/>
        </w:rPr>
        <w:t xml:space="preserve">　　江苏省委常委、苏州市委书记曹路宝在苏州市工商业联合会第十五次代表大会上指出，苏州市各级工商联聚焦“两个健康”主题，围绕中心大局，在助力招商引资、优化营商环境、服务民营企业、抗击新冠肺炎疫情、参与公益事业等方面，做了大量卓有成效的工作，民营经济保持良好发展势头。</w:t>
      </w:r>
    </w:p>
    <w:p w:rsidR="004B666D" w:rsidRDefault="004B666D" w:rsidP="00436605">
      <w:r>
        <w:rPr>
          <w:rFonts w:hint="eastAsia"/>
        </w:rPr>
        <w:t xml:space="preserve">　　曹路宝说，必须紧紧围绕“两个健康”主题，进一步发挥各级工商联组织的引领、服务、凝聚作用，更好地团结带领广大民营企业和民营经济人士共同朝着苏州现代化建设目标不断向前。</w:t>
      </w:r>
    </w:p>
    <w:p w:rsidR="004B666D" w:rsidRDefault="004B666D" w:rsidP="00436605">
      <w:r>
        <w:rPr>
          <w:rFonts w:hint="eastAsia"/>
        </w:rPr>
        <w:t xml:space="preserve">　　曹路宝要求，苏州市工商联要全面加强班子建设，强化担当意识，持续深化工商联及所属商会改革发展，积极探索彰显统战性、经济性、民间性“三性”有机统一优势的组织体制、运行机制和活动方式，不断增强工商联的凝聚力、执行力、影响力。要始终坚持信任、团结、服务、引导、教育工作方针，更好地把工商联建成“民营经济人士之家”。</w:t>
      </w:r>
    </w:p>
    <w:p w:rsidR="004B666D" w:rsidRDefault="004B666D" w:rsidP="00436605">
      <w:r>
        <w:rPr>
          <w:rFonts w:hint="eastAsia"/>
        </w:rPr>
        <w:t xml:space="preserve">　　要不断加强工商联桥梁纽带作用，在广泛听取意见建议基础上，积极建言献策，让民营企业和民营经济人士的所思所想、所盼所求，更多融入到苏州市委、市政府的各项决策和工作部署中来。</w:t>
      </w:r>
    </w:p>
    <w:p w:rsidR="004B666D" w:rsidRDefault="004B666D" w:rsidP="00436605">
      <w:r>
        <w:rPr>
          <w:rFonts w:hint="eastAsia"/>
        </w:rPr>
        <w:t xml:space="preserve">　　曹路宝强调，各级党委、政府要从全局和战略高度，加强对民营经济和工商联工作的领导，认真研究解决工商联事业发展中的重大问题，切实关心工商联干部队伍建设，支持工商联更好履行职能、发挥作用。</w:t>
      </w:r>
    </w:p>
    <w:p w:rsidR="004B666D" w:rsidRDefault="004B666D" w:rsidP="00436605">
      <w:r>
        <w:rPr>
          <w:rFonts w:hint="eastAsia"/>
        </w:rPr>
        <w:t xml:space="preserve">　　无锡市委书记杜小刚：工商联扛起使命主动作为</w:t>
      </w:r>
    </w:p>
    <w:p w:rsidR="004B666D" w:rsidRDefault="004B666D" w:rsidP="00436605">
      <w:r>
        <w:rPr>
          <w:rFonts w:hint="eastAsia"/>
        </w:rPr>
        <w:t xml:space="preserve">　　无锡市委书记杜小刚出席市工商业联合会（总商会）第十三次代表大会并讲话。</w:t>
      </w:r>
    </w:p>
    <w:p w:rsidR="004B666D" w:rsidRDefault="004B666D" w:rsidP="00436605">
      <w:r>
        <w:rPr>
          <w:rFonts w:hint="eastAsia"/>
        </w:rPr>
        <w:t xml:space="preserve">　　杜小刚说，过去</w:t>
      </w:r>
      <w:r>
        <w:t>5</w:t>
      </w:r>
      <w:r>
        <w:t>年，无锡市各级工商联紧紧围绕市委、市政府中心工作，始终聚焦</w:t>
      </w:r>
      <w:r>
        <w:t>“</w:t>
      </w:r>
      <w:r>
        <w:t>两个健康</w:t>
      </w:r>
      <w:r>
        <w:t>”</w:t>
      </w:r>
      <w:r>
        <w:t>主题，切实发挥职能作用，精心组织</w:t>
      </w:r>
      <w:r>
        <w:t>“</w:t>
      </w:r>
      <w:r>
        <w:t>不忘初心听党话，牢记使命跟党走</w:t>
      </w:r>
      <w:r>
        <w:t>”</w:t>
      </w:r>
      <w:r>
        <w:t>教育活动、</w:t>
      </w:r>
      <w:r>
        <w:t>“</w:t>
      </w:r>
      <w:r>
        <w:t>百家商会学党史</w:t>
      </w:r>
      <w:r>
        <w:t>”</w:t>
      </w:r>
      <w:r>
        <w:t>主题活动等；积极推动设立</w:t>
      </w:r>
      <w:r>
        <w:t>“</w:t>
      </w:r>
      <w:r>
        <w:t>无锡企业家日</w:t>
      </w:r>
      <w:r>
        <w:t>”</w:t>
      </w:r>
      <w:r>
        <w:t>，助力打造最优营商环境城市，牵线搭桥为企业纾困解难；大力实施青年企业家基业长青工程、青年企业家</w:t>
      </w:r>
      <w:r>
        <w:t>“</w:t>
      </w:r>
      <w:r>
        <w:t>薪火计划</w:t>
      </w:r>
      <w:r>
        <w:t>”</w:t>
      </w:r>
      <w:r>
        <w:t>；高质量举办全球锡商大会，倾力投身疫情防控、防洪救灾等大战大考。</w:t>
      </w:r>
    </w:p>
    <w:p w:rsidR="004B666D" w:rsidRDefault="004B666D" w:rsidP="00436605">
      <w:r>
        <w:rPr>
          <w:rFonts w:hint="eastAsia"/>
        </w:rPr>
        <w:t xml:space="preserve">　　杜小刚指出，无锡市各级工商联做了大量工作，有力促进了全市非公有制经济健康发展和非公有制经济人士健康成长，为无锡经济社会高质量发展作出了积极贡献。无锡市委、市政府对市工商联的工作高度肯定、充分认可。</w:t>
      </w:r>
    </w:p>
    <w:p w:rsidR="004B666D" w:rsidRDefault="004B666D" w:rsidP="00436605">
      <w:r>
        <w:rPr>
          <w:rFonts w:hint="eastAsia"/>
        </w:rPr>
        <w:t xml:space="preserve">　　杜小刚说，希望无锡市各级工商联组织进一步弘扬优良传统、扛起使命担当，紧扣中心大局，主动创新作为，坚持信任、团结、服务、引导、教育的工作方针，切实增强政治性、先进性、群众性，充分彰显统战性、经济性、民间性有机统一优势，不断开创新时代无锡工商联事业新局面。</w:t>
      </w:r>
    </w:p>
    <w:p w:rsidR="004B666D" w:rsidRDefault="004B666D" w:rsidP="00436605">
      <w:r>
        <w:rPr>
          <w:rFonts w:hint="eastAsia"/>
        </w:rPr>
        <w:t xml:space="preserve">　　杜小刚强调，各级党委要切实加强对工商联工作的统一领导，各级政府要加强对工商联工作的指导帮助，进一步完善政府联系工商联的工作制度，为工商联充分发挥作用创造良好的条件。</w:t>
      </w:r>
    </w:p>
    <w:p w:rsidR="004B666D" w:rsidRDefault="004B666D" w:rsidP="00436605">
      <w:r>
        <w:rPr>
          <w:rFonts w:hint="eastAsia"/>
        </w:rPr>
        <w:t xml:space="preserve">　　常州市委书记陈金虎：工商联发挥不可替代的重要作用</w:t>
      </w:r>
    </w:p>
    <w:p w:rsidR="004B666D" w:rsidRDefault="004B666D" w:rsidP="00436605">
      <w:r>
        <w:rPr>
          <w:rFonts w:hint="eastAsia"/>
        </w:rPr>
        <w:t xml:space="preserve">　　常州市委书记陈金虎出席常州市工商业联合会（总商会）第十六次代表大会并讲话。</w:t>
      </w:r>
    </w:p>
    <w:p w:rsidR="004B666D" w:rsidRDefault="004B666D" w:rsidP="00436605">
      <w:r>
        <w:rPr>
          <w:rFonts w:hint="eastAsia"/>
        </w:rPr>
        <w:t xml:space="preserve">　　陈金虎说，常州市工商联团结带领广大工商联会员和非公有制经济人士，坚定不移跟党走，矢志不渝谋发展，为常州的发展凝聚了广泛力量，发挥了不可替代的重要作用。</w:t>
      </w:r>
    </w:p>
    <w:p w:rsidR="004B666D" w:rsidRDefault="004B666D" w:rsidP="00436605">
      <w:r>
        <w:rPr>
          <w:rFonts w:hint="eastAsia"/>
        </w:rPr>
        <w:t xml:space="preserve">　　陈金虎指出，常州市工商联紧紧围绕常州发展大局，积极履职担当，锐意奋发进取，主动参与经济建设、支持企业发展，积极参与政治协商、开展民主监督，有效发挥了桥梁、纽带、助手作用，多项工作在全国有影响、在江苏有地位。在常州市工商联和广大会员的共同努力下，常州市民营经济发展水平不断提升。</w:t>
      </w:r>
    </w:p>
    <w:p w:rsidR="004B666D" w:rsidRDefault="004B666D" w:rsidP="00436605">
      <w:r>
        <w:rPr>
          <w:rFonts w:hint="eastAsia"/>
        </w:rPr>
        <w:t xml:space="preserve">　　陈金虎对工商联工作提出希望：要强化政治引领，在凝心聚力上取得新提升；要围绕中心大局，在服务发展上扛起新担当；要聚焦主责主业，在政商联动上展现新作为；要加强自身建设，在履职尽责上开创新局面。要切实加强领导班子建设、制度规范建设、会员队伍建设，不断扩大覆盖面，不断增强常州市工商联的生机和活力。</w:t>
      </w:r>
    </w:p>
    <w:p w:rsidR="004B666D" w:rsidRDefault="004B666D" w:rsidP="00436605">
      <w:r>
        <w:rPr>
          <w:rFonts w:hint="eastAsia"/>
        </w:rPr>
        <w:t xml:space="preserve">　　陈金虎强调，常州市委、市政府将一如既往地把工商联工作摆上重要位置，通盘考虑、统筹推进，为工商联履行职能、发挥作用创造条件。常州市委统战部要全面加强对工商联党组的领导和工商联工作的指导，搭好平台、提供服务，促进常州市工商联工作协调有序高效开展。</w:t>
      </w:r>
    </w:p>
    <w:p w:rsidR="004B666D" w:rsidRDefault="004B666D" w:rsidP="00436605">
      <w:r>
        <w:rPr>
          <w:rFonts w:hint="eastAsia"/>
        </w:rPr>
        <w:t xml:space="preserve">　　南通市委书记王晖：商联为开启现代化新征程积极贡献</w:t>
      </w:r>
    </w:p>
    <w:p w:rsidR="004B666D" w:rsidRDefault="004B666D" w:rsidP="00436605">
      <w:r>
        <w:rPr>
          <w:rFonts w:hint="eastAsia"/>
        </w:rPr>
        <w:t xml:space="preserve">　　南通市委书记王晖出席南通市工商业联合会（总商会）第十四次代表大会并讲话。</w:t>
      </w:r>
    </w:p>
    <w:p w:rsidR="004B666D" w:rsidRDefault="004B666D" w:rsidP="00436605">
      <w:r>
        <w:rPr>
          <w:rFonts w:hint="eastAsia"/>
        </w:rPr>
        <w:t xml:space="preserve">　　王晖说，南通市各级工商联组织紧紧围绕南通市委、市政府中心工作，始终聚焦“两个健康”主题，常态化开展民营经济人士理想信念教育，加快培育张謇式通商群体；充分发挥通商总会和异地南通商会作用，服务全市招商引资和招才引智；主动对接民营企业发展需求，畅通企业诉求渠道；引导民营企业履行社会责任，参与脱贫攻坚行动和乡村振兴战略。</w:t>
      </w:r>
    </w:p>
    <w:p w:rsidR="004B666D" w:rsidRDefault="004B666D" w:rsidP="00436605">
      <w:r>
        <w:rPr>
          <w:rFonts w:hint="eastAsia"/>
        </w:rPr>
        <w:t xml:space="preserve">　　王晖强调，南通市工商联做了大量卓有成效的工作，为南通高水平全面建成小康社会、高起点开启现代化新征程作出了积极贡献。南通市委、市政府对市工商联、总商会的工作是肯定的，也是满意的。</w:t>
      </w:r>
    </w:p>
    <w:p w:rsidR="004B666D" w:rsidRDefault="004B666D" w:rsidP="00436605">
      <w:r>
        <w:rPr>
          <w:rFonts w:hint="eastAsia"/>
        </w:rPr>
        <w:t xml:space="preserve">　　王晖指出，南通市各级工商联、商会组织要强化政治引领，引导广大民营经济人士不断增进政治认同、思想认同、理论认同、情感认同，进一步凝聚人心、汇集力量。</w:t>
      </w:r>
    </w:p>
    <w:p w:rsidR="004B666D" w:rsidRDefault="004B666D" w:rsidP="00436605">
      <w:r>
        <w:rPr>
          <w:rFonts w:hint="eastAsia"/>
        </w:rPr>
        <w:t xml:space="preserve">　　要提升服务质效，强化部门间协调合作，深化直通车制度，加强对外联谊联络、沟通交流，主动为南通引进重大项目和高层次人才牵线搭桥，助推南通民营经济高质量发展。</w:t>
      </w:r>
    </w:p>
    <w:p w:rsidR="004B666D" w:rsidRDefault="004B666D" w:rsidP="00436605">
      <w:r>
        <w:rPr>
          <w:rFonts w:hint="eastAsia"/>
        </w:rPr>
        <w:t xml:space="preserve">　　要注重教育引导，加强对新生代企业家的培养，着力打造一支结构合理、素质优良、规模宏大的民营企业家队伍。</w:t>
      </w:r>
    </w:p>
    <w:p w:rsidR="004B666D" w:rsidRDefault="004B666D" w:rsidP="00436605">
      <w:r>
        <w:rPr>
          <w:rFonts w:hint="eastAsia"/>
        </w:rPr>
        <w:t xml:space="preserve">　　要深化组织建设，着力建设一批“四好”商会和现代商会示范点，推动南通商会组织改革发展持续走在江苏乃至全国前列。</w:t>
      </w:r>
    </w:p>
    <w:p w:rsidR="004B666D" w:rsidRDefault="004B666D" w:rsidP="00436605">
      <w:r>
        <w:rPr>
          <w:rFonts w:hint="eastAsia"/>
        </w:rPr>
        <w:t xml:space="preserve">　　王晖强调，南通市委、市政府将一如既往地重视和支持工商联工作，全力以赴当好民营企业发展的坚强后盾。</w:t>
      </w:r>
    </w:p>
    <w:p w:rsidR="004B666D" w:rsidRDefault="004B666D" w:rsidP="00436605">
      <w:r>
        <w:rPr>
          <w:rFonts w:hint="eastAsia"/>
        </w:rPr>
        <w:t xml:space="preserve">　　淮安市委书记陈之常：工商联履职措施实</w:t>
      </w:r>
      <w:r>
        <w:t xml:space="preserve"> </w:t>
      </w:r>
      <w:r>
        <w:t>社会形象好</w:t>
      </w:r>
    </w:p>
    <w:p w:rsidR="004B666D" w:rsidRDefault="004B666D" w:rsidP="00436605">
      <w:r>
        <w:rPr>
          <w:rFonts w:hint="eastAsia"/>
        </w:rPr>
        <w:t xml:space="preserve">　　淮安市委书记陈之常在淮安市工商业联合会（总商会）第九次代表大会上指出，淮安市各级工商联组织围绕中心、服务大局，深入开展“助力招商</w:t>
      </w:r>
      <w:r>
        <w:t>365”“</w:t>
      </w:r>
      <w:r>
        <w:t>服务民企</w:t>
      </w:r>
      <w:r>
        <w:t>365”</w:t>
      </w:r>
      <w:r>
        <w:t>等行动，在搭建政企沟通平台、民企服务载体建设、促进商事纠纷化解等方面，打造了江苏乃至全国有影响的工作品牌，充分体现了大局意识强、工作思路清、履职措施实、社会形象好的特点。</w:t>
      </w:r>
    </w:p>
    <w:p w:rsidR="004B666D" w:rsidRDefault="004B666D" w:rsidP="00436605">
      <w:r>
        <w:rPr>
          <w:rFonts w:hint="eastAsia"/>
        </w:rPr>
        <w:t xml:space="preserve">　　陈之常说，淮安市各类商会、民营企业家积极投身招商引资、项目建设、参政议政、回报社会等各项事业，为推动淮安经济社会发展作出了积极贡献。</w:t>
      </w:r>
    </w:p>
    <w:p w:rsidR="004B666D" w:rsidRDefault="004B666D" w:rsidP="00436605">
      <w:r>
        <w:rPr>
          <w:rFonts w:hint="eastAsia"/>
        </w:rPr>
        <w:t xml:space="preserve">　　陈之常要求，工商联要全力推动深化改革，切实提高履行职责、服务发展的能力，真正成为深受广大民营企业和民营经济人士信赖的坚强后盾。一要加强组织建设。全面加强组织、制度、能力和作风建设，大力推进组织体制、运行机制、工作方式、干部管理等方面创新，不断夯实工商联的组织基础。二要提升服务水平。把服务民营企业作为工商联的基本职责定位，不断探索适应民营企业转型升级、融通发展实际需求的服务方式、手段和载体。三要促进交流合作。发挥政企交流的桥梁纽带作用，广泛联系民营经济人士，用好营商环境直通车、惠企直播间等平台载体，助推淮安营商环境持续优化。</w:t>
      </w:r>
    </w:p>
    <w:p w:rsidR="004B666D" w:rsidRDefault="004B666D" w:rsidP="00436605">
      <w:r>
        <w:rPr>
          <w:rFonts w:hint="eastAsia"/>
        </w:rPr>
        <w:t xml:space="preserve">　　陈之常说：“我们将一如既往地关心、重视和支持工商联工作和民营企业发展，为工商联事业和民营经济高质量发展提供坚强保障。”</w:t>
      </w:r>
    </w:p>
    <w:p w:rsidR="004B666D" w:rsidRDefault="004B666D" w:rsidP="00436605">
      <w:r>
        <w:rPr>
          <w:rFonts w:hint="eastAsia"/>
        </w:rPr>
        <w:t xml:space="preserve">　　镇江市委书记马明龙：工商联为促进“两个健康”奠定坚实基础</w:t>
      </w:r>
    </w:p>
    <w:p w:rsidR="004B666D" w:rsidRDefault="004B666D" w:rsidP="00436605">
      <w:r>
        <w:rPr>
          <w:rFonts w:hint="eastAsia"/>
        </w:rPr>
        <w:t xml:space="preserve">　　镇江市委书记马明龙在市工商业联合会第十三次代表大会上指出，镇江市各级工商联紧扣“两个健康”主题，团结带领广大非公有制经济人士，聚焦经济发展主战场，做了大量卓有成效的工作，为镇江高质量发展作出了重要贡献。</w:t>
      </w:r>
    </w:p>
    <w:p w:rsidR="004B666D" w:rsidRDefault="004B666D" w:rsidP="00436605">
      <w:r>
        <w:rPr>
          <w:rFonts w:hint="eastAsia"/>
        </w:rPr>
        <w:t xml:space="preserve">　　马明龙说，镇江市工商联在江苏率先建立民营经济统战工作协调机制，成立“非公有制经济综合服务中心”，常态化开展“五送五助”民营企业服务月活动，连续</w:t>
      </w:r>
      <w:r>
        <w:t>3</w:t>
      </w:r>
      <w:r>
        <w:t>年开展区域营商环境评估工作，打造了</w:t>
      </w:r>
      <w:r>
        <w:t>“</w:t>
      </w:r>
      <w:r>
        <w:t>一人一重点、履职当表率</w:t>
      </w:r>
      <w:r>
        <w:t>”</w:t>
      </w:r>
      <w:r>
        <w:t>、</w:t>
      </w:r>
      <w:r>
        <w:t>“</w:t>
      </w:r>
      <w:r>
        <w:t>一二三四</w:t>
      </w:r>
      <w:r>
        <w:t>”</w:t>
      </w:r>
      <w:r>
        <w:t>特色法务工作法、新时代企业家精神师承计划等一批江苏省乃至全国特色品牌，工商联系统凝聚力显著增强，为促进</w:t>
      </w:r>
      <w:r>
        <w:t>“</w:t>
      </w:r>
      <w:r>
        <w:t>两个健康</w:t>
      </w:r>
      <w:r>
        <w:t>”</w:t>
      </w:r>
      <w:r>
        <w:t>奠定了坚实基础。</w:t>
      </w:r>
    </w:p>
    <w:p w:rsidR="004B666D" w:rsidRDefault="004B666D" w:rsidP="00436605">
      <w:r>
        <w:rPr>
          <w:rFonts w:hint="eastAsia"/>
        </w:rPr>
        <w:t xml:space="preserve">　　马明龙要求，镇江市各级工商联要勇担历史使命，坚持把促进“两个健康”作为首要任务，既要联企业，广泛联系非公有制经济人士，完善“</w:t>
      </w:r>
      <w:r>
        <w:t>1</w:t>
      </w:r>
      <w:r>
        <w:t>（工商联）</w:t>
      </w:r>
      <w:r>
        <w:t>+N</w:t>
      </w:r>
      <w:r>
        <w:t>（政府相关部门）</w:t>
      </w:r>
      <w:r>
        <w:t>”</w:t>
      </w:r>
      <w:r>
        <w:t>工作合作机制，健全更加畅通的政企常态化交流制度，用心、用情、用力解决好企业和企业家的</w:t>
      </w:r>
      <w:r>
        <w:t>“</w:t>
      </w:r>
      <w:r>
        <w:t>急难愁盼</w:t>
      </w:r>
      <w:r>
        <w:t>”</w:t>
      </w:r>
      <w:r>
        <w:t>问题，多建睿智之言，多献务实之策；也要联商会，盘活用好海内外优势资源，扩大异地商会组织覆盖面，以商引商，推动更多企业、更多人才关注镇江、合作共赢。</w:t>
      </w:r>
    </w:p>
    <w:p w:rsidR="004B666D" w:rsidRDefault="004B666D" w:rsidP="00436605">
      <w:r>
        <w:rPr>
          <w:rFonts w:hint="eastAsia"/>
        </w:rPr>
        <w:t xml:space="preserve">　　马明龙强调，镇江市各级党委和政府要一如既往关心、重视和支持工商联工作，及时研究解决工商联和民营经济发展中的困难和问题，为工商联开展工作提供坚强保障。</w:t>
      </w:r>
    </w:p>
    <w:p w:rsidR="004B666D" w:rsidRDefault="004B666D" w:rsidP="00436605">
      <w:r>
        <w:rPr>
          <w:rFonts w:hint="eastAsia"/>
        </w:rPr>
        <w:t xml:space="preserve">　　泰州市委书记朱立凡：工商联工作得到社会各界高度认可</w:t>
      </w:r>
    </w:p>
    <w:p w:rsidR="004B666D" w:rsidRDefault="004B666D" w:rsidP="00436605">
      <w:r>
        <w:rPr>
          <w:rFonts w:hint="eastAsia"/>
        </w:rPr>
        <w:t xml:space="preserve">　　泰州市委书记朱立凡出席市工商业联合会（总商会）第六次会员代表大会并讲话。</w:t>
      </w:r>
    </w:p>
    <w:p w:rsidR="004B666D" w:rsidRDefault="004B666D" w:rsidP="00436605">
      <w:r>
        <w:rPr>
          <w:rFonts w:hint="eastAsia"/>
        </w:rPr>
        <w:t xml:space="preserve">　　朱立凡说，泰州市各级工商联围绕中心、服务大局，认真履职、扎实工作，为泰州高质量发展作出了重要贡献，得到社会各界高度认可。对此，泰州市委、市政府给予充分肯定。</w:t>
      </w:r>
    </w:p>
    <w:p w:rsidR="004B666D" w:rsidRDefault="004B666D" w:rsidP="00436605">
      <w:r>
        <w:rPr>
          <w:rFonts w:hint="eastAsia"/>
        </w:rPr>
        <w:t xml:space="preserve">　　对于工商联今后的工作，朱立凡希望：紧跟核心，以更高站位把牢政治方向。要坚定捍卫“两个确立”，坚决做到“两个维护”，把党的领导贯穿于各项工作全过程、各方面。</w:t>
      </w:r>
    </w:p>
    <w:p w:rsidR="004B666D" w:rsidRDefault="004B666D" w:rsidP="00436605">
      <w:r>
        <w:rPr>
          <w:rFonts w:hint="eastAsia"/>
        </w:rPr>
        <w:t xml:space="preserve">　　围绕中心，以更强担当助推改革发展。围绕制约泰州经济社会高质量发展的难点痛点堵点，特别是优化营商环境、推进乡村振兴、加强和创新社会治理等方面的问题，发挥工商联联系广泛的优势，摸实情、讲真话、进诤言，贡献智慧、凝聚力量。</w:t>
      </w:r>
    </w:p>
    <w:p w:rsidR="004B666D" w:rsidRDefault="004B666D" w:rsidP="00436605">
      <w:r>
        <w:rPr>
          <w:rFonts w:hint="eastAsia"/>
        </w:rPr>
        <w:t xml:space="preserve">　　凝聚同心，以更优机制汇聚泰商力量。要引导民营经济人士诚实守信，合法经营；加强对新生代企业家的培养；更好搭建民营经济人士参政议政平台，畅通诉求表达渠道。</w:t>
      </w:r>
    </w:p>
    <w:p w:rsidR="004B666D" w:rsidRDefault="004B666D" w:rsidP="00436605">
      <w:r>
        <w:rPr>
          <w:rFonts w:hint="eastAsia"/>
        </w:rPr>
        <w:t xml:space="preserve">　　贴近民心，以更实举措促进共同富裕。要紧紧围绕做实富民、惠民、安民三篇文章，积极创建“幸福民企”，以实际行动回报社会。</w:t>
      </w:r>
    </w:p>
    <w:p w:rsidR="004B666D" w:rsidRDefault="004B666D" w:rsidP="00436605">
      <w:r>
        <w:rPr>
          <w:rFonts w:hint="eastAsia"/>
        </w:rPr>
        <w:t xml:space="preserve">　　坚守初心，以更严要求加强自身建设。工商联要加强自身建设，从严要求、从严管理工商联干部队伍，在履职尽责中展现更大作为。</w:t>
      </w:r>
    </w:p>
    <w:p w:rsidR="004B666D" w:rsidRDefault="004B666D" w:rsidP="00436605">
      <w:r>
        <w:rPr>
          <w:rFonts w:hint="eastAsia"/>
        </w:rPr>
        <w:t xml:space="preserve">　　宿迁市委书记王昊：工商联聚焦发展大局忠诚履职尽责</w:t>
      </w:r>
    </w:p>
    <w:p w:rsidR="004B666D" w:rsidRDefault="004B666D" w:rsidP="00436605">
      <w:r>
        <w:rPr>
          <w:rFonts w:hint="eastAsia"/>
        </w:rPr>
        <w:t xml:space="preserve">　　宿迁市委书记王昊出席市工商业联合会（总商会）召开第六次会员代表大会并讲话。</w:t>
      </w:r>
    </w:p>
    <w:p w:rsidR="004B666D" w:rsidRDefault="004B666D" w:rsidP="00436605">
      <w:r>
        <w:rPr>
          <w:rFonts w:hint="eastAsia"/>
        </w:rPr>
        <w:t xml:space="preserve">　　王昊指出，宿迁市各级工商联围绕市委、市政府中心工作，紧扣“两个健康”主题，聚焦发展大局，忠诚履职尽责，充分发挥了党和政府联系非公有制经济人士的桥梁纽带作用；广大非公有制经济人士在宿迁全市转型发展、招商引资、民生保障、疫情防控和维护稳定等方面做了大量卓有成效的工作，赢得了社会各界的一致赞誉。对此，宿迁市委、市政府是充分肯定的。</w:t>
      </w:r>
    </w:p>
    <w:p w:rsidR="004B666D" w:rsidRDefault="004B666D" w:rsidP="00436605">
      <w:r>
        <w:rPr>
          <w:rFonts w:hint="eastAsia"/>
        </w:rPr>
        <w:t xml:space="preserve">　　王昊说，宿迁市各级工商联要全面加强组织、制度、能力和作风建设，大力推进组织体制、运行机制、工作方式等方面创新，切实提高履职尽责、服务发展的能力水平，真正成为非公有制经济发展的坚强后盾。要架好“连心桥”，充分发挥政企交流的桥梁纽带作用，用好用活宿商讲坛、民营企业家恳谈会等平台载体，加快推动商会建设“扩量提质”，健全更加畅通的政企常态化交流机制，进一步增进共识、凝聚人心、汇集力量。</w:t>
      </w:r>
    </w:p>
    <w:p w:rsidR="004B666D" w:rsidRDefault="004B666D" w:rsidP="00436605">
      <w:r>
        <w:rPr>
          <w:rFonts w:hint="eastAsia"/>
        </w:rPr>
        <w:t xml:space="preserve">　　要扎实履行好服务发展、参政议政和教育引导职能，真正把工商联建成宿迁全市非公有制经济组织和非公有制经济人士信得过、靠得住、离不开的“民营经济人士之家”。牢固树立“尊商、扶商、亲商”理念，不断探索适应非公有制经济转型升级、融通发展实际需求的服务方式、服务手段和服务载体，建好用好问题诉求反馈“快速通道”，千方百计解决好企业的所急所难、所盼所需。</w:t>
      </w:r>
    </w:p>
    <w:p w:rsidR="004B666D" w:rsidRDefault="004B666D" w:rsidP="00436605">
      <w:pPr>
        <w:ind w:firstLine="420"/>
      </w:pPr>
      <w:r>
        <w:rPr>
          <w:rFonts w:hint="eastAsia"/>
        </w:rPr>
        <w:t>王昊强调，宿迁市委、市政府将一如既往地关心、重视非公有制经济发展，全力以赴为工商联事业和非公有制经济高质量发展提供坚强保障。</w:t>
      </w:r>
    </w:p>
    <w:p w:rsidR="004B666D" w:rsidRDefault="004B666D" w:rsidP="00355DFA">
      <w:pPr>
        <w:ind w:firstLine="420"/>
        <w:jc w:val="right"/>
      </w:pPr>
      <w:r w:rsidRPr="00355DFA">
        <w:rPr>
          <w:rFonts w:hint="eastAsia"/>
        </w:rPr>
        <w:t>中华工商时报</w:t>
      </w:r>
      <w:r>
        <w:rPr>
          <w:rFonts w:hint="eastAsia"/>
        </w:rPr>
        <w:t xml:space="preserve"> 2022-1-26</w:t>
      </w:r>
    </w:p>
    <w:p w:rsidR="004B666D" w:rsidRDefault="004B666D" w:rsidP="007033C6">
      <w:pPr>
        <w:sectPr w:rsidR="004B666D" w:rsidSect="007033C6">
          <w:type w:val="continuous"/>
          <w:pgSz w:w="11906" w:h="16838"/>
          <w:pgMar w:top="1644" w:right="1236" w:bottom="1418" w:left="1814" w:header="851" w:footer="907" w:gutter="0"/>
          <w:pgNumType w:start="1"/>
          <w:cols w:space="720"/>
          <w:docGrid w:type="lines" w:linePitch="341" w:charSpace="2373"/>
        </w:sectPr>
      </w:pPr>
    </w:p>
    <w:p w:rsidR="002309D5" w:rsidRDefault="002309D5"/>
    <w:sectPr w:rsidR="002309D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B666D"/>
    <w:rsid w:val="002309D5"/>
    <w:rsid w:val="004B666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B666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B666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712</Words>
  <Characters>4065</Characters>
  <Application>Microsoft Office Word</Application>
  <DocSecurity>0</DocSecurity>
  <Lines>33</Lines>
  <Paragraphs>9</Paragraphs>
  <ScaleCrop>false</ScaleCrop>
  <Company>Microsoft</Company>
  <LinksUpToDate>false</LinksUpToDate>
  <CharactersWithSpaces>4768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2022-07-18T09:41:00Z</dcterms:created>
</cp:coreProperties>
</file>