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34" w:rsidRDefault="00382734" w:rsidP="00CD6803">
      <w:pPr>
        <w:pStyle w:val="1"/>
        <w:rPr>
          <w:rFonts w:hint="eastAsia"/>
        </w:rPr>
      </w:pPr>
      <w:r w:rsidRPr="00CD6803">
        <w:rPr>
          <w:rFonts w:hint="eastAsia"/>
        </w:rPr>
        <w:t>化解中小企业融资难——“</w:t>
      </w:r>
      <w:r w:rsidRPr="00CD6803">
        <w:t>3+1</w:t>
      </w:r>
      <w:r w:rsidRPr="00CD6803">
        <w:t>”</w:t>
      </w:r>
      <w:r w:rsidRPr="00CD6803">
        <w:t>沿河模式解读</w:t>
      </w:r>
    </w:p>
    <w:p w:rsidR="00382734" w:rsidRDefault="00382734" w:rsidP="00CD6803">
      <w:r>
        <w:rPr>
          <w:rFonts w:hint="eastAsia"/>
        </w:rPr>
        <w:t xml:space="preserve">　　沿河自治县针对中小企业普遍存在的贷款难、担保难、融资难“三难”问题</w:t>
      </w:r>
      <w:r>
        <w:t>,</w:t>
      </w:r>
      <w:r>
        <w:t>主动作为</w:t>
      </w:r>
      <w:r>
        <w:t>,</w:t>
      </w:r>
      <w:r>
        <w:t>大胆探索与实践</w:t>
      </w:r>
      <w:r>
        <w:t>,</w:t>
      </w:r>
      <w:r>
        <w:t>采取</w:t>
      </w:r>
      <w:r>
        <w:t>“</w:t>
      </w:r>
      <w:r>
        <w:t>政府、担保公司、银行</w:t>
      </w:r>
      <w:r>
        <w:t>+</w:t>
      </w:r>
      <w:r>
        <w:t>企业</w:t>
      </w:r>
      <w:r>
        <w:t>”</w:t>
      </w:r>
      <w:r>
        <w:t>的</w:t>
      </w:r>
      <w:r>
        <w:t>“3+1”</w:t>
      </w:r>
      <w:r>
        <w:t>模式</w:t>
      </w:r>
      <w:r>
        <w:t>,</w:t>
      </w:r>
      <w:r>
        <w:t>探索出了一条便捷的中小企业融资新路径。中小企业融资难的坚冰开始融化</w:t>
      </w:r>
      <w:r>
        <w:t>,</w:t>
      </w:r>
      <w:r>
        <w:t>随着大量资金的注入逐渐发展壮大</w:t>
      </w:r>
      <w:r>
        <w:t>,</w:t>
      </w:r>
      <w:r>
        <w:t>成为增强县域经济的主要力量。</w:t>
      </w:r>
    </w:p>
    <w:p w:rsidR="00382734" w:rsidRDefault="00382734" w:rsidP="00CD6803">
      <w:r>
        <w:rPr>
          <w:rFonts w:hint="eastAsia"/>
        </w:rPr>
        <w:t xml:space="preserve">　　政府</w:t>
      </w:r>
    </w:p>
    <w:p w:rsidR="00382734" w:rsidRDefault="00382734" w:rsidP="00CD6803">
      <w:r>
        <w:rPr>
          <w:rFonts w:hint="eastAsia"/>
        </w:rPr>
        <w:t xml:space="preserve">　　构建诚信服务体系</w:t>
      </w:r>
    </w:p>
    <w:p w:rsidR="00382734" w:rsidRDefault="00382734" w:rsidP="00CD6803">
      <w:r>
        <w:rPr>
          <w:rFonts w:hint="eastAsia"/>
        </w:rPr>
        <w:t xml:space="preserve">　　“我全靠这笔贷款</w:t>
      </w:r>
      <w:r>
        <w:t>,</w:t>
      </w:r>
      <w:r>
        <w:t>更新了部分设备</w:t>
      </w:r>
      <w:r>
        <w:t>,</w:t>
      </w:r>
      <w:r>
        <w:t>现在基本能满足客户需求。</w:t>
      </w:r>
      <w:r>
        <w:t>”</w:t>
      </w:r>
      <w:r>
        <w:t>在沿河自治县城南农贸市场经营小榨油坊的甘坤财说。</w:t>
      </w:r>
    </w:p>
    <w:p w:rsidR="00382734" w:rsidRDefault="00382734" w:rsidP="00CD6803">
      <w:r>
        <w:rPr>
          <w:rFonts w:hint="eastAsia"/>
        </w:rPr>
        <w:t xml:space="preserve">　　甘坤财因设备陈旧和规模小</w:t>
      </w:r>
      <w:r>
        <w:t>,</w:t>
      </w:r>
      <w:r>
        <w:t>无法满足农户榨油需求</w:t>
      </w:r>
      <w:r>
        <w:t>,</w:t>
      </w:r>
      <w:r>
        <w:t>想扩大规模</w:t>
      </w:r>
      <w:r>
        <w:t>,</w:t>
      </w:r>
      <w:r>
        <w:t>又苦于没有资金</w:t>
      </w:r>
      <w:r>
        <w:t>,</w:t>
      </w:r>
      <w:r>
        <w:t>于是他申请加入了投促会</w:t>
      </w:r>
      <w:r>
        <w:t>,</w:t>
      </w:r>
      <w:r>
        <w:t>按比例缴了风险金后</w:t>
      </w:r>
      <w:r>
        <w:t>,</w:t>
      </w:r>
      <w:r>
        <w:t>顺利申请到贷款</w:t>
      </w:r>
      <w:r>
        <w:t>30</w:t>
      </w:r>
      <w:r>
        <w:t>万元。</w:t>
      </w:r>
    </w:p>
    <w:p w:rsidR="00382734" w:rsidRDefault="00382734" w:rsidP="00CD6803">
      <w:r>
        <w:rPr>
          <w:rFonts w:hint="eastAsia"/>
        </w:rPr>
        <w:t xml:space="preserve">　　近几年</w:t>
      </w:r>
      <w:r>
        <w:t>,</w:t>
      </w:r>
      <w:r>
        <w:t>中小型企业贷款难已成为地方经济发展缓慢的瓶颈。经深思熟虑后决定</w:t>
      </w:r>
      <w:r>
        <w:t>,</w:t>
      </w:r>
      <w:r>
        <w:t>由县政府注入资金</w:t>
      </w:r>
      <w:r>
        <w:t>500</w:t>
      </w:r>
      <w:r>
        <w:t>万元</w:t>
      </w:r>
      <w:r>
        <w:t>,</w:t>
      </w:r>
      <w:r>
        <w:t>成立政策性乌江惠民担保公司</w:t>
      </w:r>
      <w:r>
        <w:t>,</w:t>
      </w:r>
      <w:r>
        <w:t>再由担保公司组织中小型企业成立中小型企业促进会和联合基金。</w:t>
      </w:r>
    </w:p>
    <w:p w:rsidR="00382734" w:rsidRDefault="00382734" w:rsidP="00CD6803">
      <w:r>
        <w:rPr>
          <w:rFonts w:hint="eastAsia"/>
        </w:rPr>
        <w:t xml:space="preserve">　　为防止企业破产</w:t>
      </w:r>
      <w:r>
        <w:t>,</w:t>
      </w:r>
      <w:r>
        <w:t>出现企业还款难问题</w:t>
      </w:r>
      <w:r>
        <w:t>,</w:t>
      </w:r>
      <w:r>
        <w:t>该县不断加强金融诚信风险预警机制管理。组织创建信用乡镇和信用企业</w:t>
      </w:r>
      <w:r>
        <w:t>,</w:t>
      </w:r>
      <w:r>
        <w:t>整合县纪委、公安局经侦大队、法院执行局等单位建立金融风险防范联合机制。</w:t>
      </w:r>
    </w:p>
    <w:p w:rsidR="00382734" w:rsidRDefault="00382734" w:rsidP="00CD6803">
      <w:r>
        <w:rPr>
          <w:rFonts w:hint="eastAsia"/>
        </w:rPr>
        <w:t xml:space="preserve">　　该县从</w:t>
      </w:r>
      <w:r>
        <w:t>2012</w:t>
      </w:r>
      <w:r>
        <w:t>年起就开展信用建设</w:t>
      </w:r>
      <w:r>
        <w:t>,</w:t>
      </w:r>
      <w:r>
        <w:t>目前共创建信用乡镇</w:t>
      </w:r>
      <w:r>
        <w:t>6</w:t>
      </w:r>
      <w:r>
        <w:t>个、信用村</w:t>
      </w:r>
      <w:r>
        <w:t>137</w:t>
      </w:r>
      <w:r>
        <w:t>个、信用组</w:t>
      </w:r>
      <w:r>
        <w:t>923</w:t>
      </w:r>
      <w:r>
        <w:t>个</w:t>
      </w:r>
      <w:r>
        <w:t>,</w:t>
      </w:r>
      <w:r>
        <w:t>信用户建档</w:t>
      </w:r>
      <w:r>
        <w:t>72874</w:t>
      </w:r>
      <w:r>
        <w:t>户</w:t>
      </w:r>
      <w:r>
        <w:t>,</w:t>
      </w:r>
      <w:r>
        <w:t>授信金额达</w:t>
      </w:r>
      <w:r>
        <w:t>18.42</w:t>
      </w:r>
      <w:r>
        <w:t>亿元</w:t>
      </w:r>
      <w:r>
        <w:t>,</w:t>
      </w:r>
      <w:r>
        <w:t>涉及农户</w:t>
      </w:r>
      <w:r>
        <w:t>13.96</w:t>
      </w:r>
      <w:r>
        <w:t>万余户</w:t>
      </w:r>
      <w:r>
        <w:t>,</w:t>
      </w:r>
      <w:r>
        <w:t>覆盖农村人口</w:t>
      </w:r>
      <w:r>
        <w:t>57</w:t>
      </w:r>
      <w:r>
        <w:t>万余人；评级授信的企业</w:t>
      </w:r>
      <w:r>
        <w:t>112</w:t>
      </w:r>
      <w:r>
        <w:t>家</w:t>
      </w:r>
      <w:r>
        <w:t>,</w:t>
      </w:r>
      <w:r>
        <w:t>授信金额</w:t>
      </w:r>
      <w:r>
        <w:t>3</w:t>
      </w:r>
      <w:r>
        <w:t>亿多。</w:t>
      </w:r>
    </w:p>
    <w:p w:rsidR="00382734" w:rsidRDefault="00382734" w:rsidP="00CD6803">
      <w:r>
        <w:rPr>
          <w:rFonts w:hint="eastAsia"/>
        </w:rPr>
        <w:t xml:space="preserve">　　针对“三欠”</w:t>
      </w:r>
      <w:r>
        <w:t>(</w:t>
      </w:r>
      <w:r>
        <w:t>欠借款、欠贷款、欠税款</w:t>
      </w:r>
      <w:r>
        <w:t>)</w:t>
      </w:r>
      <w:r>
        <w:t>的国家公职人员</w:t>
      </w:r>
      <w:r>
        <w:t>,</w:t>
      </w:r>
      <w:r>
        <w:t>出台责任追究办法</w:t>
      </w:r>
      <w:r>
        <w:t>,</w:t>
      </w:r>
      <w:r>
        <w:t>已帮助金融部门清收不良或过期贷款</w:t>
      </w:r>
      <w:r>
        <w:t>1000</w:t>
      </w:r>
      <w:r>
        <w:t>多万元。</w:t>
      </w:r>
    </w:p>
    <w:p w:rsidR="00382734" w:rsidRDefault="00382734" w:rsidP="00CD6803">
      <w:r>
        <w:rPr>
          <w:rFonts w:hint="eastAsia"/>
        </w:rPr>
        <w:t xml:space="preserve">　　同时</w:t>
      </w:r>
      <w:r>
        <w:t>,</w:t>
      </w:r>
      <w:r>
        <w:t>出台政策激励金融机构支持地方经济发展。</w:t>
      </w:r>
    </w:p>
    <w:p w:rsidR="00382734" w:rsidRDefault="00382734" w:rsidP="00CD6803">
      <w:r>
        <w:rPr>
          <w:rFonts w:hint="eastAsia"/>
        </w:rPr>
        <w:t xml:space="preserve">　　该县还组织金融知识培训</w:t>
      </w:r>
      <w:r>
        <w:t>,</w:t>
      </w:r>
      <w:r>
        <w:t>增强群众、企业依法依规贷款、还款的意识</w:t>
      </w:r>
      <w:r>
        <w:t>,</w:t>
      </w:r>
      <w:r>
        <w:t>提高贷款积极性。目前</w:t>
      </w:r>
      <w:r>
        <w:t>,</w:t>
      </w:r>
      <w:r>
        <w:t>已完成贷款</w:t>
      </w:r>
      <w:r>
        <w:t>20</w:t>
      </w:r>
      <w:r>
        <w:t>余亿元。</w:t>
      </w:r>
    </w:p>
    <w:p w:rsidR="00382734" w:rsidRDefault="00382734" w:rsidP="00CD6803">
      <w:r>
        <w:rPr>
          <w:rFonts w:hint="eastAsia"/>
        </w:rPr>
        <w:t xml:space="preserve">　　担保公司</w:t>
      </w:r>
    </w:p>
    <w:p w:rsidR="00382734" w:rsidRDefault="00382734" w:rsidP="00CD6803">
      <w:r>
        <w:rPr>
          <w:rFonts w:hint="eastAsia"/>
        </w:rPr>
        <w:t xml:space="preserve">　　提供企业贷款担保</w:t>
      </w:r>
    </w:p>
    <w:p w:rsidR="00382734" w:rsidRDefault="00382734" w:rsidP="00CD6803">
      <w:r>
        <w:rPr>
          <w:rFonts w:hint="eastAsia"/>
        </w:rPr>
        <w:t xml:space="preserve">　　长期以来</w:t>
      </w:r>
      <w:r>
        <w:t>,</w:t>
      </w:r>
      <w:r>
        <w:t>中小企业要到银行贷款</w:t>
      </w:r>
      <w:r>
        <w:t>,</w:t>
      </w:r>
      <w:r>
        <w:t>抵押担保这个环节是必须的。但在实际贷款中</w:t>
      </w:r>
      <w:r>
        <w:t>,</w:t>
      </w:r>
      <w:r>
        <w:t>许多企业都苦于没有抵押物担保</w:t>
      </w:r>
      <w:r>
        <w:t>,</w:t>
      </w:r>
      <w:r>
        <w:t>导致想贷款发展而没有门路。</w:t>
      </w:r>
    </w:p>
    <w:p w:rsidR="00382734" w:rsidRDefault="00382734" w:rsidP="00CD6803">
      <w:r>
        <w:rPr>
          <w:rFonts w:hint="eastAsia"/>
        </w:rPr>
        <w:t xml:space="preserve">　　沿河自治县的解决之道是</w:t>
      </w:r>
      <w:r>
        <w:t>,</w:t>
      </w:r>
      <w:r>
        <w:t>通过成立政策性担保公司</w:t>
      </w:r>
      <w:r>
        <w:t>,</w:t>
      </w:r>
      <w:r>
        <w:t>由担保公司成立促进会和联合基金</w:t>
      </w:r>
      <w:r>
        <w:t>,</w:t>
      </w:r>
      <w:r>
        <w:t>制定章程</w:t>
      </w:r>
      <w:r>
        <w:t>,</w:t>
      </w:r>
      <w:r>
        <w:t>吸纳企业入会</w:t>
      </w:r>
      <w:r>
        <w:t>,</w:t>
      </w:r>
      <w:r>
        <w:t>使贷款担保有章可循。</w:t>
      </w:r>
    </w:p>
    <w:p w:rsidR="00382734" w:rsidRDefault="00382734" w:rsidP="00CD6803">
      <w:r>
        <w:rPr>
          <w:rFonts w:hint="eastAsia"/>
        </w:rPr>
        <w:t xml:space="preserve">　　促进会建立小微企业联合基金</w:t>
      </w:r>
      <w:r>
        <w:t>,</w:t>
      </w:r>
      <w:r>
        <w:t>用政府注入的</w:t>
      </w:r>
      <w:r>
        <w:t>500</w:t>
      </w:r>
      <w:r>
        <w:t>万元资金存入银行的风险金专户</w:t>
      </w:r>
      <w:r>
        <w:t>,</w:t>
      </w:r>
      <w:r>
        <w:t>作为担保公司的有限责任风险金</w:t>
      </w:r>
      <w:r>
        <w:t>,</w:t>
      </w:r>
      <w:r>
        <w:t>贵州银行按风险金的</w:t>
      </w:r>
      <w:r>
        <w:t>8</w:t>
      </w:r>
      <w:r>
        <w:t>倍</w:t>
      </w:r>
      <w:r>
        <w:t>,</w:t>
      </w:r>
      <w:r>
        <w:t>授信贷款金额</w:t>
      </w:r>
      <w:r>
        <w:t>4000</w:t>
      </w:r>
      <w:r>
        <w:t>万元。</w:t>
      </w:r>
    </w:p>
    <w:p w:rsidR="00382734" w:rsidRDefault="00382734" w:rsidP="00CD6803">
      <w:r>
        <w:rPr>
          <w:rFonts w:hint="eastAsia"/>
        </w:rPr>
        <w:t xml:space="preserve">　　为逐步放大贵州银行对企业的授信金额</w:t>
      </w:r>
      <w:r>
        <w:t>,</w:t>
      </w:r>
      <w:r>
        <w:t>该县担保公司将企业在银行贷款金额的</w:t>
      </w:r>
      <w:r>
        <w:t>10%</w:t>
      </w:r>
      <w:r>
        <w:t>作为保证金和贷款金额的</w:t>
      </w:r>
      <w:r>
        <w:t>1%</w:t>
      </w:r>
      <w:r>
        <w:t>作为风险金</w:t>
      </w:r>
      <w:r>
        <w:t>,</w:t>
      </w:r>
      <w:r>
        <w:t>增加融资数额</w:t>
      </w:r>
      <w:r>
        <w:t>,</w:t>
      </w:r>
      <w:r>
        <w:t>获取贵州银行更多的贷款授信金额。</w:t>
      </w:r>
    </w:p>
    <w:p w:rsidR="00382734" w:rsidRDefault="00382734" w:rsidP="00CD6803">
      <w:r>
        <w:rPr>
          <w:rFonts w:hint="eastAsia"/>
        </w:rPr>
        <w:t xml:space="preserve">　　据悉</w:t>
      </w:r>
      <w:r>
        <w:t>,</w:t>
      </w:r>
      <w:r>
        <w:t>担保公司担保贷款</w:t>
      </w:r>
      <w:r>
        <w:t>,</w:t>
      </w:r>
      <w:r>
        <w:t>如企业破产</w:t>
      </w:r>
      <w:r>
        <w:t>,</w:t>
      </w:r>
      <w:r>
        <w:t>无法偿还贷款</w:t>
      </w:r>
      <w:r>
        <w:t>,</w:t>
      </w:r>
      <w:r>
        <w:t>银行将从担保公司的风险金中扣除企业贷款</w:t>
      </w:r>
      <w:r>
        <w:t>,</w:t>
      </w:r>
      <w:r>
        <w:t>这样大大降低了银行的放贷风险。</w:t>
      </w:r>
    </w:p>
    <w:p w:rsidR="00382734" w:rsidRDefault="00382734" w:rsidP="00CD6803">
      <w:r>
        <w:rPr>
          <w:rFonts w:hint="eastAsia"/>
        </w:rPr>
        <w:t xml:space="preserve">　　该县万华粮油有限公司因资金周转不便</w:t>
      </w:r>
      <w:r>
        <w:t>,</w:t>
      </w:r>
      <w:r>
        <w:t>原材料供应不及时</w:t>
      </w:r>
      <w:r>
        <w:t>,</w:t>
      </w:r>
      <w:r>
        <w:t>生产陷入困境</w:t>
      </w:r>
      <w:r>
        <w:t>,</w:t>
      </w:r>
      <w:r>
        <w:t>通过担保公司担保</w:t>
      </w:r>
      <w:r>
        <w:t>,</w:t>
      </w:r>
      <w:r>
        <w:t>及时获得贵州银行</w:t>
      </w:r>
      <w:r>
        <w:t>80</w:t>
      </w:r>
      <w:r>
        <w:t>万的贷款</w:t>
      </w:r>
      <w:r>
        <w:t>,</w:t>
      </w:r>
      <w:r>
        <w:t>帮助公司走上了正轨。</w:t>
      </w:r>
    </w:p>
    <w:p w:rsidR="00382734" w:rsidRDefault="00382734" w:rsidP="00CD6803">
      <w:r>
        <w:rPr>
          <w:rFonts w:hint="eastAsia"/>
        </w:rPr>
        <w:t xml:space="preserve">　　自担保公司成立来</w:t>
      </w:r>
      <w:r>
        <w:t>,</w:t>
      </w:r>
      <w:r>
        <w:t>贵州银行通过该县中小企业促进会</w:t>
      </w:r>
      <w:r>
        <w:t>,</w:t>
      </w:r>
      <w:r>
        <w:t>已为</w:t>
      </w:r>
      <w:r>
        <w:t>10</w:t>
      </w:r>
      <w:r>
        <w:t>多位客户提供担保贷款近</w:t>
      </w:r>
      <w:r>
        <w:t>2000</w:t>
      </w:r>
      <w:r>
        <w:t>万元</w:t>
      </w:r>
      <w:r>
        <w:t>,</w:t>
      </w:r>
      <w:r>
        <w:t>有效解决了中小企业资金问题。</w:t>
      </w:r>
    </w:p>
    <w:p w:rsidR="00382734" w:rsidRDefault="00382734" w:rsidP="00CD6803">
      <w:r>
        <w:rPr>
          <w:rFonts w:hint="eastAsia"/>
        </w:rPr>
        <w:t xml:space="preserve">　　银行</w:t>
      </w:r>
    </w:p>
    <w:p w:rsidR="00382734" w:rsidRDefault="00382734" w:rsidP="00CD6803">
      <w:r>
        <w:rPr>
          <w:rFonts w:hint="eastAsia"/>
        </w:rPr>
        <w:t xml:space="preserve">　　放心贷款支持发展</w:t>
      </w:r>
    </w:p>
    <w:p w:rsidR="00382734" w:rsidRDefault="00382734" w:rsidP="00CD6803">
      <w:r>
        <w:rPr>
          <w:rFonts w:hint="eastAsia"/>
        </w:rPr>
        <w:t xml:space="preserve">　　采取“政府、担保公司、银行</w:t>
      </w:r>
      <w:r>
        <w:t>+</w:t>
      </w:r>
      <w:r>
        <w:t>企业</w:t>
      </w:r>
      <w:r>
        <w:t>”</w:t>
      </w:r>
      <w:r>
        <w:t>的</w:t>
      </w:r>
      <w:r>
        <w:t>“3+1”</w:t>
      </w:r>
      <w:r>
        <w:t>模式</w:t>
      </w:r>
      <w:r>
        <w:t>,</w:t>
      </w:r>
      <w:r>
        <w:t>使政府、担保公司、银行三家不仅为企业发展给力</w:t>
      </w:r>
      <w:r>
        <w:t>,</w:t>
      </w:r>
      <w:r>
        <w:t>还减轻了银行贷款风险</w:t>
      </w:r>
      <w:r>
        <w:t>,</w:t>
      </w:r>
      <w:r>
        <w:t>让银行放心贷款给企业。</w:t>
      </w:r>
    </w:p>
    <w:p w:rsidR="00382734" w:rsidRDefault="00382734" w:rsidP="00CD6803">
      <w:r>
        <w:rPr>
          <w:rFonts w:hint="eastAsia"/>
        </w:rPr>
        <w:t xml:space="preserve">　　企业贷款所需资料全部由促进会收集整理规范后</w:t>
      </w:r>
      <w:r>
        <w:t>,</w:t>
      </w:r>
      <w:r>
        <w:t>提交给银行</w:t>
      </w:r>
      <w:r>
        <w:t>,</w:t>
      </w:r>
      <w:r>
        <w:t>银行只要审查、核实通过后即可放款。</w:t>
      </w:r>
    </w:p>
    <w:p w:rsidR="00382734" w:rsidRDefault="00382734" w:rsidP="00CD6803">
      <w:r>
        <w:rPr>
          <w:rFonts w:hint="eastAsia"/>
        </w:rPr>
        <w:t xml:space="preserve">　　金融机构同中小企业促进会合作</w:t>
      </w:r>
      <w:r>
        <w:t>,</w:t>
      </w:r>
      <w:r>
        <w:t>形成利益共同体</w:t>
      </w:r>
      <w:r>
        <w:t>,</w:t>
      </w:r>
      <w:r>
        <w:t>有了专门的基金管理人</w:t>
      </w:r>
      <w:r>
        <w:t>,</w:t>
      </w:r>
      <w:r>
        <w:t>身后还有担保公司</w:t>
      </w:r>
      <w:r>
        <w:t>,</w:t>
      </w:r>
      <w:r>
        <w:t>以及政府和相关部门等行政资源</w:t>
      </w:r>
      <w:r>
        <w:t>,</w:t>
      </w:r>
      <w:r>
        <w:t>减轻银行贷款风险压力。</w:t>
      </w:r>
    </w:p>
    <w:p w:rsidR="00382734" w:rsidRDefault="00382734" w:rsidP="00CD6803">
      <w:r>
        <w:rPr>
          <w:rFonts w:hint="eastAsia"/>
        </w:rPr>
        <w:t xml:space="preserve">　　为缓解中小企业贷款难</w:t>
      </w:r>
      <w:r>
        <w:t>,</w:t>
      </w:r>
      <w:r>
        <w:t>该县还根据国家有关政策</w:t>
      </w:r>
      <w:r>
        <w:t>,</w:t>
      </w:r>
      <w:r>
        <w:t>组建官舟、板场等四家农民资金互助合作社</w:t>
      </w:r>
      <w:r>
        <w:t>,</w:t>
      </w:r>
      <w:r>
        <w:t>共计注册资金</w:t>
      </w:r>
      <w:r>
        <w:t>650</w:t>
      </w:r>
      <w:r>
        <w:t>万元</w:t>
      </w:r>
      <w:r>
        <w:t>,</w:t>
      </w:r>
      <w:r>
        <w:t>吸纳基础股金</w:t>
      </w:r>
      <w:r>
        <w:t>669</w:t>
      </w:r>
      <w:r>
        <w:t>万元</w:t>
      </w:r>
      <w:r>
        <w:t>,</w:t>
      </w:r>
      <w:r>
        <w:t>投放资金</w:t>
      </w:r>
      <w:r>
        <w:t>1091</w:t>
      </w:r>
      <w:r>
        <w:t>万元</w:t>
      </w:r>
      <w:r>
        <w:t>,</w:t>
      </w:r>
      <w:r>
        <w:t>缓解了农村群众发展小型产业贷款困难。</w:t>
      </w:r>
    </w:p>
    <w:p w:rsidR="00382734" w:rsidRDefault="00382734" w:rsidP="00CD6803">
      <w:r>
        <w:rPr>
          <w:rFonts w:hint="eastAsia"/>
        </w:rPr>
        <w:t xml:space="preserve">　　同时</w:t>
      </w:r>
      <w:r>
        <w:t>,</w:t>
      </w:r>
      <w:r>
        <w:t>通过审核注册</w:t>
      </w:r>
      <w:r>
        <w:t>,</w:t>
      </w:r>
      <w:r>
        <w:t>批准建立了汇鑫、鑫源等四家小额贷款公司</w:t>
      </w:r>
      <w:r>
        <w:t>,</w:t>
      </w:r>
      <w:r>
        <w:t>满足了中小企业、个体工商户贷款资金需求。新组建贵州画廊乌江文化旅游开发有限责任公司等</w:t>
      </w:r>
      <w:r>
        <w:t>6</w:t>
      </w:r>
      <w:r>
        <w:t>家融资平台公司。目前</w:t>
      </w:r>
      <w:r>
        <w:t>,</w:t>
      </w:r>
      <w:r>
        <w:t>全县融资公司已达</w:t>
      </w:r>
      <w:r>
        <w:t>8</w:t>
      </w:r>
      <w:r>
        <w:t>家</w:t>
      </w:r>
      <w:r>
        <w:t>,</w:t>
      </w:r>
      <w:r>
        <w:t>进一步拓展了融资渠道。</w:t>
      </w:r>
    </w:p>
    <w:p w:rsidR="00382734" w:rsidRDefault="00382734" w:rsidP="00CD6803">
      <w:r>
        <w:rPr>
          <w:rFonts w:hint="eastAsia"/>
        </w:rPr>
        <w:t xml:space="preserve">　　企业</w:t>
      </w:r>
    </w:p>
    <w:p w:rsidR="00382734" w:rsidRDefault="00382734" w:rsidP="00CD6803">
      <w:r>
        <w:rPr>
          <w:rFonts w:hint="eastAsia"/>
        </w:rPr>
        <w:t xml:space="preserve">　　添后劲带动致富</w:t>
      </w:r>
    </w:p>
    <w:p w:rsidR="00382734" w:rsidRDefault="00382734" w:rsidP="00CD6803">
      <w:r>
        <w:rPr>
          <w:rFonts w:hint="eastAsia"/>
        </w:rPr>
        <w:t xml:space="preserve">　　该县通过创建贷款“</w:t>
      </w:r>
      <w:r>
        <w:t>3+1”</w:t>
      </w:r>
      <w:r>
        <w:t>发展模式</w:t>
      </w:r>
      <w:r>
        <w:t>,</w:t>
      </w:r>
      <w:r>
        <w:t>让部分中小型企业走出资金困境</w:t>
      </w:r>
      <w:r>
        <w:t>,</w:t>
      </w:r>
      <w:r>
        <w:t>走上了持续发展的道路。</w:t>
      </w:r>
    </w:p>
    <w:p w:rsidR="00382734" w:rsidRDefault="00382734" w:rsidP="00CD6803">
      <w:r>
        <w:rPr>
          <w:rFonts w:hint="eastAsia"/>
        </w:rPr>
        <w:t xml:space="preserve">　　该县板场乡养鸡大户黄仁礼</w:t>
      </w:r>
      <w:r>
        <w:t>,</w:t>
      </w:r>
      <w:r>
        <w:t>前期投入</w:t>
      </w:r>
      <w:r>
        <w:t>200</w:t>
      </w:r>
      <w:r>
        <w:t>多万元修建兴旺养殖场</w:t>
      </w:r>
      <w:r>
        <w:t>,</w:t>
      </w:r>
      <w:r>
        <w:t>并与遵义、广州等商家签定了销售协议。为扩大规模</w:t>
      </w:r>
      <w:r>
        <w:t>,</w:t>
      </w:r>
      <w:r>
        <w:t>他通过担保公司担保</w:t>
      </w:r>
      <w:r>
        <w:t>,</w:t>
      </w:r>
      <w:r>
        <w:t>顺利从贵州银行铜仁分行贷款</w:t>
      </w:r>
      <w:r>
        <w:t>30</w:t>
      </w:r>
      <w:r>
        <w:t>万元</w:t>
      </w:r>
      <w:r>
        <w:t>,</w:t>
      </w:r>
      <w:r>
        <w:t>再次租赁土地</w:t>
      </w:r>
      <w:r>
        <w:t>,</w:t>
      </w:r>
      <w:r>
        <w:t>修建了养殖厂房</w:t>
      </w:r>
      <w:r>
        <w:t>4</w:t>
      </w:r>
      <w:r>
        <w:t>栋。如今他养殖肉鸡</w:t>
      </w:r>
      <w:r>
        <w:t>3</w:t>
      </w:r>
      <w:r>
        <w:t>万多只</w:t>
      </w:r>
      <w:r>
        <w:t>,</w:t>
      </w:r>
      <w:r>
        <w:t>解决了</w:t>
      </w:r>
      <w:r>
        <w:t>6</w:t>
      </w:r>
      <w:r>
        <w:t>人就业。在他的带动下</w:t>
      </w:r>
      <w:r>
        <w:t>,</w:t>
      </w:r>
      <w:r>
        <w:t>板场乡如今有养殖大户</w:t>
      </w:r>
      <w:r>
        <w:t>50</w:t>
      </w:r>
      <w:r>
        <w:t>多户</w:t>
      </w:r>
      <w:r>
        <w:t>,</w:t>
      </w:r>
      <w:r>
        <w:t>每户年收入均在</w:t>
      </w:r>
      <w:r>
        <w:t>10</w:t>
      </w:r>
      <w:r>
        <w:t>万元左右。</w:t>
      </w:r>
    </w:p>
    <w:p w:rsidR="00382734" w:rsidRDefault="00382734" w:rsidP="00CD6803">
      <w:pPr>
        <w:ind w:firstLine="420"/>
        <w:rPr>
          <w:rFonts w:hint="eastAsia"/>
        </w:rPr>
      </w:pPr>
      <w:r>
        <w:rPr>
          <w:rFonts w:hint="eastAsia"/>
        </w:rPr>
        <w:t>目前</w:t>
      </w:r>
      <w:r>
        <w:t>,</w:t>
      </w:r>
      <w:r>
        <w:t>该县共有中小企业约</w:t>
      </w:r>
      <w:r>
        <w:t>1.65</w:t>
      </w:r>
      <w:r>
        <w:t>万家</w:t>
      </w:r>
      <w:r>
        <w:t>,</w:t>
      </w:r>
      <w:r>
        <w:t>其中有</w:t>
      </w:r>
      <w:r>
        <w:t>7</w:t>
      </w:r>
      <w:r>
        <w:t>成缺乏资金。今年</w:t>
      </w:r>
      <w:r>
        <w:t>1</w:t>
      </w:r>
      <w:r>
        <w:t>至</w:t>
      </w:r>
      <w:r>
        <w:t>8</w:t>
      </w:r>
      <w:r>
        <w:t>月</w:t>
      </w:r>
      <w:r>
        <w:t>,</w:t>
      </w:r>
      <w:r>
        <w:t>金融机构向中小企业投放贷款</w:t>
      </w:r>
      <w:r>
        <w:t>7</w:t>
      </w:r>
      <w:r>
        <w:t>亿多元</w:t>
      </w:r>
      <w:r>
        <w:t>,</w:t>
      </w:r>
      <w:r>
        <w:t>投放贷款率同比增长了</w:t>
      </w:r>
      <w:r>
        <w:t>8.4%,</w:t>
      </w:r>
      <w:r>
        <w:t>使企业有了良性发展态势。</w:t>
      </w:r>
    </w:p>
    <w:p w:rsidR="00382734" w:rsidRDefault="00382734" w:rsidP="00CD6803">
      <w:pPr>
        <w:ind w:firstLine="420"/>
        <w:rPr>
          <w:rFonts w:hint="eastAsia"/>
        </w:rPr>
      </w:pPr>
      <w:r w:rsidRPr="00CD6803">
        <w:rPr>
          <w:rFonts w:hint="eastAsia"/>
        </w:rPr>
        <w:t>作者：</w:t>
      </w:r>
      <w:r w:rsidRPr="00CD6803">
        <w:t xml:space="preserve">  </w:t>
      </w:r>
      <w:r w:rsidRPr="00CD6803">
        <w:t>文波　杨友</w:t>
      </w:r>
    </w:p>
    <w:p w:rsidR="00382734" w:rsidRDefault="00382734" w:rsidP="00CD6803">
      <w:pPr>
        <w:ind w:firstLine="420"/>
        <w:jc w:val="right"/>
        <w:rPr>
          <w:rFonts w:hint="eastAsia"/>
        </w:rPr>
      </w:pPr>
      <w:r w:rsidRPr="00CD6803">
        <w:rPr>
          <w:rFonts w:hint="eastAsia"/>
        </w:rPr>
        <w:t>贵州日报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11"/>
          <w:attr w:name="Year" w:val="2014"/>
        </w:smartTagPr>
        <w:r>
          <w:rPr>
            <w:rFonts w:hint="eastAsia"/>
          </w:rPr>
          <w:t>2014-11-18</w:t>
        </w:r>
      </w:smartTag>
    </w:p>
    <w:p w:rsidR="00382734" w:rsidRDefault="00382734" w:rsidP="00EF05C8">
      <w:pPr>
        <w:sectPr w:rsidR="00382734" w:rsidSect="00EF05C8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0B3BE0" w:rsidRDefault="000B3BE0"/>
    <w:sectPr w:rsidR="000B3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2734"/>
    <w:rsid w:val="000B3BE0"/>
    <w:rsid w:val="0038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38273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82734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382734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1720</Characters>
  <Application>Microsoft Office Word</Application>
  <DocSecurity>0</DocSecurity>
  <Lines>14</Lines>
  <Paragraphs>4</Paragraphs>
  <ScaleCrop>false</ScaleCrop>
  <Company>Microsoft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2022-07-16T06:58:00Z</dcterms:created>
</cp:coreProperties>
</file>