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2A3A" w:rsidRDefault="00802A3A" w:rsidP="00083A9B">
      <w:pPr>
        <w:pStyle w:val="1"/>
      </w:pPr>
      <w:r w:rsidRPr="00083A9B">
        <w:rPr>
          <w:rFonts w:hint="eastAsia"/>
        </w:rPr>
        <w:t>服务民营经济高质量发展</w:t>
      </w:r>
      <w:r w:rsidRPr="00083A9B">
        <w:t xml:space="preserve"> 助力打造世界级旅游城市</w:t>
      </w:r>
      <w:r w:rsidRPr="00083A9B">
        <w:t>——</w:t>
      </w:r>
      <w:r w:rsidRPr="00083A9B">
        <w:t>桂林市工商业联合会第五届执行委员会工作综述</w:t>
      </w:r>
    </w:p>
    <w:p w:rsidR="00802A3A" w:rsidRDefault="00802A3A" w:rsidP="00802A3A">
      <w:pPr>
        <w:ind w:firstLineChars="200" w:firstLine="420"/>
        <w:jc w:val="left"/>
      </w:pPr>
      <w:r>
        <w:rPr>
          <w:rFonts w:hint="eastAsia"/>
        </w:rPr>
        <w:t>习近平总书记指出：工商联要发挥群团组织作用，把民营经济人士团结在党的周围，更好推动民营经济健康发展，努力为新时代坚持和发展中国特色社会主义事业、实现中华民族伟大复兴的中国梦贡献力量。</w:t>
      </w:r>
    </w:p>
    <w:p w:rsidR="00802A3A" w:rsidRDefault="00802A3A" w:rsidP="00802A3A">
      <w:pPr>
        <w:ind w:firstLineChars="200" w:firstLine="420"/>
        <w:jc w:val="left"/>
      </w:pPr>
      <w:r>
        <w:t>过去五年，是我市工商联事业发展进程中不平凡的五年。五年来，特别是</w:t>
      </w:r>
      <w:r>
        <w:t>“</w:t>
      </w:r>
      <w:r>
        <w:t>十四五</w:t>
      </w:r>
      <w:r>
        <w:t>”</w:t>
      </w:r>
      <w:r>
        <w:t>以来，桂林市工商联深入学习贯彻习近平总书记视察广西及桂林时的重要讲话和重要指示精神，以促进非公有制经济健康发展和非公有制经济人士健康成长为工作主题，持续深入开展理想信念教育，引导广大非公经济人士爱国、敬业、创新、守法、诚信、贡献，争做优秀的中国特色社会主义事业建设者；充分发挥大统战格局优势，团结带领广大非公经济组织和非公经济人士积极投身脱贫攻坚、疫情防控、乡村振兴、产业发展、招商引资和打造世界级旅游城市等重大任务，为桂林打赢脱</w:t>
      </w:r>
      <w:r>
        <w:rPr>
          <w:rFonts w:hint="eastAsia"/>
        </w:rPr>
        <w:t>贫攻坚和疫情防控“两场战役”、实现“十四五”良好开局做出了重要贡献。</w:t>
      </w:r>
    </w:p>
    <w:p w:rsidR="00802A3A" w:rsidRDefault="00802A3A" w:rsidP="00802A3A">
      <w:pPr>
        <w:ind w:firstLineChars="200" w:firstLine="420"/>
        <w:jc w:val="left"/>
      </w:pPr>
      <w:r>
        <w:t>2021</w:t>
      </w:r>
      <w:r>
        <w:t>年</w:t>
      </w:r>
      <w:r>
        <w:t>4</w:t>
      </w:r>
      <w:r>
        <w:t>月，中央统战部副部长、全国工商联党组书记、常务副主席徐乐江同志对市工商联工作作出批示：</w:t>
      </w:r>
      <w:r>
        <w:t>“</w:t>
      </w:r>
      <w:r>
        <w:t>桂林市工商联服务民营经济两个健康工作开展扎实有效。</w:t>
      </w:r>
      <w:r>
        <w:t>”</w:t>
      </w:r>
    </w:p>
    <w:p w:rsidR="00802A3A" w:rsidRDefault="00802A3A" w:rsidP="00802A3A">
      <w:pPr>
        <w:ind w:firstLineChars="200" w:firstLine="420"/>
        <w:jc w:val="left"/>
      </w:pPr>
      <w:r>
        <w:t>未来五年，市工商联将在市委、市政府正确领导下，认真贯彻落实新时代民营经济统战工作要求，抓好民营经济人士思想政治引导，服务民营经济高质量发展，不断开创全市工商联工作新局面，奋力谱写建设新时代中国特色社会主义壮美广西的桂林新篇章。</w:t>
      </w:r>
    </w:p>
    <w:p w:rsidR="00802A3A" w:rsidRDefault="00802A3A" w:rsidP="00802A3A">
      <w:pPr>
        <w:ind w:firstLineChars="200" w:firstLine="420"/>
        <w:jc w:val="left"/>
      </w:pPr>
      <w:r>
        <w:rPr>
          <w:rFonts w:hint="eastAsia"/>
        </w:rPr>
        <w:t>政治引领，凝聚共识书写新成就</w:t>
      </w:r>
    </w:p>
    <w:p w:rsidR="00802A3A" w:rsidRDefault="00802A3A" w:rsidP="00802A3A">
      <w:pPr>
        <w:ind w:firstLineChars="200" w:firstLine="420"/>
        <w:jc w:val="left"/>
      </w:pPr>
      <w:r>
        <w:t>习近平总书记强调：非公有制经济是社会主义市场经济的重要组成部分，促进非公有制经济健康发展和非公有制经济人士健康成长具有十分重要的意义。</w:t>
      </w:r>
    </w:p>
    <w:p w:rsidR="00802A3A" w:rsidRDefault="00802A3A" w:rsidP="00802A3A">
      <w:pPr>
        <w:ind w:firstLineChars="200" w:firstLine="420"/>
        <w:jc w:val="left"/>
      </w:pPr>
      <w:r>
        <w:t>过去五年，市工商联牢牢把握非公经济人士思想政治工作这条生命线，通过开展形式多样的活动，及时把党的路线、方针、政策宣传到广大非公经济代表人士中，引导他们争做中国特色社会主义事业的优秀建设者。</w:t>
      </w:r>
    </w:p>
    <w:p w:rsidR="00802A3A" w:rsidRDefault="00802A3A" w:rsidP="00802A3A">
      <w:pPr>
        <w:ind w:firstLineChars="200" w:firstLine="420"/>
        <w:jc w:val="left"/>
      </w:pPr>
      <w:r>
        <w:t>2021</w:t>
      </w:r>
      <w:r>
        <w:t>年</w:t>
      </w:r>
      <w:r>
        <w:t>7</w:t>
      </w:r>
      <w:r>
        <w:t>月</w:t>
      </w:r>
      <w:r>
        <w:t>1</w:t>
      </w:r>
      <w:r>
        <w:t>日是伟大的中国共产党成立</w:t>
      </w:r>
      <w:r>
        <w:t>100</w:t>
      </w:r>
      <w:r>
        <w:t>周年纪念日。在这重要历史时刻，市工商联组织部分民营企业家收看庆祝中国共产党成立</w:t>
      </w:r>
      <w:r>
        <w:t>100</w:t>
      </w:r>
      <w:r>
        <w:t>周年大会盛况，并召开工商联庆祝中国共产党成立</w:t>
      </w:r>
      <w:r>
        <w:t>100</w:t>
      </w:r>
      <w:r>
        <w:t>周年座谈会，就习近平总书记的</w:t>
      </w:r>
      <w:r>
        <w:t>“</w:t>
      </w:r>
      <w:r>
        <w:t>七</w:t>
      </w:r>
      <w:r>
        <w:t>·</w:t>
      </w:r>
      <w:r>
        <w:t>一</w:t>
      </w:r>
      <w:r>
        <w:t>”</w:t>
      </w:r>
      <w:r>
        <w:t>讲话精神谈心得体会。</w:t>
      </w:r>
    </w:p>
    <w:p w:rsidR="00802A3A" w:rsidRDefault="00802A3A" w:rsidP="00802A3A">
      <w:pPr>
        <w:ind w:firstLineChars="200" w:firstLine="420"/>
        <w:jc w:val="left"/>
      </w:pPr>
      <w:r>
        <w:t>据了解，为了庆祝党的百年华诞，全市工商联系统掀起了党史学习热潮。市工商联举办</w:t>
      </w:r>
      <w:r>
        <w:t>“</w:t>
      </w:r>
      <w:r>
        <w:t>学习百年党史，践行初心使命</w:t>
      </w:r>
      <w:r>
        <w:t>”</w:t>
      </w:r>
      <w:r>
        <w:t>民营企业家党史学习教育专题报告会；通过专题学习，进一步激发民营企业家爱党爱国热情。组织</w:t>
      </w:r>
      <w:r>
        <w:t>18</w:t>
      </w:r>
      <w:r>
        <w:t>个商（协）会和企业举办桂林市商（协）会献礼建党一百周年活动暨党史知识大赛，为广大民营企业家上了一次又一次生动而深刻的党课。深入企业、商（协）会开展党史宣讲，组织企业家到爱国教育基地参观学习等，让广大企业家从党史学习中汲取营养，切实将学习教育成果转化为推动企业高质量发展的强劲动力。</w:t>
      </w:r>
    </w:p>
    <w:p w:rsidR="00802A3A" w:rsidRDefault="00802A3A" w:rsidP="00802A3A">
      <w:pPr>
        <w:ind w:firstLineChars="200" w:firstLine="420"/>
        <w:jc w:val="left"/>
      </w:pPr>
      <w:r>
        <w:t>五年来，市工商联开展以</w:t>
      </w:r>
      <w:r>
        <w:t>“</w:t>
      </w:r>
      <w:r>
        <w:t>不忘创业初心、接力改革伟业</w:t>
      </w:r>
      <w:r>
        <w:t>”</w:t>
      </w:r>
      <w:r>
        <w:t>、</w:t>
      </w:r>
      <w:r>
        <w:t>“</w:t>
      </w:r>
      <w:r>
        <w:t>不忘初心、牢记使命</w:t>
      </w:r>
      <w:r>
        <w:t>”</w:t>
      </w:r>
      <w:r>
        <w:t>等主题的理想信念教育实践活动，各级工商联共举办座谈会</w:t>
      </w:r>
      <w:r>
        <w:t>120</w:t>
      </w:r>
      <w:r>
        <w:t>场，举办专题讲座</w:t>
      </w:r>
      <w:r>
        <w:t>62</w:t>
      </w:r>
      <w:r>
        <w:t>场，受众达</w:t>
      </w:r>
      <w:r>
        <w:t>1.2</w:t>
      </w:r>
      <w:r>
        <w:t>万人。通过持续开展理想信念教育实践活动，进一步增强了广大非公经济人士对中国特色社会主义的信念、对党和政府的信任、对企业发展的信心和对社会的信誉。</w:t>
      </w:r>
    </w:p>
    <w:p w:rsidR="00802A3A" w:rsidRDefault="00802A3A" w:rsidP="00802A3A">
      <w:pPr>
        <w:ind w:firstLineChars="200" w:firstLine="420"/>
        <w:jc w:val="left"/>
      </w:pPr>
      <w:r>
        <w:t>市工商联通过</w:t>
      </w:r>
      <w:r>
        <w:t>“</w:t>
      </w:r>
      <w:r>
        <w:t>走出去</w:t>
      </w:r>
      <w:r>
        <w:t>”</w:t>
      </w:r>
      <w:r>
        <w:t>的方式，在北京大学、中国人民大学等知名高校举办民营企业家研修班，积极组织企业家参加自治区工商联举办的</w:t>
      </w:r>
      <w:r>
        <w:t>5</w:t>
      </w:r>
      <w:r>
        <w:t>期非公经济人士成长讲座；采取</w:t>
      </w:r>
      <w:r>
        <w:t>“</w:t>
      </w:r>
      <w:r>
        <w:t>引进来</w:t>
      </w:r>
      <w:r>
        <w:t>”</w:t>
      </w:r>
      <w:r>
        <w:t>的方式，在桂林举办</w:t>
      </w:r>
      <w:r>
        <w:t>3</w:t>
      </w:r>
      <w:r>
        <w:t>期非公有制经济人士学习班，邀请知名专家学者到我市授课。此外，还多次联合市科技局、法院、社会主义学院等单位举办专题培训班，帮助解决企业在科技项目申报、法律维权、政策落实等方面问题。通过一系列的教育培训活动，进一步提高非公经济人士的综合素质和发展能力。</w:t>
      </w:r>
    </w:p>
    <w:p w:rsidR="00802A3A" w:rsidRDefault="00802A3A" w:rsidP="00802A3A">
      <w:pPr>
        <w:ind w:firstLineChars="200" w:firstLine="420"/>
        <w:jc w:val="left"/>
      </w:pPr>
      <w:r>
        <w:t>五年来，市工商联积极发挥密切联系民营企业的优势，务实推进粤桂工商联扶贫协作，引导民营企业参与</w:t>
      </w:r>
      <w:r>
        <w:t>“</w:t>
      </w:r>
      <w:r>
        <w:t>不忘初心，助力脱贫</w:t>
      </w:r>
      <w:r>
        <w:t>”</w:t>
      </w:r>
      <w:r>
        <w:t>、</w:t>
      </w:r>
      <w:r>
        <w:t>“</w:t>
      </w:r>
      <w:r>
        <w:t>万企帮万村</w:t>
      </w:r>
      <w:r>
        <w:t>”</w:t>
      </w:r>
      <w:r>
        <w:t>和</w:t>
      </w:r>
      <w:r>
        <w:t>“</w:t>
      </w:r>
      <w:r>
        <w:t>万企兴万村</w:t>
      </w:r>
      <w:r>
        <w:t>”</w:t>
      </w:r>
      <w:r>
        <w:t>行动。截至</w:t>
      </w:r>
      <w:r>
        <w:t>2021</w:t>
      </w:r>
      <w:r>
        <w:t>年底，我市共有</w:t>
      </w:r>
      <w:r>
        <w:t>1323</w:t>
      </w:r>
      <w:r>
        <w:t>家非公有制企业参与</w:t>
      </w:r>
      <w:r>
        <w:t>933</w:t>
      </w:r>
      <w:r>
        <w:t>个行政村的脱贫攻坚和乡村振兴项目，受惠人数达</w:t>
      </w:r>
      <w:r>
        <w:t>11.16</w:t>
      </w:r>
      <w:r>
        <w:t>万人次，参与帮扶的民营企业数量居广西前列，先后有</w:t>
      </w:r>
      <w:r>
        <w:t>8</w:t>
      </w:r>
      <w:r>
        <w:t>家企业获全区</w:t>
      </w:r>
      <w:r>
        <w:t>“</w:t>
      </w:r>
      <w:r>
        <w:t>万企帮万村</w:t>
      </w:r>
      <w:r>
        <w:t>”</w:t>
      </w:r>
      <w:r>
        <w:t>精准扶贫行动先进民营企业，</w:t>
      </w:r>
      <w:r>
        <w:t>8</w:t>
      </w:r>
      <w:r>
        <w:t>名企业家荣获</w:t>
      </w:r>
      <w:r>
        <w:t>“</w:t>
      </w:r>
      <w:r>
        <w:t>广西百名表现突出中共党员民营企业家</w:t>
      </w:r>
      <w:r>
        <w:t>”</w:t>
      </w:r>
      <w:r>
        <w:t>称号，</w:t>
      </w:r>
      <w:r>
        <w:t>76</w:t>
      </w:r>
      <w:r>
        <w:t>名企业家被评为</w:t>
      </w:r>
      <w:r>
        <w:t>“</w:t>
      </w:r>
      <w:r>
        <w:t>桂林市优秀民营企业家</w:t>
      </w:r>
      <w:r>
        <w:t>”</w:t>
      </w:r>
      <w:r>
        <w:t>，</w:t>
      </w:r>
      <w:r>
        <w:t>10</w:t>
      </w:r>
      <w:r>
        <w:t>名企业家荣获</w:t>
      </w:r>
      <w:r>
        <w:t>“</w:t>
      </w:r>
      <w:r>
        <w:t>桂林市非公有制经济</w:t>
      </w:r>
      <w:r>
        <w:rPr>
          <w:rFonts w:hint="eastAsia"/>
        </w:rPr>
        <w:t>人士服务‘两大振兴’先进个人”，为我市脱贫攻坚、乡村振兴事业作出突出贡献。</w:t>
      </w:r>
    </w:p>
    <w:p w:rsidR="00802A3A" w:rsidRDefault="00802A3A" w:rsidP="00802A3A">
      <w:pPr>
        <w:ind w:firstLineChars="200" w:firstLine="420"/>
        <w:jc w:val="left"/>
      </w:pPr>
      <w:r>
        <w:t>2020</w:t>
      </w:r>
      <w:r>
        <w:t>年，新冠肺炎疫情爆发后，市工商联积极组织民营企业参与抗疫行动，累计捐款捐物</w:t>
      </w:r>
      <w:r>
        <w:t>2187.74</w:t>
      </w:r>
      <w:r>
        <w:t>万元；</w:t>
      </w:r>
      <w:r>
        <w:t>14</w:t>
      </w:r>
      <w:r>
        <w:t>家企业、商（协）会获自治区工商联抗击新冠疫情先进民营企业、单位，福达控股集团获全国工商联抗击新冠疫情先进民营企业。同时，在市工商联引导下，广大企业家积极履行社会责任，主动参与抗洪救灾、抗击新冠疫情、创文明城、尊老爱幼等各种公益活动。</w:t>
      </w:r>
    </w:p>
    <w:p w:rsidR="00802A3A" w:rsidRDefault="00802A3A" w:rsidP="00802A3A">
      <w:pPr>
        <w:ind w:firstLineChars="200" w:firstLine="420"/>
        <w:jc w:val="left"/>
      </w:pPr>
      <w:r>
        <w:t>2021</w:t>
      </w:r>
      <w:r>
        <w:t>年</w:t>
      </w:r>
      <w:r>
        <w:t>4</w:t>
      </w:r>
      <w:r>
        <w:t>月</w:t>
      </w:r>
      <w:r>
        <w:t>22</w:t>
      </w:r>
      <w:r>
        <w:t>至</w:t>
      </w:r>
      <w:r>
        <w:t>24</w:t>
      </w:r>
      <w:r>
        <w:t>日，中央统战部副部长，全国工商联党组书记、常务副主席徐乐江（前排右一）率队到我市调研民企参与乡村振兴及民企科技创新工作。</w:t>
      </w:r>
    </w:p>
    <w:p w:rsidR="00802A3A" w:rsidRDefault="00802A3A" w:rsidP="00802A3A">
      <w:pPr>
        <w:ind w:firstLineChars="200" w:firstLine="420"/>
        <w:jc w:val="left"/>
      </w:pPr>
      <w:r>
        <w:rPr>
          <w:rFonts w:hint="eastAsia"/>
        </w:rPr>
        <w:t>参政议政，履行职能实现新突破</w:t>
      </w:r>
    </w:p>
    <w:p w:rsidR="00802A3A" w:rsidRDefault="00802A3A" w:rsidP="00802A3A">
      <w:pPr>
        <w:ind w:firstLineChars="200" w:firstLine="420"/>
        <w:jc w:val="left"/>
      </w:pPr>
      <w:r>
        <w:t>2021</w:t>
      </w:r>
      <w:r>
        <w:t>年，习近平总书记亲临桂林视察，赋予打造世界级旅游城市新使命新要求，为桂林高质量发展确标定向、擘画蓝图。</w:t>
      </w:r>
    </w:p>
    <w:p w:rsidR="00802A3A" w:rsidRDefault="00802A3A" w:rsidP="00802A3A">
      <w:pPr>
        <w:ind w:firstLineChars="200" w:firstLine="420"/>
        <w:jc w:val="left"/>
      </w:pPr>
      <w:r>
        <w:t>牢记嘱托，感恩奋进。为助力我市打造世界级旅游城市，加快产业振兴、乡村振兴、科教振兴，市工商联深入调研，积极参政议政；广纳贤言，高站位做好提案工作；高标准做好民营企业调查点工作等。</w:t>
      </w:r>
    </w:p>
    <w:p w:rsidR="00802A3A" w:rsidRDefault="00802A3A" w:rsidP="00802A3A">
      <w:pPr>
        <w:ind w:firstLineChars="200" w:firstLine="420"/>
        <w:jc w:val="left"/>
      </w:pPr>
      <w:r>
        <w:t>围绕市委、市政府的中心工作，市工商联承接市委重点课题，组成调研组广泛调研。五年来，共完成调研报告</w:t>
      </w:r>
      <w:r>
        <w:t>8</w:t>
      </w:r>
      <w:r>
        <w:t>篇，其中调研报告《着力解决民营企业、中小企业发展中遇到的困难，激发市场活力》在自治区政协十二届二次会议上发言，《激发民营经济活力，推动桂林市先进制造业提质发展的对策与建议》等</w:t>
      </w:r>
      <w:r>
        <w:t>7</w:t>
      </w:r>
      <w:r>
        <w:t>篇报告在市政协大会上口头或书面发言。《加快桂林市金融业发展，进一步扩大融资支持力度》等</w:t>
      </w:r>
      <w:r>
        <w:t>5</w:t>
      </w:r>
      <w:r>
        <w:t>篇报告在市委重点课题调研成果汇报会上发言。调研报告《强化科技创新引领支撑，培育壮大桂林工业发展新动能》还获得市委书记周家斌批示。</w:t>
      </w:r>
    </w:p>
    <w:p w:rsidR="00802A3A" w:rsidRDefault="00802A3A" w:rsidP="00802A3A">
      <w:pPr>
        <w:ind w:firstLineChars="200" w:firstLine="420"/>
        <w:jc w:val="left"/>
      </w:pPr>
      <w:r>
        <w:t>五年来，市工商联围绕我市经济社会发展的热点、难点问题和企业诉求进行调研，收集提案线索，共提交自治区级提案</w:t>
      </w:r>
      <w:r>
        <w:t>10</w:t>
      </w:r>
      <w:r>
        <w:t>个，市政协提案</w:t>
      </w:r>
      <w:r>
        <w:t>28</w:t>
      </w:r>
      <w:r>
        <w:t>个。其中，《关于推动我市制造业发展、促经济结构转型升级的建议》等</w:t>
      </w:r>
      <w:r>
        <w:t>2</w:t>
      </w:r>
      <w:r>
        <w:t>个提案还被市政协评为优秀提案。自治区工商联对市工商联上报的提案和社情民意信息给予高度评价。</w:t>
      </w:r>
    </w:p>
    <w:p w:rsidR="00802A3A" w:rsidRDefault="00802A3A" w:rsidP="00802A3A">
      <w:pPr>
        <w:ind w:firstLineChars="200" w:firstLine="420"/>
        <w:jc w:val="left"/>
      </w:pPr>
      <w:r>
        <w:t>五年来，市工商联积极组织各县（市、区）工商联和民营企业参与</w:t>
      </w:r>
      <w:r>
        <w:t>36</w:t>
      </w:r>
      <w:r>
        <w:t>次民营企业系统问卷调查，完成问卷</w:t>
      </w:r>
      <w:r>
        <w:t>5100</w:t>
      </w:r>
      <w:r>
        <w:t>多份，填报总数位居广西各市工商联前列，调查问卷形成的报告为党委、政府掌握民营经济发展、制定相关政策提供了决策参考。市工商联和全州、平乐、恭城、灵川等县工商联被全国工商联评为调查点工作先进基层单位；资源、七星、荔浦、阳朔、永福、灌阳等县（市、区）工商联获自治区工商联表扬；</w:t>
      </w:r>
      <w:r>
        <w:t>124</w:t>
      </w:r>
      <w:r>
        <w:t>家企业被自治区工商联评为调查点工作积极示范企业。</w:t>
      </w:r>
    </w:p>
    <w:p w:rsidR="00802A3A" w:rsidRDefault="00802A3A" w:rsidP="00802A3A">
      <w:pPr>
        <w:ind w:firstLineChars="200" w:firstLine="420"/>
        <w:jc w:val="left"/>
      </w:pPr>
      <w:r>
        <w:t>2019</w:t>
      </w:r>
      <w:r>
        <w:t>年</w:t>
      </w:r>
      <w:r>
        <w:t>11</w:t>
      </w:r>
      <w:r>
        <w:t>月</w:t>
      </w:r>
      <w:r>
        <w:t>4</w:t>
      </w:r>
      <w:r>
        <w:t>日至</w:t>
      </w:r>
      <w:r>
        <w:t>5</w:t>
      </w:r>
      <w:r>
        <w:t>日，</w:t>
      </w:r>
      <w:r>
        <w:t>2019</w:t>
      </w:r>
      <w:r>
        <w:t>年广西法律法律服务现场会在我市召开，图为参会企业家在永福现场观摩。</w:t>
      </w:r>
    </w:p>
    <w:p w:rsidR="00802A3A" w:rsidRDefault="00802A3A" w:rsidP="00802A3A">
      <w:pPr>
        <w:ind w:firstLineChars="200" w:firstLine="420"/>
        <w:jc w:val="left"/>
      </w:pPr>
      <w:r>
        <w:rPr>
          <w:rFonts w:hint="eastAsia"/>
        </w:rPr>
        <w:t>服务大局，助企发展彰显新作为</w:t>
      </w:r>
    </w:p>
    <w:p w:rsidR="00802A3A" w:rsidRDefault="00802A3A" w:rsidP="00802A3A">
      <w:pPr>
        <w:ind w:firstLineChars="200" w:firstLine="420"/>
        <w:jc w:val="left"/>
      </w:pPr>
      <w:r>
        <w:t>2021</w:t>
      </w:r>
      <w:r>
        <w:t>年，桂林全面打响工业振兴攻坚硬仗，工业发展迈入新的历史阶段。为助力产业振兴，市工商联持续优化营商环境，把提升服务质量、建立长效机制作为促进全市非公经济健康发展的主要抓手，切实打破各种各样的</w:t>
      </w:r>
      <w:r>
        <w:t>“</w:t>
      </w:r>
      <w:r>
        <w:t>卷帘门</w:t>
      </w:r>
      <w:r>
        <w:t>”“</w:t>
      </w:r>
      <w:r>
        <w:t>玻璃门</w:t>
      </w:r>
      <w:r>
        <w:t>”“</w:t>
      </w:r>
      <w:r>
        <w:t>旋转门</w:t>
      </w:r>
      <w:r>
        <w:t>”</w:t>
      </w:r>
      <w:r>
        <w:t>，打造公平竞争的环境，为民营企业发展创造充足的市场空间。</w:t>
      </w:r>
    </w:p>
    <w:p w:rsidR="00802A3A" w:rsidRDefault="00802A3A" w:rsidP="00802A3A">
      <w:pPr>
        <w:ind w:firstLineChars="200" w:firstLine="420"/>
        <w:jc w:val="left"/>
      </w:pPr>
      <w:r>
        <w:t>市工商联积极搭建法律服务平台，在广西创新开展</w:t>
      </w:r>
      <w:r>
        <w:t>“1+X ”</w:t>
      </w:r>
      <w:r>
        <w:t>法律服务工作机制，先后联合司法局、法院、检察院、律师协会等单位建立工作联系机制，开展</w:t>
      </w:r>
      <w:r>
        <w:t>“</w:t>
      </w:r>
      <w:r>
        <w:t>纪念改革开放</w:t>
      </w:r>
      <w:r>
        <w:t>40</w:t>
      </w:r>
      <w:r>
        <w:t>周年民企维权大讲堂</w:t>
      </w:r>
      <w:r>
        <w:t>”</w:t>
      </w:r>
      <w:r>
        <w:t>、</w:t>
      </w:r>
      <w:r>
        <w:t>“</w:t>
      </w:r>
      <w:r>
        <w:t>法律三进</w:t>
      </w:r>
      <w:r>
        <w:t>”</w:t>
      </w:r>
      <w:r>
        <w:t>、</w:t>
      </w:r>
      <w:r>
        <w:t>“</w:t>
      </w:r>
      <w:r>
        <w:t>法治体检</w:t>
      </w:r>
      <w:r>
        <w:t>”</w:t>
      </w:r>
      <w:r>
        <w:t>、</w:t>
      </w:r>
      <w:r>
        <w:t>“</w:t>
      </w:r>
      <w:r>
        <w:t>一商（协）会一法官</w:t>
      </w:r>
      <w:r>
        <w:t>”</w:t>
      </w:r>
      <w:r>
        <w:t>、</w:t>
      </w:r>
      <w:r>
        <w:t>“</w:t>
      </w:r>
      <w:r>
        <w:t>小微企业法律服务直通车</w:t>
      </w:r>
      <w:r>
        <w:t>”</w:t>
      </w:r>
      <w:r>
        <w:t>、</w:t>
      </w:r>
      <w:r>
        <w:t>“</w:t>
      </w:r>
      <w:r>
        <w:t>春雨润苗</w:t>
      </w:r>
      <w:r>
        <w:t>”</w:t>
      </w:r>
      <w:r>
        <w:t>等活动，为企业提供法律风险防范、产权知识、劳动争议、合同纠纷等方面法律援助，协调解决企业生产经营中出现的问题，维护企业合法权益，营造良好的法治环境。在</w:t>
      </w:r>
      <w:r>
        <w:t>“2019</w:t>
      </w:r>
      <w:r>
        <w:t>中国民营经济年会</w:t>
      </w:r>
      <w:r>
        <w:t>”</w:t>
      </w:r>
      <w:r>
        <w:t>上，市工商联的法律服务成功入选</w:t>
      </w:r>
      <w:r>
        <w:t>“</w:t>
      </w:r>
      <w:r>
        <w:t>创新中国</w:t>
      </w:r>
      <w:r>
        <w:t>”</w:t>
      </w:r>
      <w:r>
        <w:t>市级工商联最</w:t>
      </w:r>
      <w:r>
        <w:rPr>
          <w:rFonts w:hint="eastAsia"/>
        </w:rPr>
        <w:t>佳工作案例。</w:t>
      </w:r>
    </w:p>
    <w:p w:rsidR="00802A3A" w:rsidRDefault="00802A3A" w:rsidP="00802A3A">
      <w:pPr>
        <w:ind w:firstLineChars="200" w:firstLine="420"/>
        <w:jc w:val="left"/>
      </w:pPr>
      <w:r>
        <w:t>为助力实体经济发展，支持企业发展壮大，全市各级工商联加强与金融机构合作，搭建高效服务平台，先后与桂林银行、广西漓江农村合作银行等开展银企座谈会、</w:t>
      </w:r>
      <w:r>
        <w:t>“</w:t>
      </w:r>
      <w:r>
        <w:t>百亿民资助民企</w:t>
      </w:r>
      <w:r>
        <w:t>”</w:t>
      </w:r>
      <w:r>
        <w:t>、</w:t>
      </w:r>
      <w:r>
        <w:t>“</w:t>
      </w:r>
      <w:r>
        <w:t>服务民营经济县域行</w:t>
      </w:r>
      <w:r>
        <w:t>”</w:t>
      </w:r>
      <w:r>
        <w:t>等活动，多渠道、多形式帮助企业融资，有效解决一批中小企业融资难题。</w:t>
      </w:r>
    </w:p>
    <w:p w:rsidR="00802A3A" w:rsidRDefault="00802A3A" w:rsidP="00802A3A">
      <w:pPr>
        <w:ind w:firstLineChars="200" w:firstLine="420"/>
        <w:jc w:val="left"/>
      </w:pPr>
      <w:r>
        <w:rPr>
          <w:rFonts w:hint="eastAsia"/>
        </w:rPr>
        <w:t>在市工商联组织下，全市各级工商联开展了非公企业大走访、为民办实事等活动，努力破解企业“招工难”和用电、用水、用地等问题。近五年共走访企业近</w:t>
      </w:r>
      <w:r>
        <w:t>600</w:t>
      </w:r>
      <w:r>
        <w:t>次，召开各种座谈会</w:t>
      </w:r>
      <w:r>
        <w:t>120</w:t>
      </w:r>
      <w:r>
        <w:t>多次，协调相关单位为会员企业解决困难</w:t>
      </w:r>
      <w:r>
        <w:t>210</w:t>
      </w:r>
      <w:r>
        <w:t>件。</w:t>
      </w:r>
    </w:p>
    <w:p w:rsidR="00802A3A" w:rsidRDefault="00802A3A" w:rsidP="00802A3A">
      <w:pPr>
        <w:ind w:firstLineChars="200" w:firstLine="420"/>
        <w:jc w:val="left"/>
      </w:pPr>
      <w:r>
        <w:rPr>
          <w:rFonts w:hint="eastAsia"/>
        </w:rPr>
        <w:t>如今，“有困难，就找工商联”正日益成为桂林广大民营企业家的共识。</w:t>
      </w:r>
    </w:p>
    <w:p w:rsidR="00802A3A" w:rsidRDefault="00802A3A" w:rsidP="00802A3A">
      <w:pPr>
        <w:ind w:firstLineChars="200" w:firstLine="420"/>
        <w:jc w:val="left"/>
      </w:pPr>
      <w:r>
        <w:t>五年来，市工商联还充分发挥</w:t>
      </w:r>
      <w:r>
        <w:t>“</w:t>
      </w:r>
      <w:r>
        <w:t>一传手</w:t>
      </w:r>
      <w:r>
        <w:t>”</w:t>
      </w:r>
      <w:r>
        <w:t>作用，做好</w:t>
      </w:r>
      <w:r>
        <w:t>“</w:t>
      </w:r>
      <w:r>
        <w:t>民企入桂</w:t>
      </w:r>
      <w:r>
        <w:t>”</w:t>
      </w:r>
      <w:r>
        <w:t>项目对接、跟踪、落地和服务，先后赴宁波、大连等市组织协调当地近百家企业参加桂林市加工贸易产业发展专题招商推介会，积极推进粤桂黔高铁经济带合作，促成桂林经开区与桂林理工大学深圳校友会签订《校友返桂创业战略合作框架协议》，承办中国汽车产业链及汽车后市场高峰论坛，积极推进</w:t>
      </w:r>
      <w:r>
        <w:t>“</w:t>
      </w:r>
      <w:r>
        <w:t>行企入桂助力转型升级</w:t>
      </w:r>
      <w:r>
        <w:t>”</w:t>
      </w:r>
      <w:r>
        <w:t>活动等。</w:t>
      </w:r>
    </w:p>
    <w:p w:rsidR="00802A3A" w:rsidRDefault="00802A3A" w:rsidP="00802A3A">
      <w:pPr>
        <w:ind w:firstLineChars="200" w:firstLine="420"/>
        <w:jc w:val="left"/>
      </w:pPr>
      <w:r>
        <w:rPr>
          <w:rFonts w:hint="eastAsia"/>
        </w:rPr>
        <w:t>市工商联组织非公经济人士开展理想信念教育并挂牌设立广西第二个民营经济人士理想信念教育基地。</w:t>
      </w:r>
    </w:p>
    <w:p w:rsidR="00802A3A" w:rsidRDefault="00802A3A" w:rsidP="00802A3A">
      <w:pPr>
        <w:ind w:firstLineChars="200" w:firstLine="420"/>
        <w:jc w:val="left"/>
      </w:pPr>
      <w:r>
        <w:rPr>
          <w:rFonts w:hint="eastAsia"/>
        </w:rPr>
        <w:t>激发活力，组织建设迈上新高度</w:t>
      </w:r>
    </w:p>
    <w:p w:rsidR="00802A3A" w:rsidRDefault="00802A3A" w:rsidP="00802A3A">
      <w:pPr>
        <w:ind w:firstLineChars="200" w:firstLine="420"/>
        <w:jc w:val="left"/>
      </w:pPr>
      <w:r>
        <w:t>五年来，市工商联高度重视基层组织建设，通过加强指导、引导和服务，推动所属商（协）会组织以</w:t>
      </w:r>
      <w:r>
        <w:t>“</w:t>
      </w:r>
      <w:r>
        <w:t>两个健康</w:t>
      </w:r>
      <w:r>
        <w:t>”</w:t>
      </w:r>
      <w:r>
        <w:t>为着力点发展和管理会员，推动会员队伍不断壮大，推动统战工作向商会组织有效覆盖。</w:t>
      </w:r>
    </w:p>
    <w:p w:rsidR="00802A3A" w:rsidRDefault="00802A3A" w:rsidP="00802A3A">
      <w:pPr>
        <w:ind w:firstLineChars="200" w:firstLine="420"/>
        <w:jc w:val="left"/>
      </w:pPr>
      <w:r>
        <w:t>为加强各级工商联组织建设，市工商联按照</w:t>
      </w:r>
      <w:r>
        <w:t>“</w:t>
      </w:r>
      <w:r>
        <w:t>坚持标准，确保质量，突出重点，优化结构</w:t>
      </w:r>
      <w:r>
        <w:t>”</w:t>
      </w:r>
      <w:r>
        <w:t>的原则，把全市最有实力、最具有代表性的非公企业和商（协）会吸收到工商联队伍中来。截至</w:t>
      </w:r>
      <w:r>
        <w:t>2021</w:t>
      </w:r>
      <w:r>
        <w:t>年底，全市共有会员</w:t>
      </w:r>
      <w:r>
        <w:t>8499</w:t>
      </w:r>
      <w:r>
        <w:t>个，其中，企业会员</w:t>
      </w:r>
      <w:r>
        <w:t>4236</w:t>
      </w:r>
      <w:r>
        <w:t>个，团体会员</w:t>
      </w:r>
      <w:r>
        <w:t>188</w:t>
      </w:r>
      <w:r>
        <w:t>个，个人会员</w:t>
      </w:r>
      <w:r>
        <w:t>4075</w:t>
      </w:r>
      <w:r>
        <w:t>个，会员总数、质量实现双提升。荔浦市、阳朔县、兴安县、全州县、永福县、灵川县、恭城县、灌阳县、资源县、秀峰区十个县（市、区）工商联荣获全国工商联</w:t>
      </w:r>
      <w:r>
        <w:t xml:space="preserve"> “</w:t>
      </w:r>
      <w:r>
        <w:t>五好</w:t>
      </w:r>
      <w:r>
        <w:t xml:space="preserve">” </w:t>
      </w:r>
      <w:r>
        <w:t>县级工商联认定；荔浦市、阳朔县、兴安县、全州县、永福县、灵川县、恭城县、灌阳县、资源县</w:t>
      </w:r>
      <w:r>
        <w:rPr>
          <w:rFonts w:hint="eastAsia"/>
        </w:rPr>
        <w:t>、龙胜县、秀峰区、雁山区、象山区、临桂区十四个县（市、区）工商联荣获广西</w:t>
      </w:r>
      <w:r>
        <w:t xml:space="preserve"> “</w:t>
      </w:r>
      <w:r>
        <w:t>五好</w:t>
      </w:r>
      <w:r>
        <w:t>”</w:t>
      </w:r>
      <w:r>
        <w:t>县级工商联认定。</w:t>
      </w:r>
    </w:p>
    <w:p w:rsidR="00802A3A" w:rsidRDefault="00802A3A" w:rsidP="00802A3A">
      <w:pPr>
        <w:ind w:firstLineChars="200" w:firstLine="420"/>
        <w:jc w:val="left"/>
      </w:pPr>
      <w:r>
        <w:t>市工商联还先后指导并筹建成立了桂林河池、桂林贵港、桂林来宾、桂林武冈、桂林山东商会，指导全市</w:t>
      </w:r>
      <w:r>
        <w:t>26</w:t>
      </w:r>
      <w:r>
        <w:t>家异地商会办理市工商联为业务主管单位的变更工作，指导督促并完成</w:t>
      </w:r>
      <w:r>
        <w:t>49</w:t>
      </w:r>
      <w:r>
        <w:t>个乡镇街道商会登记注册工作，其中阳朔县、恭城县、秀峰区、临桂区所属乡镇街道商会全部完成。多次组织召开全市商（协）会规范化管理座谈会，积极组织商（协）会参加评比表彰活动，桂林福建商会、桂林浙江商会、桂林四川商会、桂林邵阳商会、桂林绍兴商会、桂林玉林商会、全州县全州镇商会、阳朔县葡萄镇商会、阳朔县白沙镇商会</w:t>
      </w:r>
      <w:r>
        <w:t>9</w:t>
      </w:r>
      <w:r>
        <w:t>个商会分别荣获全国、广西</w:t>
      </w:r>
      <w:r>
        <w:t>“</w:t>
      </w:r>
      <w:r>
        <w:t>四好</w:t>
      </w:r>
      <w:r>
        <w:t>”</w:t>
      </w:r>
      <w:r>
        <w:t>商会</w:t>
      </w:r>
      <w:r>
        <w:rPr>
          <w:rFonts w:hint="eastAsia"/>
        </w:rPr>
        <w:t>。桂林福建商会、桂林浙江商会、全州县全州镇商会、永福县苏桥镇商会、阳朔县葡萄镇商会、恭城县恭城镇商会、临桂区五通镇商会、秀峰区秀峰街道商会、灌阳县爱心帮扶协会等</w:t>
      </w:r>
      <w:r>
        <w:t>9</w:t>
      </w:r>
      <w:r>
        <w:t>个商（协）会荣获自治区工商联</w:t>
      </w:r>
      <w:r>
        <w:t>“</w:t>
      </w:r>
      <w:r>
        <w:t>诚信先行商会</w:t>
      </w:r>
      <w:r>
        <w:t>”</w:t>
      </w:r>
      <w:r>
        <w:t>。恭城镇商会在</w:t>
      </w:r>
      <w:r>
        <w:t>2021</w:t>
      </w:r>
      <w:r>
        <w:t>年</w:t>
      </w:r>
      <w:r>
        <w:t>11</w:t>
      </w:r>
      <w:r>
        <w:t>月</w:t>
      </w:r>
      <w:r>
        <w:t>2</w:t>
      </w:r>
      <w:r>
        <w:t>日的全区乡镇（街道）商会建设推进会上作为典型代表进行经验交流发言。</w:t>
      </w:r>
    </w:p>
    <w:p w:rsidR="00802A3A" w:rsidRDefault="00802A3A" w:rsidP="00802A3A">
      <w:pPr>
        <w:ind w:firstLineChars="200" w:firstLine="420"/>
        <w:jc w:val="left"/>
      </w:pPr>
      <w:r>
        <w:t>与此同时，市工商联还不断加强自身建设，强化全面从严治党主体责任、监督责任和</w:t>
      </w:r>
      <w:r>
        <w:t>“</w:t>
      </w:r>
      <w:r>
        <w:t>一岗双责</w:t>
      </w:r>
      <w:r>
        <w:t>”</w:t>
      </w:r>
      <w:r>
        <w:t>要求，完善廉政风险防控机制。组织机关干部参加廉政警示教育讲座和党性（廉政）教育活动，提升宣传工作合力，落实意识形态工作责任制，不断向社会各界传递全市工商联工作和民营经济发展成就的声音。</w:t>
      </w:r>
    </w:p>
    <w:p w:rsidR="00802A3A" w:rsidRDefault="00802A3A" w:rsidP="00802A3A">
      <w:pPr>
        <w:ind w:firstLineChars="200" w:firstLine="420"/>
        <w:jc w:val="left"/>
      </w:pPr>
      <w:r>
        <w:rPr>
          <w:rFonts w:hint="eastAsia"/>
        </w:rPr>
        <w:t>市工商联组织开展民族团结活动。</w:t>
      </w:r>
    </w:p>
    <w:p w:rsidR="00802A3A" w:rsidRDefault="00802A3A" w:rsidP="00802A3A">
      <w:pPr>
        <w:ind w:firstLineChars="200" w:firstLine="420"/>
        <w:jc w:val="left"/>
      </w:pPr>
      <w:r>
        <w:rPr>
          <w:rFonts w:hint="eastAsia"/>
        </w:rPr>
        <w:t>主动作为，服务桂林高质量发展</w:t>
      </w:r>
    </w:p>
    <w:p w:rsidR="00802A3A" w:rsidRDefault="00802A3A" w:rsidP="00802A3A">
      <w:pPr>
        <w:ind w:firstLineChars="200" w:firstLine="420"/>
        <w:jc w:val="left"/>
      </w:pPr>
      <w:r>
        <w:t>“</w:t>
      </w:r>
      <w:r>
        <w:t>今后五年，是我市打造世界级旅游城市的关键时期，也是工商联充分履行职能、发挥作用的大好时期。</w:t>
      </w:r>
      <w:r>
        <w:t>”</w:t>
      </w:r>
      <w:r>
        <w:t>市工商联有关负责人接受采访时说。</w:t>
      </w:r>
    </w:p>
    <w:p w:rsidR="00802A3A" w:rsidRDefault="00802A3A" w:rsidP="00802A3A">
      <w:pPr>
        <w:ind w:firstLineChars="200" w:firstLine="420"/>
        <w:jc w:val="left"/>
      </w:pPr>
      <w:r>
        <w:t>未来五年，市工商联将带领全市各级工商联组织和广大会员紧紧围绕市委、市政府的中心工作，抢抓机遇，主动作为，积极融入到我市产业发展和项目建设中，助力我市经济社会高质量发展。</w:t>
      </w:r>
    </w:p>
    <w:p w:rsidR="00802A3A" w:rsidRDefault="00802A3A" w:rsidP="00802A3A">
      <w:pPr>
        <w:ind w:firstLineChars="200" w:firstLine="420"/>
        <w:jc w:val="left"/>
      </w:pPr>
      <w:r>
        <w:t>大力引导非公经济人士与党同心、与政府同力，深入开展理想信念教育实践活动，积极践行社会主义核心价值观，做爱国敬业、守法经营、创业创新、回报社会的典范。通过开展形式多样的实践培训活动，引导广大非公经济人士深刻领会</w:t>
      </w:r>
      <w:r>
        <w:t>“</w:t>
      </w:r>
      <w:r>
        <w:t>两个确立</w:t>
      </w:r>
      <w:r>
        <w:t>”</w:t>
      </w:r>
      <w:r>
        <w:t>，增强</w:t>
      </w:r>
      <w:r>
        <w:t>“</w:t>
      </w:r>
      <w:r>
        <w:t>四个意识</w:t>
      </w:r>
      <w:r>
        <w:t>”</w:t>
      </w:r>
      <w:r>
        <w:t>，坚定</w:t>
      </w:r>
      <w:r>
        <w:t>“</w:t>
      </w:r>
      <w:r>
        <w:t>四个自信</w:t>
      </w:r>
      <w:r>
        <w:t>”</w:t>
      </w:r>
      <w:r>
        <w:t>，坚决做到</w:t>
      </w:r>
      <w:r>
        <w:t>“</w:t>
      </w:r>
      <w:r>
        <w:t>两个维护</w:t>
      </w:r>
      <w:r>
        <w:t>”</w:t>
      </w:r>
      <w:r>
        <w:t>。</w:t>
      </w:r>
    </w:p>
    <w:p w:rsidR="00802A3A" w:rsidRDefault="00802A3A" w:rsidP="00802A3A">
      <w:pPr>
        <w:ind w:firstLineChars="200" w:firstLine="420"/>
        <w:jc w:val="left"/>
      </w:pPr>
      <w:r>
        <w:t>积极发挥工商联界别和非公经济代表人士的作用，围绕经济、社会、民生等热点、难点问题，深入开展调查研究，撰写提（议）案，积极反映社情民意，有序开展参政议政工作，不断优化非公经济政策、法治、市场和社会环境。</w:t>
      </w:r>
    </w:p>
    <w:p w:rsidR="00802A3A" w:rsidRDefault="00802A3A" w:rsidP="00802A3A">
      <w:pPr>
        <w:ind w:firstLineChars="200" w:firstLine="420"/>
        <w:jc w:val="left"/>
      </w:pPr>
      <w:r>
        <w:t>抓好平台建设，加强与有关部门建立沟通协调机制，积极反映会员企业的意见建议和诉求，及时帮助解决企业困难。加强与金融机构合作，搭建银企对接平台，竭力帮助企业纾困。开展法律服务活动，为民营企业提供政策信息、法律咨询等服务。</w:t>
      </w:r>
    </w:p>
    <w:p w:rsidR="00802A3A" w:rsidRDefault="00802A3A" w:rsidP="00802A3A">
      <w:pPr>
        <w:ind w:firstLineChars="200" w:firstLine="420"/>
        <w:jc w:val="left"/>
      </w:pPr>
      <w:r>
        <w:t>以五大发展理念为引领，积极参与</w:t>
      </w:r>
      <w:r>
        <w:t>“</w:t>
      </w:r>
      <w:r>
        <w:t>万企兴万村</w:t>
      </w:r>
      <w:r>
        <w:t>”</w:t>
      </w:r>
      <w:r>
        <w:t>行动，尊重企业的首创精神，发挥商会组织作用，充分调动商会组织的主动性、积极性、创造性，立足县域经济，兴办企业，发展产业，扩大就业，积极参与乡村振兴事业，实现村企共赢。</w:t>
      </w:r>
    </w:p>
    <w:p w:rsidR="00802A3A" w:rsidRDefault="00802A3A" w:rsidP="00802A3A">
      <w:pPr>
        <w:ind w:firstLineChars="200" w:firstLine="420"/>
        <w:jc w:val="left"/>
      </w:pPr>
      <w:r>
        <w:rPr>
          <w:rFonts w:hint="eastAsia"/>
        </w:rPr>
        <w:t>蓝图已经绘就，逐梦惟有笃行。市工商联有关负责人表示，未来五年，全市工商联系统要把习近平总书记关于促进民营经济发展和做好新时代工商联工作的重要论述作为根本遵循和行动指南，围绕中心、服务大局，不断开创我市新时代工商联工作新局面，为奋力谱写建设新时代中国特色社会主义壮美广西的桂林新篇章而努力奋斗。</w:t>
      </w:r>
    </w:p>
    <w:p w:rsidR="00802A3A" w:rsidRDefault="00802A3A" w:rsidP="00802A3A">
      <w:pPr>
        <w:ind w:firstLineChars="200" w:firstLine="420"/>
        <w:jc w:val="right"/>
      </w:pPr>
      <w:r>
        <w:rPr>
          <w:rFonts w:hint="eastAsia"/>
        </w:rPr>
        <w:t>桂林市工商联</w:t>
      </w:r>
      <w:r>
        <w:t xml:space="preserve"> 2022-03-30</w:t>
      </w:r>
    </w:p>
    <w:p w:rsidR="00802A3A" w:rsidRDefault="00802A3A" w:rsidP="00EE5948">
      <w:pPr>
        <w:sectPr w:rsidR="00802A3A" w:rsidSect="00EE5948">
          <w:type w:val="continuous"/>
          <w:pgSz w:w="11906" w:h="16838"/>
          <w:pgMar w:top="1644" w:right="1236" w:bottom="1418" w:left="1814" w:header="851" w:footer="907" w:gutter="0"/>
          <w:pgNumType w:start="1"/>
          <w:cols w:space="720"/>
          <w:docGrid w:type="lines" w:linePitch="341" w:charSpace="2373"/>
        </w:sectPr>
      </w:pPr>
    </w:p>
    <w:p w:rsidR="00202855" w:rsidRDefault="00202855"/>
    <w:sectPr w:rsidR="002028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2A3A"/>
    <w:rsid w:val="00202855"/>
    <w:rsid w:val="00802A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2A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2A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826</Words>
  <Characters>4711</Characters>
  <Application>Microsoft Office Word</Application>
  <DocSecurity>0</DocSecurity>
  <Lines>39</Lines>
  <Paragraphs>11</Paragraphs>
  <ScaleCrop>false</ScaleCrop>
  <Company>Sky123.Org</Company>
  <LinksUpToDate>false</LinksUpToDate>
  <CharactersWithSpaces>5526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