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7C" w:rsidRDefault="00D62B7C" w:rsidP="004B2B12">
      <w:pPr>
        <w:pStyle w:val="1"/>
      </w:pPr>
      <w:r w:rsidRPr="00C42630">
        <w:rPr>
          <w:rFonts w:hint="eastAsia"/>
        </w:rPr>
        <w:t>天桥街道喻义巷社区“党建引领</w:t>
      </w:r>
      <w:r w:rsidRPr="00C42630">
        <w:t>+网格化管理</w:t>
      </w:r>
      <w:r w:rsidRPr="00C42630">
        <w:t>”</w:t>
      </w:r>
      <w:r w:rsidRPr="00C42630">
        <w:t>构建网格服务新局面</w:t>
      </w:r>
    </w:p>
    <w:p w:rsidR="00D62B7C" w:rsidRDefault="00D62B7C" w:rsidP="00D62B7C">
      <w:pPr>
        <w:spacing w:line="247" w:lineRule="auto"/>
        <w:ind w:firstLineChars="200" w:firstLine="420"/>
        <w:jc w:val="left"/>
      </w:pPr>
      <w:r>
        <w:rPr>
          <w:rFonts w:hint="eastAsia"/>
        </w:rPr>
        <w:t>今年以来，天桥街道喻义巷社区以党建为引领，积极构建“党建</w:t>
      </w:r>
      <w:r>
        <w:t>+</w:t>
      </w:r>
      <w:r>
        <w:t>网格</w:t>
      </w:r>
      <w:r>
        <w:t>”</w:t>
      </w:r>
      <w:r>
        <w:t>服务管理模式，坚持</w:t>
      </w:r>
      <w:r>
        <w:t>“</w:t>
      </w:r>
      <w:r>
        <w:t>一切工作到网格，管理服务进网格</w:t>
      </w:r>
      <w:r>
        <w:t>”</w:t>
      </w:r>
      <w:r>
        <w:t>的思路，突出抓好社区治理，增强服务功能，将网格打造为服务居民群众的前沿阵地。</w:t>
      </w:r>
    </w:p>
    <w:p w:rsidR="00D62B7C" w:rsidRDefault="00D62B7C" w:rsidP="00D62B7C">
      <w:pPr>
        <w:spacing w:line="247" w:lineRule="auto"/>
        <w:ind w:firstLineChars="200" w:firstLine="420"/>
        <w:jc w:val="left"/>
      </w:pPr>
      <w:r>
        <w:rPr>
          <w:rFonts w:hint="eastAsia"/>
        </w:rPr>
        <w:t>把队伍建在网格上</w:t>
      </w:r>
    </w:p>
    <w:p w:rsidR="00D62B7C" w:rsidRDefault="00D62B7C" w:rsidP="00D62B7C">
      <w:pPr>
        <w:spacing w:line="247" w:lineRule="auto"/>
        <w:ind w:firstLineChars="200" w:firstLine="420"/>
        <w:jc w:val="left"/>
      </w:pPr>
      <w:r>
        <w:rPr>
          <w:rFonts w:hint="eastAsia"/>
        </w:rPr>
        <w:t>建立以社区党委书记（总网格长）——党员网格长——党员网格志愿者服务队为主要架构的网格党员管理服务队伍。充分调动辖区单位党员参与到网格化工作中，提高建设社区的积极性、主动性，积极开展志愿服务活动。发挥“网格党支部</w:t>
      </w:r>
      <w:r>
        <w:t>+</w:t>
      </w:r>
      <w:r>
        <w:t>红色业委会</w:t>
      </w:r>
      <w:r>
        <w:t>+</w:t>
      </w:r>
      <w:r>
        <w:t>红色楼道长</w:t>
      </w:r>
      <w:r>
        <w:t>”</w:t>
      </w:r>
      <w:r>
        <w:t>联动机制，组成服务团队，密切联系群众，快速化解纠纷矛盾。定期召开网格工作会议，安排网格化工作并坚持定期走访网格、了解需求、解决问题，对网格内大到环境治理、车辆乱停放影响出行，小到居民养犬、电动车充电等各种与居民群众息息相关的事情都熟知于心。</w:t>
      </w:r>
    </w:p>
    <w:p w:rsidR="00D62B7C" w:rsidRDefault="00D62B7C" w:rsidP="00D62B7C">
      <w:pPr>
        <w:spacing w:line="247" w:lineRule="auto"/>
        <w:ind w:firstLineChars="200" w:firstLine="420"/>
        <w:jc w:val="left"/>
      </w:pPr>
      <w:r>
        <w:rPr>
          <w:rFonts w:hint="eastAsia"/>
        </w:rPr>
        <w:t>把管理落在网格上</w:t>
      </w:r>
    </w:p>
    <w:p w:rsidR="00D62B7C" w:rsidRDefault="00D62B7C" w:rsidP="00D62B7C">
      <w:pPr>
        <w:spacing w:line="247" w:lineRule="auto"/>
        <w:ind w:firstLineChars="200" w:firstLine="420"/>
        <w:jc w:val="left"/>
      </w:pPr>
      <w:r>
        <w:rPr>
          <w:rFonts w:hint="eastAsia"/>
        </w:rPr>
        <w:t>成立党建网格化管理指导小组，推行实施网格化管理例会制度、社区党建协调会议制度、联席会议制度等制度。建立社区党建工作目标责任制，积极构建以社区党组织为核心、网格党支部为基础、各类社会组织联动的运行体系。流程规范化，建立一套发现、上报、受理、处理、办结五步骤的管理标准和工作流程，推行网格员定期走访、挂牌上岗、限时办结、首问负责、快速处置等工作方法。</w:t>
      </w:r>
    </w:p>
    <w:p w:rsidR="00D62B7C" w:rsidRDefault="00D62B7C" w:rsidP="00D62B7C">
      <w:pPr>
        <w:spacing w:line="247" w:lineRule="auto"/>
        <w:ind w:firstLineChars="200" w:firstLine="420"/>
        <w:jc w:val="left"/>
      </w:pPr>
      <w:r>
        <w:rPr>
          <w:rFonts w:hint="eastAsia"/>
        </w:rPr>
        <w:t>让服务送进网格上</w:t>
      </w:r>
    </w:p>
    <w:p w:rsidR="00D62B7C" w:rsidRDefault="00D62B7C" w:rsidP="00D62B7C">
      <w:pPr>
        <w:spacing w:line="247" w:lineRule="auto"/>
        <w:ind w:firstLineChars="200" w:firstLine="420"/>
        <w:jc w:val="left"/>
      </w:pPr>
      <w:r>
        <w:rPr>
          <w:rFonts w:hint="eastAsia"/>
        </w:rPr>
        <w:t>以网格化管理为依托，利用微信、居民网格群、宣传栏，显示屏等媒介宣传便民服务、政策法律、传统文化、治安防范内容。由社区党委书记带头，社区“两委”成员以上率下，深入网格发现问题、解决问题。通过发放网格便民服务卡，让网格内的居民遇到问题后可以直接联系网格员，做到“好做的事赶紧做、能做的事争取做、难做的事想办法做”。</w:t>
      </w:r>
    </w:p>
    <w:p w:rsidR="00D62B7C" w:rsidRDefault="00D62B7C" w:rsidP="00D62B7C">
      <w:pPr>
        <w:spacing w:line="247" w:lineRule="auto"/>
        <w:ind w:firstLineChars="200" w:firstLine="420"/>
        <w:jc w:val="left"/>
      </w:pPr>
      <w:r>
        <w:rPr>
          <w:rFonts w:hint="eastAsia"/>
        </w:rPr>
        <w:t>网格化党建工作开展以来，成效显著。比如：居民反映通道平房住户无处晾晒衣服，通过网格群居民反映，社区及时增设晾衣架；居民反映小区缺少便民座椅，社区及时申请购买，在</w:t>
      </w:r>
      <w:r>
        <w:t>5</w:t>
      </w:r>
      <w:r>
        <w:t>个小区内安装了</w:t>
      </w:r>
      <w:r>
        <w:t>10</w:t>
      </w:r>
      <w:r>
        <w:t>个便民座椅，真正实现服务居民</w:t>
      </w:r>
      <w:r>
        <w:t>“</w:t>
      </w:r>
      <w:r>
        <w:t>零距离</w:t>
      </w:r>
      <w:r>
        <w:t>”</w:t>
      </w:r>
      <w:r>
        <w:t>、社区管理</w:t>
      </w:r>
      <w:r>
        <w:t>“</w:t>
      </w:r>
      <w:r>
        <w:t>全覆盖</w:t>
      </w:r>
      <w:r>
        <w:t>”</w:t>
      </w:r>
      <w:r>
        <w:t>，形成了小事不出网格、大事不出社区的新局面。</w:t>
      </w:r>
    </w:p>
    <w:p w:rsidR="00D62B7C" w:rsidRPr="00C42630" w:rsidRDefault="00D62B7C" w:rsidP="00D62B7C">
      <w:pPr>
        <w:spacing w:line="247" w:lineRule="auto"/>
        <w:ind w:firstLineChars="200" w:firstLine="420"/>
        <w:jc w:val="left"/>
      </w:pPr>
      <w:r>
        <w:rPr>
          <w:rFonts w:hint="eastAsia"/>
        </w:rPr>
        <w:t>下一步，喻义巷社区将在做实做好网格化党建工作的基础上，通过网格化党建织密党组织服务群众的网络，使网格党建与基层治理机制有机衔接、良性互动，让党组织服务群众更贴心、更温馨，共同营造和谐幸福的美好家园，让居民群众实实在在地感受到党建温度。（冯秀荣）</w:t>
      </w:r>
    </w:p>
    <w:p w:rsidR="00D62B7C" w:rsidRDefault="00D62B7C" w:rsidP="00D62B7C">
      <w:pPr>
        <w:spacing w:line="247" w:lineRule="auto"/>
        <w:ind w:firstLineChars="200" w:firstLine="420"/>
        <w:jc w:val="right"/>
      </w:pPr>
      <w:r w:rsidRPr="00C42630">
        <w:rPr>
          <w:rFonts w:hint="eastAsia"/>
        </w:rPr>
        <w:t>珠城在线</w:t>
      </w:r>
      <w:r>
        <w:rPr>
          <w:rFonts w:hint="eastAsia"/>
        </w:rPr>
        <w:t>2022-3-16</w:t>
      </w:r>
    </w:p>
    <w:p w:rsidR="00D62B7C" w:rsidRDefault="00D62B7C" w:rsidP="003D7BFA">
      <w:pPr>
        <w:sectPr w:rsidR="00D62B7C" w:rsidSect="003D7BFA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405E9" w:rsidRDefault="000405E9"/>
    <w:sectPr w:rsidR="00040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2B7C"/>
    <w:rsid w:val="000405E9"/>
    <w:rsid w:val="00D6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62B7C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62B7C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2022-05-23T08:52:00Z</dcterms:created>
</cp:coreProperties>
</file>