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76" w:rsidRDefault="00D53A76" w:rsidP="00D76AA4">
      <w:pPr>
        <w:pStyle w:val="1"/>
      </w:pPr>
      <w:r w:rsidRPr="002E0D48">
        <w:rPr>
          <w:rFonts w:hint="eastAsia"/>
        </w:rPr>
        <w:t>无锡滨湖：党建引领催开社区治理“友邻花香”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为充分推动基层党建与市域治理深度融合，不断打造共建共治共享的党建引领社区治理新格局，无锡市滨湖区胡埭镇花汇苑社区以党史学习教育为引领，建立起党建引领下的社区治理“友邻”新模式，打造“友邻花香”社区党建品牌，被无锡市委组织部确定为党建引领社区治理“品牌社区”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花汇苑社区党总支借助网格化管理开展居民大走访，根据需求定位将居民进行红、蓝、金、绿“四色分类”，建立一户一档“家庭档案”，为不同年龄段的居民绘制“需求画像”，构建“四色友邻”服务体系，以党建活水浇灌“友邻花香”社区治理品牌向阳成长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红色聚魂，构建党员做表率的先锋社区。花汇苑社区党总支建立完善社区“两委”干部分片包干制度、党员联系群众制度，悬挂“共产党员户”宣传牌亮身份，设置党员示范岗。培养</w:t>
      </w:r>
      <w:r>
        <w:t>30</w:t>
      </w:r>
      <w:r>
        <w:t>余名党员骨干，建立党员</w:t>
      </w:r>
      <w:r>
        <w:t>“</w:t>
      </w:r>
      <w:r>
        <w:t>联</w:t>
      </w:r>
      <w:r>
        <w:t>e</w:t>
      </w:r>
      <w:r>
        <w:t>站</w:t>
      </w:r>
      <w:r>
        <w:t>”</w:t>
      </w:r>
      <w:r>
        <w:t>，树立积极参与社区治理和志愿服务的优秀党员典型。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蓝色聚智，构建人人共参与的自治社区。花汇苑社区党总支推行“党建</w:t>
      </w:r>
      <w:r>
        <w:t>+”</w:t>
      </w:r>
      <w:r>
        <w:t>蓝海融合新模式：以居民自治为基础，形成</w:t>
      </w:r>
      <w:r>
        <w:t>“</w:t>
      </w:r>
      <w:r>
        <w:t>党建</w:t>
      </w:r>
      <w:r>
        <w:t>+</w:t>
      </w:r>
      <w:r>
        <w:t>网格化</w:t>
      </w:r>
      <w:r>
        <w:t>”</w:t>
      </w:r>
      <w:r>
        <w:t>的治理新格局；依托社区三级议事平台，实现小区事务的</w:t>
      </w:r>
      <w:r>
        <w:t>“</w:t>
      </w:r>
      <w:r>
        <w:t>党建</w:t>
      </w:r>
      <w:r>
        <w:t>+</w:t>
      </w:r>
      <w:r>
        <w:t>协商自治</w:t>
      </w:r>
      <w:r>
        <w:t>”</w:t>
      </w:r>
      <w:r>
        <w:t>；宣传发挥</w:t>
      </w:r>
      <w:r>
        <w:t>“</w:t>
      </w:r>
      <w:r>
        <w:t>新乡贤</w:t>
      </w:r>
      <w:r>
        <w:t>”</w:t>
      </w:r>
      <w:r>
        <w:t>示范效应，打造</w:t>
      </w:r>
      <w:r>
        <w:t>“</w:t>
      </w:r>
      <w:r>
        <w:t>党建</w:t>
      </w:r>
      <w:r>
        <w:t>+</w:t>
      </w:r>
      <w:r>
        <w:t>德治</w:t>
      </w:r>
      <w:r>
        <w:t>”</w:t>
      </w:r>
      <w:r>
        <w:t>的新名片。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金色聚情，构建银丝齐互助的温情社区。花汇苑社区党总支注重将党建和居民服务深度融合、联动推进。针对“银丝群体”，组建“金辉党小组”结对提供一对一上门服务。以社区幸福家园和老年活动室为主要阵地，在每月</w:t>
      </w:r>
      <w:r>
        <w:t>2</w:t>
      </w:r>
      <w:r>
        <w:t>次集中便民服务的基础上，增设</w:t>
      </w:r>
      <w:r>
        <w:t>“</w:t>
      </w:r>
      <w:r>
        <w:t>我们的节日</w:t>
      </w:r>
      <w:r>
        <w:t>”</w:t>
      </w:r>
      <w:r>
        <w:t>色活动。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绿色聚力，构建青年大融合的共享社区。花汇苑社区党总支通过组织集中学习，运用学习强国</w:t>
      </w:r>
      <w:r>
        <w:t>App</w:t>
      </w:r>
      <w:r>
        <w:t>、青年大学习等平台，引导青年加强学习。通过争创</w:t>
      </w:r>
      <w:r>
        <w:t>“</w:t>
      </w:r>
      <w:r>
        <w:t>工人先锋号</w:t>
      </w:r>
      <w:r>
        <w:t>”“</w:t>
      </w:r>
      <w:r>
        <w:t>青年文明号</w:t>
      </w:r>
      <w:r>
        <w:t>”</w:t>
      </w:r>
      <w:r>
        <w:t>，发动青年参与疫情防控和志愿服务。广泛开展青年沙龙、创业指导、</w:t>
      </w:r>
      <w:r>
        <w:t>“</w:t>
      </w:r>
      <w:r>
        <w:t>四点半学校</w:t>
      </w:r>
      <w:r>
        <w:t>”</w:t>
      </w:r>
      <w:r>
        <w:t>等服务项目，打造青年联谊交流、志愿服务、能力提升的实体阵地。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花汇苑党总支在社区治理工作中，聚焦“居民家园居民建，居民自治为居民”重要理念，整合辖区资源，强化平台建设，狠抓提质增效，全力打造“友邻花香”品质社区。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党群友邻，密织红色先锋网。疫情战役打响后，花汇苑社区党员志愿服务队积极承担扫码测温、宣传动员、人员组织等工作，为居民撑出“安全盾”；依托乐龄驿站，社区党总支积极鼓励老年党员带头加入“四色友邻”志愿服务，涵盖“银丝志愿者”</w:t>
      </w:r>
      <w:r>
        <w:t>30</w:t>
      </w:r>
      <w:r>
        <w:t>名，结对服务对象</w:t>
      </w:r>
      <w:r>
        <w:t>50</w:t>
      </w:r>
      <w:r>
        <w:t>名，全年为社区老人定期提供居家陪伴、理发、家政清扫等志愿服务</w:t>
      </w:r>
      <w:r>
        <w:t>800</w:t>
      </w:r>
      <w:r>
        <w:t>人次，每名党员志愿者年服务时长达</w:t>
      </w:r>
      <w:r>
        <w:t>80</w:t>
      </w:r>
      <w:r>
        <w:t>小时；社区党总支推出还农本园耕植、</w:t>
      </w:r>
      <w:r>
        <w:t>“</w:t>
      </w:r>
      <w:r>
        <w:t>幸福</w:t>
      </w:r>
      <w:r>
        <w:t>+1℃”</w:t>
      </w:r>
      <w:r>
        <w:t>课堂、</w:t>
      </w:r>
      <w:r>
        <w:t>“</w:t>
      </w:r>
      <w:r>
        <w:t>幸福集市</w:t>
      </w:r>
      <w:r>
        <w:t>”</w:t>
      </w:r>
      <w:r>
        <w:t>微公益等活动，引导青少年学习中华优秀传统文化。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社区友邻，延伸蓝色自治链。花汇苑社区党总支畅通“社区、片长、网格长、楼道长”网格治理链，引导党员带头认领“责任田”，参加社区治理、解决邻里纠纷；组建“金乡邻理事会”，通过协商议事解决“僵尸车”停放、电动车飞线充电、无序晾衣晒被以及楼道小广告等诸多问题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康乐友邻，构建金色互助圈。花汇苑社区党总支通过“敲门行动”记录居民意见建议、解答居民所惑、提供便利服务</w:t>
      </w:r>
      <w:r>
        <w:t>340</w:t>
      </w:r>
      <w:r>
        <w:t>余次，解决办理健康码、交水费等实际困难；发放党员网格化管理联系卡，建立网格信息库，编写民情日志，吃透群体需求，找准工作方向；共建非公企业党支部以捐款捐物、人力支持等方式反哺社区发展，三年累计捐款</w:t>
      </w:r>
      <w:r>
        <w:t>150</w:t>
      </w:r>
      <w:r>
        <w:t>万元助力基础设施建设和活动开展。</w:t>
      </w:r>
    </w:p>
    <w:p w:rsidR="00D53A76" w:rsidRDefault="00D53A76" w:rsidP="00D53A76">
      <w:pPr>
        <w:ind w:firstLineChars="200" w:firstLine="420"/>
        <w:jc w:val="left"/>
      </w:pPr>
      <w:r>
        <w:rPr>
          <w:rFonts w:hint="eastAsia"/>
        </w:rPr>
        <w:t>文化友邻，构建绿色文明风。花汇苑社区党总支探索运营“社区慈善超市”，“四色友邻”成员轮流当“店长”；常态化开展红色讲坛、文化惠民演出、爱心义诊等活动，全年覆盖居民</w:t>
      </w:r>
      <w:r>
        <w:t>1.3</w:t>
      </w:r>
      <w:r>
        <w:t>万余人次；青年志愿者充当政策宣讲员、矛盾调解员、环境监督员，全面提升居民自治</w:t>
      </w:r>
      <w:r>
        <w:t>“</w:t>
      </w:r>
      <w:r>
        <w:t>源动力</w:t>
      </w:r>
      <w:r>
        <w:t>”</w:t>
      </w:r>
      <w:r>
        <w:t>。</w:t>
      </w:r>
    </w:p>
    <w:p w:rsidR="00D53A76" w:rsidRDefault="00D53A76" w:rsidP="00D53A76">
      <w:pPr>
        <w:ind w:firstLineChars="200" w:firstLine="420"/>
        <w:jc w:val="right"/>
      </w:pPr>
      <w:r w:rsidRPr="002E0D48">
        <w:rPr>
          <w:rFonts w:hint="eastAsia"/>
        </w:rPr>
        <w:t>央广网</w:t>
      </w:r>
      <w:r>
        <w:t>2022-1-</w:t>
      </w:r>
      <w:r w:rsidRPr="002E0D48">
        <w:t>5</w:t>
      </w:r>
    </w:p>
    <w:p w:rsidR="00D53A76" w:rsidRDefault="00D53A76" w:rsidP="008D260E">
      <w:pPr>
        <w:sectPr w:rsidR="00D53A76" w:rsidSect="008D260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A1257" w:rsidRDefault="00CA1257"/>
    <w:sectPr w:rsidR="00CA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A76"/>
    <w:rsid w:val="00CA1257"/>
    <w:rsid w:val="00D5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53A7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53A7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微软中国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2022-05-23T08:43:00Z</dcterms:created>
</cp:coreProperties>
</file>