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5CF8" w:rsidRDefault="00625CF8" w:rsidP="00C579C7">
      <w:pPr>
        <w:pStyle w:val="1"/>
      </w:pPr>
      <w:r w:rsidRPr="00C579C7">
        <w:rPr>
          <w:rFonts w:hint="eastAsia"/>
        </w:rPr>
        <w:t>奋斗写辉煌</w:t>
      </w:r>
      <w:r w:rsidRPr="00C579C7">
        <w:t xml:space="preserve"> 同心谱华章</w:t>
      </w:r>
      <w:r w:rsidRPr="00C579C7">
        <w:t>——</w:t>
      </w:r>
      <w:r w:rsidRPr="00C579C7">
        <w:t>台州市工商联近五年工作综述</w:t>
      </w:r>
    </w:p>
    <w:p w:rsidR="00625CF8" w:rsidRDefault="00625CF8" w:rsidP="00625CF8">
      <w:pPr>
        <w:ind w:firstLineChars="200" w:firstLine="420"/>
        <w:jc w:val="left"/>
      </w:pPr>
      <w:r>
        <w:rPr>
          <w:rFonts w:hint="eastAsia"/>
        </w:rPr>
        <w:t>台州市工商联（台州市总商会）是台州民营经济人士之家，是党和政府联系民营经济人士的桥梁纽带，是政府管理和服务民营经济的助手。此订阅号将及时发布党委政府权威信息，为会员提供经济、法律、科技、融资、维权等服务。</w:t>
      </w:r>
    </w:p>
    <w:p w:rsidR="00625CF8" w:rsidRDefault="00625CF8" w:rsidP="00625CF8">
      <w:pPr>
        <w:ind w:firstLineChars="200" w:firstLine="420"/>
        <w:jc w:val="left"/>
      </w:pPr>
      <w:r>
        <w:t>2016</w:t>
      </w:r>
      <w:r>
        <w:t>年</w:t>
      </w:r>
      <w:r>
        <w:t>12</w:t>
      </w:r>
      <w:r>
        <w:t>月</w:t>
      </w:r>
      <w:r>
        <w:t>28</w:t>
      </w:r>
      <w:r>
        <w:t>日，台州市工商联</w:t>
      </w:r>
      <w:r>
        <w:t>(</w:t>
      </w:r>
      <w:r>
        <w:t>市总商会</w:t>
      </w:r>
      <w:r>
        <w:t>)</w:t>
      </w:r>
      <w:r>
        <w:t>召开第五次会员代表大会，定下了五年发展蓝图。</w:t>
      </w:r>
    </w:p>
    <w:p w:rsidR="00625CF8" w:rsidRDefault="00625CF8" w:rsidP="00625CF8">
      <w:pPr>
        <w:ind w:firstLineChars="200" w:firstLine="420"/>
        <w:jc w:val="left"/>
      </w:pPr>
      <w:r>
        <w:t>五年来，台州市工商联、总商会紧紧围绕民营经济高质量发展主题，与广大非公有制经济人士一起，凝心聚力、奋发进取，交出了一份沉甸甸的答卷</w:t>
      </w:r>
      <w:r>
        <w:t>——</w:t>
      </w:r>
    </w:p>
    <w:p w:rsidR="00625CF8" w:rsidRDefault="00625CF8" w:rsidP="00625CF8">
      <w:pPr>
        <w:ind w:firstLineChars="200" w:firstLine="420"/>
        <w:jc w:val="left"/>
      </w:pPr>
      <w:r>
        <w:t>市工商联被国务院扶贫办等</w:t>
      </w:r>
      <w:r>
        <w:t>4</w:t>
      </w:r>
      <w:r>
        <w:t>部委评为全国</w:t>
      </w:r>
      <w:r>
        <w:t>“</w:t>
      </w:r>
      <w:r>
        <w:t>万企帮万村</w:t>
      </w:r>
      <w:r>
        <w:t>”</w:t>
      </w:r>
      <w:r>
        <w:t>先进集体；被全国工商联评为</w:t>
      </w:r>
      <w:r>
        <w:t>“</w:t>
      </w:r>
      <w:r>
        <w:t>抗疫调查工作先进基层工商联</w:t>
      </w:r>
      <w:r>
        <w:t>”</w:t>
      </w:r>
      <w:r>
        <w:t>；被省工商联评为全省工商联系统先进单位，开创了新时代台州工商联事业发展新局面。</w:t>
      </w:r>
    </w:p>
    <w:p w:rsidR="00625CF8" w:rsidRDefault="00625CF8" w:rsidP="00625CF8">
      <w:pPr>
        <w:ind w:firstLineChars="200" w:firstLine="420"/>
        <w:jc w:val="left"/>
      </w:pPr>
      <w:r>
        <w:rPr>
          <w:rFonts w:hint="eastAsia"/>
        </w:rPr>
        <w:t>凝心聚力强引领</w:t>
      </w:r>
      <w:r>
        <w:t xml:space="preserve"> </w:t>
      </w:r>
      <w:r>
        <w:t>公益</w:t>
      </w:r>
      <w:r>
        <w:t>“</w:t>
      </w:r>
      <w:r>
        <w:t>战场</w:t>
      </w:r>
      <w:r>
        <w:t>”</w:t>
      </w:r>
      <w:r>
        <w:t>展作为</w:t>
      </w:r>
    </w:p>
    <w:p w:rsidR="00625CF8" w:rsidRDefault="00625CF8" w:rsidP="00625CF8">
      <w:pPr>
        <w:ind w:firstLineChars="200" w:firstLine="420"/>
        <w:jc w:val="left"/>
      </w:pPr>
      <w:r>
        <w:rPr>
          <w:rFonts w:hint="eastAsia"/>
        </w:rPr>
        <w:t>市工商联作为民营企业的“娘家”，始终把着眼点放在统一思想、凝聚力量上，紧紧抓牢思想政治工作这一全部工作的生命线，引导民营经济人士不断增进对中国共产党和中国特色社会主义的认同感。</w:t>
      </w:r>
    </w:p>
    <w:p w:rsidR="00625CF8" w:rsidRDefault="00625CF8" w:rsidP="00625CF8">
      <w:pPr>
        <w:ind w:firstLineChars="200" w:firstLine="420"/>
        <w:jc w:val="left"/>
      </w:pPr>
      <w:r>
        <w:rPr>
          <w:rFonts w:hint="eastAsia"/>
        </w:rPr>
        <w:t>百余场理论学习宣讲在东海之滨开展；千余名民营经济人士活跃在各类专题研修班；民营企业家宣讲团奔走在台州各地；千余名企业家在市工商联组织下开展形式多样的红色主题教育……</w:t>
      </w:r>
    </w:p>
    <w:p w:rsidR="00625CF8" w:rsidRDefault="00625CF8" w:rsidP="00625CF8">
      <w:pPr>
        <w:ind w:firstLineChars="200" w:firstLine="420"/>
        <w:jc w:val="left"/>
      </w:pPr>
      <w:r>
        <w:rPr>
          <w:rFonts w:hint="eastAsia"/>
        </w:rPr>
        <w:t>凝心聚力，这是企业家队伍持续健康发展的五年。</w:t>
      </w:r>
    </w:p>
    <w:p w:rsidR="00625CF8" w:rsidRDefault="00625CF8" w:rsidP="00625CF8">
      <w:pPr>
        <w:ind w:firstLineChars="200" w:firstLine="420"/>
        <w:jc w:val="left"/>
      </w:pPr>
      <w:r>
        <w:t>五年来，企业家精神得到大力弘扬，广大企业家积极主动践行社会主义核心价值观。一批批优秀企业家、一大批先进党组织和优秀党员在台州涌现</w:t>
      </w:r>
      <w:r>
        <w:t>——</w:t>
      </w:r>
    </w:p>
    <w:p w:rsidR="00625CF8" w:rsidRDefault="00625CF8" w:rsidP="00625CF8">
      <w:pPr>
        <w:ind w:firstLineChars="200" w:firstLine="420"/>
        <w:jc w:val="left"/>
      </w:pPr>
      <w:r>
        <w:t>秦旺仁增荣获</w:t>
      </w:r>
      <w:r>
        <w:t>“</w:t>
      </w:r>
      <w:r>
        <w:t>优秀中国特色社会主义事业建设者</w:t>
      </w:r>
      <w:r>
        <w:t>”</w:t>
      </w:r>
      <w:r>
        <w:t>称号，陈保华、张建均、陈志军、江建法等企业家荣获</w:t>
      </w:r>
      <w:r>
        <w:t>“</w:t>
      </w:r>
      <w:r>
        <w:t>浙江省优秀中国特色社会主义事业建设者</w:t>
      </w:r>
      <w:r>
        <w:t>”</w:t>
      </w:r>
      <w:r>
        <w:t>荣誉称号；华海药业被评为全国先进基层党组织。</w:t>
      </w:r>
    </w:p>
    <w:p w:rsidR="00625CF8" w:rsidRDefault="00625CF8" w:rsidP="00625CF8">
      <w:pPr>
        <w:ind w:firstLineChars="200" w:firstLine="420"/>
        <w:jc w:val="left"/>
      </w:pPr>
      <w:r>
        <w:rPr>
          <w:rFonts w:hint="eastAsia"/>
        </w:rPr>
        <w:t>五年来，在市工商联的引领下，民营企业家们掀起了投身社会公益事业热潮。</w:t>
      </w:r>
    </w:p>
    <w:p w:rsidR="00625CF8" w:rsidRDefault="00625CF8" w:rsidP="00625CF8">
      <w:pPr>
        <w:ind w:firstLineChars="200" w:firstLine="420"/>
        <w:jc w:val="left"/>
      </w:pPr>
      <w:r>
        <w:rPr>
          <w:rFonts w:hint="eastAsia"/>
        </w:rPr>
        <w:t>在抗疫救灾、脱贫攻坚、共同富裕、捐资助学等行动中，总会出现台州民营企业家的身影——</w:t>
      </w:r>
    </w:p>
    <w:p w:rsidR="00625CF8" w:rsidRDefault="00625CF8" w:rsidP="00625CF8">
      <w:pPr>
        <w:ind w:firstLineChars="200" w:firstLine="420"/>
        <w:jc w:val="left"/>
      </w:pPr>
      <w:r>
        <w:t>在抗疫救灾中，全市工商联系统第一时间投身抗疫行动，从市外、海外运回大批紧缺物资，累计捐款捐物达</w:t>
      </w:r>
      <w:r>
        <w:t>1.95</w:t>
      </w:r>
      <w:r>
        <w:t>亿元。</w:t>
      </w:r>
    </w:p>
    <w:p w:rsidR="00625CF8" w:rsidRDefault="00625CF8" w:rsidP="00625CF8">
      <w:pPr>
        <w:ind w:firstLineChars="200" w:firstLine="420"/>
        <w:jc w:val="left"/>
      </w:pPr>
      <w:r>
        <w:rPr>
          <w:rFonts w:hint="eastAsia"/>
        </w:rPr>
        <w:t>在助力脱贫攻坚行动中，市工商联协助引导</w:t>
      </w:r>
      <w:r>
        <w:t>204</w:t>
      </w:r>
      <w:r>
        <w:t>家民营企业参与</w:t>
      </w:r>
      <w:r>
        <w:t>“</w:t>
      </w:r>
      <w:r>
        <w:t>万企帮万村</w:t>
      </w:r>
      <w:r>
        <w:t>”</w:t>
      </w:r>
      <w:r>
        <w:t>东西部扶贫结对，被</w:t>
      </w:r>
      <w:r>
        <w:t>“</w:t>
      </w:r>
      <w:r>
        <w:t>全国</w:t>
      </w:r>
      <w:r>
        <w:t>‘</w:t>
      </w:r>
      <w:r>
        <w:t>万企帮万村</w:t>
      </w:r>
      <w:r>
        <w:t>’</w:t>
      </w:r>
      <w:r>
        <w:t>精准扶贫行动组织工作先进集体</w:t>
      </w:r>
      <w:r>
        <w:t>”</w:t>
      </w:r>
      <w:r>
        <w:t>。</w:t>
      </w:r>
    </w:p>
    <w:p w:rsidR="00625CF8" w:rsidRDefault="00625CF8" w:rsidP="00625CF8">
      <w:pPr>
        <w:ind w:firstLineChars="200" w:firstLine="420"/>
        <w:jc w:val="left"/>
      </w:pPr>
      <w:r>
        <w:rPr>
          <w:rFonts w:hint="eastAsia"/>
        </w:rPr>
        <w:t>在助力共同富裕行动中，市工商联牵头开展“千企结千村”消薄攻坚，组织</w:t>
      </w:r>
      <w:r>
        <w:t>732</w:t>
      </w:r>
      <w:r>
        <w:t>家企业（商会）与</w:t>
      </w:r>
      <w:r>
        <w:t>613</w:t>
      </w:r>
      <w:r>
        <w:t>个集体经济薄弱村结对，落实结对项目</w:t>
      </w:r>
      <w:r>
        <w:t>695</w:t>
      </w:r>
      <w:r>
        <w:t>个，投资总额</w:t>
      </w:r>
      <w:r>
        <w:t>1.4</w:t>
      </w:r>
      <w:r>
        <w:t>亿元。</w:t>
      </w:r>
    </w:p>
    <w:p w:rsidR="00625CF8" w:rsidRDefault="00625CF8" w:rsidP="00625CF8">
      <w:pPr>
        <w:ind w:firstLineChars="200" w:firstLine="420"/>
        <w:jc w:val="left"/>
      </w:pPr>
      <w:r>
        <w:rPr>
          <w:rFonts w:hint="eastAsia"/>
        </w:rPr>
        <w:t>破题解难助发展</w:t>
      </w:r>
      <w:r>
        <w:t xml:space="preserve"> </w:t>
      </w:r>
      <w:r>
        <w:t>服务民企有力度</w:t>
      </w:r>
    </w:p>
    <w:p w:rsidR="00625CF8" w:rsidRDefault="00625CF8" w:rsidP="00625CF8">
      <w:pPr>
        <w:ind w:firstLineChars="200" w:firstLine="420"/>
        <w:jc w:val="left"/>
      </w:pPr>
      <w:r>
        <w:rPr>
          <w:rFonts w:hint="eastAsia"/>
        </w:rPr>
        <w:t>一个良好的发展环境对民营经济的崛起至关重要。</w:t>
      </w:r>
    </w:p>
    <w:p w:rsidR="00625CF8" w:rsidRDefault="00625CF8" w:rsidP="00625CF8">
      <w:pPr>
        <w:ind w:firstLineChars="200" w:firstLine="420"/>
        <w:jc w:val="left"/>
      </w:pPr>
      <w:r>
        <w:t>五年来，市工商联坚持提升服务质量、建立长效机制，促进全市民营经济健康发展。</w:t>
      </w:r>
    </w:p>
    <w:p w:rsidR="00625CF8" w:rsidRDefault="00625CF8" w:rsidP="00625CF8">
      <w:pPr>
        <w:ind w:firstLineChars="200" w:firstLine="420"/>
        <w:jc w:val="left"/>
      </w:pPr>
      <w:r>
        <w:t>在打响台州民营经济品牌上，市工商联先后协助市委、市政府成功举办</w:t>
      </w:r>
      <w:r>
        <w:t>“</w:t>
      </w:r>
      <w:r>
        <w:t>中国民营经济发展（台州）论坛</w:t>
      </w:r>
      <w:r>
        <w:t>”</w:t>
      </w:r>
      <w:r>
        <w:t>、民营经济高质量发展峰会等高峰论坛，经济领域的专家学者齐聚一堂，论道台州经济的高质量发展。</w:t>
      </w:r>
    </w:p>
    <w:p w:rsidR="00625CF8" w:rsidRDefault="00625CF8" w:rsidP="00625CF8">
      <w:pPr>
        <w:ind w:firstLineChars="200" w:firstLine="420"/>
        <w:jc w:val="left"/>
      </w:pPr>
      <w:r>
        <w:rPr>
          <w:rFonts w:hint="eastAsia"/>
        </w:rPr>
        <w:t>在缓解企业融资难问题上，市工商联积极搭建融资纾困平台：推行金融助企纾困系列行动，缓解企业融资难题，如今，已有</w:t>
      </w:r>
      <w:r>
        <w:t>33</w:t>
      </w:r>
      <w:r>
        <w:t>家企业入围央行防疫专项低息贷款名单；推进央行抗疫再贷款工作，</w:t>
      </w:r>
      <w:r>
        <w:t>1720</w:t>
      </w:r>
      <w:r>
        <w:t>家小微企业成功申报贷款</w:t>
      </w:r>
      <w:r>
        <w:t>1847</w:t>
      </w:r>
      <w:r>
        <w:t>笔，金额达</w:t>
      </w:r>
      <w:r>
        <w:t>44.8</w:t>
      </w:r>
      <w:r>
        <w:t>亿元；开展</w:t>
      </w:r>
      <w:r>
        <w:t>“</w:t>
      </w:r>
      <w:r>
        <w:t>百地千名行长助企复工复产</w:t>
      </w:r>
      <w:r>
        <w:t>”</w:t>
      </w:r>
      <w:r>
        <w:t>专项行动，累计走访企业</w:t>
      </w:r>
      <w:r>
        <w:t>6468</w:t>
      </w:r>
      <w:r>
        <w:t>家，发放贷款</w:t>
      </w:r>
      <w:r>
        <w:t>3091</w:t>
      </w:r>
      <w:r>
        <w:t>家。</w:t>
      </w:r>
    </w:p>
    <w:p w:rsidR="00625CF8" w:rsidRDefault="00625CF8" w:rsidP="00625CF8">
      <w:pPr>
        <w:ind w:firstLineChars="200" w:firstLine="420"/>
        <w:jc w:val="left"/>
      </w:pPr>
      <w:r>
        <w:rPr>
          <w:rFonts w:hint="eastAsia"/>
        </w:rPr>
        <w:t>在搭建招商引资平台上，市工商联五年共组织</w:t>
      </w:r>
      <w:r>
        <w:t>15</w:t>
      </w:r>
      <w:r>
        <w:t>批市外台商返乡考察；召开世界台州商人大会、世界浙商大会台州专场活动、上海台州周活动等，招引重大浙商回归项目</w:t>
      </w:r>
      <w:r>
        <w:t>35</w:t>
      </w:r>
      <w:r>
        <w:t>个。</w:t>
      </w:r>
    </w:p>
    <w:p w:rsidR="00625CF8" w:rsidRDefault="00625CF8" w:rsidP="00625CF8">
      <w:pPr>
        <w:ind w:firstLineChars="200" w:firstLine="420"/>
        <w:jc w:val="left"/>
      </w:pPr>
      <w:r>
        <w:rPr>
          <w:rFonts w:hint="eastAsia"/>
        </w:rPr>
        <w:t>这是营商环境持续优化，民营经济健康发展的五年。</w:t>
      </w:r>
    </w:p>
    <w:p w:rsidR="00625CF8" w:rsidRDefault="00625CF8" w:rsidP="00625CF8">
      <w:pPr>
        <w:ind w:firstLineChars="200" w:firstLine="420"/>
        <w:jc w:val="left"/>
      </w:pPr>
      <w:r>
        <w:t>五年来，市工商联协助市委出台《关于构建</w:t>
      </w:r>
      <w:r>
        <w:t>“</w:t>
      </w:r>
      <w:r>
        <w:t>亲</w:t>
      </w:r>
      <w:r>
        <w:t>”“</w:t>
      </w:r>
      <w:r>
        <w:t>清</w:t>
      </w:r>
      <w:r>
        <w:t>”</w:t>
      </w:r>
      <w:r>
        <w:t>新型政商关系的若干意见》，明确政商交往正负面清单，推动构建亲清政商关系。</w:t>
      </w:r>
    </w:p>
    <w:p w:rsidR="00625CF8" w:rsidRDefault="00625CF8" w:rsidP="00625CF8">
      <w:pPr>
        <w:ind w:firstLineChars="200" w:firstLine="420"/>
        <w:jc w:val="left"/>
      </w:pPr>
      <w:r>
        <w:rPr>
          <w:rFonts w:hint="eastAsia"/>
        </w:rPr>
        <w:t>五年来，市工商联牵头推进清廉民营企业建设，会同中国标准化研究院、临海市工商联共同制定《台州市清廉民营企业建设团体标准》，为全国首创，并在临海市试点推广。</w:t>
      </w:r>
    </w:p>
    <w:p w:rsidR="00625CF8" w:rsidRDefault="00625CF8" w:rsidP="00625CF8">
      <w:pPr>
        <w:ind w:firstLineChars="200" w:firstLine="420"/>
        <w:jc w:val="left"/>
      </w:pPr>
      <w:r>
        <w:rPr>
          <w:rFonts w:hint="eastAsia"/>
        </w:rPr>
        <w:t>此外，市工商联在全省试点先行“千家民营企业评银行”活动，三年共组织</w:t>
      </w:r>
      <w:r>
        <w:t>4292</w:t>
      </w:r>
      <w:r>
        <w:t>家民营企业对银行开展评价。</w:t>
      </w:r>
    </w:p>
    <w:p w:rsidR="00625CF8" w:rsidRDefault="00625CF8" w:rsidP="00625CF8">
      <w:pPr>
        <w:ind w:firstLineChars="200" w:firstLine="420"/>
        <w:jc w:val="left"/>
      </w:pPr>
      <w:r>
        <w:t>营商环境不断优化，越来越多的模范清廉企业在台州涌现，民营经济高质量发展之曲越奏越响。</w:t>
      </w:r>
    </w:p>
    <w:p w:rsidR="00625CF8" w:rsidRDefault="00625CF8" w:rsidP="00625CF8">
      <w:pPr>
        <w:ind w:firstLineChars="200" w:firstLine="420"/>
        <w:jc w:val="left"/>
      </w:pPr>
      <w:r>
        <w:rPr>
          <w:rFonts w:hint="eastAsia"/>
        </w:rPr>
        <w:t>壮大队伍强建设</w:t>
      </w:r>
      <w:r>
        <w:t xml:space="preserve"> </w:t>
      </w:r>
      <w:r>
        <w:t>为企发声映初心</w:t>
      </w:r>
    </w:p>
    <w:p w:rsidR="00625CF8" w:rsidRDefault="00625CF8" w:rsidP="00625CF8">
      <w:pPr>
        <w:ind w:firstLineChars="200" w:firstLine="420"/>
        <w:jc w:val="left"/>
      </w:pPr>
      <w:r>
        <w:rPr>
          <w:rFonts w:hint="eastAsia"/>
        </w:rPr>
        <w:t>这是商会组织建设进一步拓展、商会规范化建设进一步完善、商会班子建设进一步提升的五年。</w:t>
      </w:r>
    </w:p>
    <w:p w:rsidR="00625CF8" w:rsidRDefault="00625CF8" w:rsidP="00625CF8">
      <w:pPr>
        <w:ind w:firstLineChars="200" w:firstLine="420"/>
        <w:jc w:val="left"/>
      </w:pPr>
      <w:r>
        <w:rPr>
          <w:rFonts w:hint="eastAsia"/>
        </w:rPr>
        <w:t>五年来，市外台州商会增加至</w:t>
      </w:r>
      <w:r>
        <w:t>104</w:t>
      </w:r>
      <w:r>
        <w:t>家（其中海外</w:t>
      </w:r>
      <w:r>
        <w:t>20</w:t>
      </w:r>
      <w:r>
        <w:t>家），实现了内地所有省级行政区全覆盖；直属商会数从</w:t>
      </w:r>
      <w:r>
        <w:t>2016</w:t>
      </w:r>
      <w:r>
        <w:t>年的</w:t>
      </w:r>
      <w:r>
        <w:t>9</w:t>
      </w:r>
      <w:r>
        <w:t>家增至</w:t>
      </w:r>
      <w:r>
        <w:t>17</w:t>
      </w:r>
      <w:r>
        <w:t>家；</w:t>
      </w:r>
      <w:r>
        <w:t>78</w:t>
      </w:r>
      <w:r>
        <w:t>家基层商会建成，实现乡镇街道商会的全覆盖。异地商会规范化建设现场推进会成功举办，商会建设指南为商会规范建设提供指导。台州市福建商会等</w:t>
      </w:r>
      <w:r>
        <w:t>5</w:t>
      </w:r>
      <w:r>
        <w:t>家商会荣获</w:t>
      </w:r>
      <w:r>
        <w:t>“</w:t>
      </w:r>
      <w:r>
        <w:t>全国四好商会</w:t>
      </w:r>
      <w:r>
        <w:t>”</w:t>
      </w:r>
      <w:r>
        <w:t>称号。</w:t>
      </w:r>
    </w:p>
    <w:p w:rsidR="00625CF8" w:rsidRDefault="00625CF8" w:rsidP="00625CF8">
      <w:pPr>
        <w:ind w:firstLineChars="200" w:firstLine="420"/>
        <w:jc w:val="left"/>
      </w:pPr>
      <w:r>
        <w:rPr>
          <w:rFonts w:hint="eastAsia"/>
        </w:rPr>
        <w:t>这是市工商联积极引导工商联界别政协委员和人大代表围绕市委、市政府中心工作，为优化民营经济发展环境发声的五年。</w:t>
      </w:r>
    </w:p>
    <w:p w:rsidR="00625CF8" w:rsidRDefault="00625CF8" w:rsidP="00625CF8">
      <w:pPr>
        <w:ind w:firstLineChars="200" w:firstLine="420"/>
        <w:jc w:val="left"/>
      </w:pPr>
      <w:r>
        <w:t>五年来，参政平台进一步扩大。</w:t>
      </w:r>
      <w:r>
        <w:t>105</w:t>
      </w:r>
      <w:r>
        <w:t>名企业家担任县级以上人大代表，</w:t>
      </w:r>
      <w:r>
        <w:t>181</w:t>
      </w:r>
      <w:r>
        <w:t>名企业家担任县级以上政协委员。全市民营经济人士及各级工商联组织累计撰写调研报告</w:t>
      </w:r>
      <w:r>
        <w:t>1080</w:t>
      </w:r>
      <w:r>
        <w:t>篇。</w:t>
      </w:r>
    </w:p>
    <w:p w:rsidR="00625CF8" w:rsidRDefault="00625CF8" w:rsidP="00625CF8">
      <w:pPr>
        <w:ind w:firstLineChars="200" w:firstLine="420"/>
        <w:jc w:val="left"/>
      </w:pPr>
      <w:r>
        <w:rPr>
          <w:rFonts w:hint="eastAsia"/>
        </w:rPr>
        <w:t>五年来，政企交流进一步畅通。市工商联围绕市委中心工作、企业发展关切问题开展了</w:t>
      </w:r>
      <w:r>
        <w:t>68</w:t>
      </w:r>
      <w:r>
        <w:t>场</w:t>
      </w:r>
      <w:r>
        <w:t>“</w:t>
      </w:r>
      <w:r>
        <w:t>政企面对面</w:t>
      </w:r>
      <w:r>
        <w:t>”</w:t>
      </w:r>
      <w:r>
        <w:t>恳谈会，近千名企业家参与座谈。</w:t>
      </w:r>
    </w:p>
    <w:p w:rsidR="00625CF8" w:rsidRDefault="00625CF8" w:rsidP="00625CF8">
      <w:pPr>
        <w:ind w:firstLineChars="200" w:firstLine="420"/>
        <w:jc w:val="left"/>
      </w:pPr>
      <w:r>
        <w:rPr>
          <w:rFonts w:hint="eastAsia"/>
        </w:rPr>
        <w:t>五年来，成果转化进一步向好。助力营商环境优化、科技赋能助力民企高质量发展等系列调研活动相继开展，为民营经济发展发声发力。</w:t>
      </w:r>
    </w:p>
    <w:p w:rsidR="00625CF8" w:rsidRDefault="00625CF8" w:rsidP="00625CF8">
      <w:pPr>
        <w:ind w:firstLineChars="200" w:firstLine="420"/>
        <w:jc w:val="left"/>
      </w:pPr>
      <w:r>
        <w:rPr>
          <w:rFonts w:hint="eastAsia"/>
        </w:rPr>
        <w:t>过去五年，硕果累累；未来五年，前景可期。市工商联将继续团结和带领广大民营经济人士，凝心聚力，创新转型，推动民营经济发展和工商联事业再上新台阶，为台州经济社会高质量发展作出新贡献。</w:t>
      </w:r>
    </w:p>
    <w:p w:rsidR="00625CF8" w:rsidRDefault="00625CF8" w:rsidP="00C579C7">
      <w:pPr>
        <w:jc w:val="right"/>
      </w:pPr>
      <w:r w:rsidRPr="00C579C7">
        <w:rPr>
          <w:rFonts w:hint="eastAsia"/>
        </w:rPr>
        <w:t>澎湃新闻</w:t>
      </w:r>
      <w:r>
        <w:rPr>
          <w:rFonts w:hint="eastAsia"/>
        </w:rPr>
        <w:t xml:space="preserve"> 2022-1-26</w:t>
      </w:r>
    </w:p>
    <w:p w:rsidR="00625CF8" w:rsidRDefault="00625CF8" w:rsidP="007033C6">
      <w:pPr>
        <w:sectPr w:rsidR="00625CF8" w:rsidSect="007033C6">
          <w:type w:val="continuous"/>
          <w:pgSz w:w="11906" w:h="16838"/>
          <w:pgMar w:top="1644" w:right="1236" w:bottom="1418" w:left="1814" w:header="851" w:footer="907" w:gutter="0"/>
          <w:pgNumType w:start="1"/>
          <w:cols w:space="720"/>
          <w:docGrid w:type="lines" w:linePitch="341" w:charSpace="2373"/>
        </w:sectPr>
      </w:pPr>
    </w:p>
    <w:p w:rsidR="00985D71" w:rsidRDefault="00985D71"/>
    <w:sectPr w:rsidR="00985D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5CF8"/>
    <w:rsid w:val="00625CF8"/>
    <w:rsid w:val="00985D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5C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5C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333</Words>
  <Characters>1904</Characters>
  <Application>Microsoft Office Word</Application>
  <DocSecurity>0</DocSecurity>
  <Lines>15</Lines>
  <Paragraphs>4</Paragraphs>
  <ScaleCrop>false</ScaleCrop>
  <Company>Microsoft</Company>
  <LinksUpToDate>false</LinksUpToDate>
  <CharactersWithSpaces>2233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2022-07-18T09:41:00Z</dcterms:created>
</cp:coreProperties>
</file>