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356CE" w:rsidRDefault="004356CE" w:rsidP="00FC5BAC">
      <w:pPr>
        <w:pStyle w:val="1"/>
      </w:pPr>
      <w:r w:rsidRPr="00FC5BAC">
        <w:rPr>
          <w:rFonts w:hint="eastAsia"/>
        </w:rPr>
        <w:t>淮北市福建商会创会十周年发展综述</w:t>
      </w:r>
    </w:p>
    <w:p w:rsidR="004356CE" w:rsidRDefault="004356CE" w:rsidP="00FC5BAC">
      <w:r>
        <w:rPr>
          <w:rFonts w:hint="eastAsia"/>
        </w:rPr>
        <w:t xml:space="preserve">　　时光荏苒。淮北市福建商会走过了精彩辉煌的十年。</w:t>
      </w:r>
    </w:p>
    <w:p w:rsidR="004356CE" w:rsidRDefault="004356CE" w:rsidP="00FC5BAC">
      <w:r>
        <w:rPr>
          <w:rFonts w:hint="eastAsia"/>
        </w:rPr>
        <w:t xml:space="preserve">　　这是砥砺前行的十年。十年来，商会围绕“两个健康”工作主题，在闽淮两地各有关部门的关心指导下，扎实推进商会建设，积极发挥职能，将打造一流商会的目标任务作为工作的重中之重，责任到位，落实到人。</w:t>
      </w:r>
    </w:p>
    <w:p w:rsidR="004356CE" w:rsidRDefault="004356CE" w:rsidP="00FC5BAC">
      <w:r>
        <w:rPr>
          <w:rFonts w:hint="eastAsia"/>
        </w:rPr>
        <w:t xml:space="preserve">　　这是探索创新的十年。十年来，商会立足自身实际，围绕商会制度建设、服务企地发展、感恩回报社会、拓展交流联谊等工作，致力探索、大胆创新，受到了会员企业、福建乡贤、兄弟商会及各级党委政府的一致好评。</w:t>
      </w:r>
    </w:p>
    <w:p w:rsidR="004356CE" w:rsidRDefault="004356CE" w:rsidP="00FC5BAC">
      <w:r>
        <w:rPr>
          <w:rFonts w:hint="eastAsia"/>
        </w:rPr>
        <w:t xml:space="preserve">　　这是积极作为的十年。十年来，商会扎实推进每一项工作，自身能力不断增强，品牌影响持续扩大，成为能承接“政府转移职能，参与政府购买服务”的优秀社团组织，为淮北市乃至安徽省各商协会树立了发展的榜样。</w:t>
      </w:r>
    </w:p>
    <w:p w:rsidR="004356CE" w:rsidRDefault="004356CE" w:rsidP="00FC5BAC">
      <w:r>
        <w:rPr>
          <w:rFonts w:hint="eastAsia"/>
        </w:rPr>
        <w:t xml:space="preserve">　　这是成效卓著的十年。十年来，商会发扬“闽商精神”，勇于创新，硕果累累。“</w:t>
      </w:r>
      <w:r>
        <w:t>AAAA”</w:t>
      </w:r>
      <w:r>
        <w:t>社团组织、百优社会组织、福建省抗击新冠肺炎疫情先进商会组织等一项项荣誉，是商会为会员企业及两地发展服务的最好见证。</w:t>
      </w:r>
    </w:p>
    <w:p w:rsidR="004356CE" w:rsidRDefault="004356CE" w:rsidP="00FC5BAC">
      <w:r>
        <w:rPr>
          <w:rFonts w:hint="eastAsia"/>
        </w:rPr>
        <w:t xml:space="preserve">　　着力制度建设夯基础</w:t>
      </w:r>
    </w:p>
    <w:p w:rsidR="004356CE" w:rsidRDefault="004356CE" w:rsidP="00FC5BAC">
      <w:r>
        <w:rPr>
          <w:rFonts w:hint="eastAsia"/>
        </w:rPr>
        <w:t xml:space="preserve">　　作为创会会长，安徽正融科工实业集团董事长俞爱斌大学毕业后深耕商场多年，对商会的制度建设有着独到的理解。他说，只有建立起科学健全的制度，商会才能在工作中有完整的流程，服务上才有统一的标准，思想上才能有统一的目标。创会以来，他就开启“三板斧”：</w:t>
      </w:r>
    </w:p>
    <w:p w:rsidR="004356CE" w:rsidRDefault="004356CE" w:rsidP="00FC5BAC">
      <w:r>
        <w:rPr>
          <w:rFonts w:hint="eastAsia"/>
        </w:rPr>
        <w:t xml:space="preserve">　　健全诚信制度，建设亲清型企业。会员健康发展是商会规范运行的根基。商会推动亲清政商关系建设，带领会员企业对标要求，自觉维护市场竞争秩序，正确处理好政商关系。</w:t>
      </w:r>
    </w:p>
    <w:p w:rsidR="004356CE" w:rsidRDefault="004356CE" w:rsidP="00FC5BAC">
      <w:r>
        <w:rPr>
          <w:rFonts w:hint="eastAsia"/>
        </w:rPr>
        <w:t xml:space="preserve">　　健全工作制度，建设透明型商会。制订并实施多项管理办法和规章制度，确立以会长为法人代表的运行机制，并设立监事会，让会员加入到商会计划、活动的制定以及监督中来，既加强了商会事务的落实和推进，又提高了商会事务及财务的透明度、有效性、及时性。</w:t>
      </w:r>
    </w:p>
    <w:p w:rsidR="004356CE" w:rsidRDefault="004356CE" w:rsidP="00FC5BAC">
      <w:r>
        <w:rPr>
          <w:rFonts w:hint="eastAsia"/>
        </w:rPr>
        <w:t xml:space="preserve">　　健全学习制度，建设知识型商会。一方面，通过党支部抓党性教育，坚定会员企业的理想信念，推动“听党话、感党恩、跟党走”内化于心、外践于行；另一方面，采用入校培训、企业家授课、走出去考察等形式，增强会员企业核心竞争力，提升高质量可持续发展的动能。</w:t>
      </w:r>
    </w:p>
    <w:p w:rsidR="004356CE" w:rsidRDefault="004356CE" w:rsidP="00FC5BAC">
      <w:r>
        <w:rPr>
          <w:rFonts w:hint="eastAsia"/>
        </w:rPr>
        <w:t xml:space="preserve">　　着力精准服务促共赢</w:t>
      </w:r>
    </w:p>
    <w:p w:rsidR="004356CE" w:rsidRDefault="004356CE" w:rsidP="00FC5BAC">
      <w:r>
        <w:rPr>
          <w:rFonts w:hint="eastAsia"/>
        </w:rPr>
        <w:t xml:space="preserve">　　“多亏商会牵线搭桥，让公司顺利获得</w:t>
      </w:r>
      <w:r>
        <w:t>100</w:t>
      </w:r>
      <w:r>
        <w:t>万元的贷款，解了燃眉之急。</w:t>
      </w:r>
      <w:r>
        <w:t>”</w:t>
      </w:r>
      <w:r>
        <w:t>淮北市福建商会会员王先生从事贸易生意，因为疫情原因，货款无法及时回收，资金链一度十分紧张。</w:t>
      </w:r>
    </w:p>
    <w:p w:rsidR="004356CE" w:rsidRDefault="004356CE" w:rsidP="00FC5BAC">
      <w:r>
        <w:rPr>
          <w:rFonts w:hint="eastAsia"/>
        </w:rPr>
        <w:t xml:space="preserve">　　“为会员排忧解难、为地方发展服务，是商会的宗旨。”淮北市福建商会常务副会长、淮北虹纶纺织有限公司董事长郑德阳说，商会不断提升精准服务水平，推动企地共赢发展。</w:t>
      </w:r>
    </w:p>
    <w:p w:rsidR="004356CE" w:rsidRDefault="004356CE" w:rsidP="00FC5BAC">
      <w:r>
        <w:rPr>
          <w:rFonts w:hint="eastAsia"/>
        </w:rPr>
        <w:t xml:space="preserve">　　助力破解融资难题是商会重点工作之一。商会常务副会长、安徽品优电池有限公司董事长李洪武介绍，为解决会员融资难题，商会与农行淮北分行、徽商银行淮北分行、工行淮北支行等签署银企合作框架协议，组织会员企业与银行开展业务对接，实现了商银企三方共赢。</w:t>
      </w:r>
    </w:p>
    <w:p w:rsidR="004356CE" w:rsidRDefault="004356CE" w:rsidP="00FC5BAC">
      <w:r>
        <w:rPr>
          <w:rFonts w:hint="eastAsia"/>
        </w:rPr>
        <w:t xml:space="preserve">　　服务招商引资是商会的又一项重头工作。“我们按照淮北市委、市政府的部署，协助开展招商引资工作。”商会常务副会长、淮北市博康生物科技有限公司董事长王金荣告诉记者，一方面，与有关部门到福建、湖北等省份开展招商引资；另一方面，做好各省市政府招商部门、商会、企业的来访接待工作，全面收集各地的招商引资信息，为会员提供新的投资机遇。同时，商会还与杜集区政府签署战略合作协议，组织会员企业和闽商企业到该区投资兴业，协调区政府各职能部门为客商提供最优质的服务和最优惠的入驻条件。</w:t>
      </w:r>
    </w:p>
    <w:p w:rsidR="004356CE" w:rsidRDefault="004356CE" w:rsidP="00FC5BAC">
      <w:r>
        <w:rPr>
          <w:rFonts w:hint="eastAsia"/>
        </w:rPr>
        <w:t xml:space="preserve">　　“我建议，要发挥商会成员业务专长和行业纽带作用，准确及时掌握企业真实情况，切实解决会员企业面临的实际问题。”去年</w:t>
      </w:r>
      <w:r>
        <w:t>3</w:t>
      </w:r>
      <w:r>
        <w:t>月，安徽省政协召开</w:t>
      </w:r>
      <w:r>
        <w:t>“</w:t>
      </w:r>
      <w:r>
        <w:t>促进企业有序复工复产</w:t>
      </w:r>
      <w:r>
        <w:t>”</w:t>
      </w:r>
      <w:r>
        <w:t>远程协商会，俞爱斌代表商会作了题为《发挥商会作用促进复产复工》的发言。近年来，立足畅通政企沟通，商会发挥桥梁纽带作用，通过各类渠道，围绕创新金融体制、健全人才引进和子女入学机制、加快投融资平台建设等方面建言献策，助力优化营商环境。</w:t>
      </w:r>
    </w:p>
    <w:p w:rsidR="004356CE" w:rsidRDefault="004356CE" w:rsidP="00FC5BAC">
      <w:r>
        <w:rPr>
          <w:rFonts w:hint="eastAsia"/>
        </w:rPr>
        <w:t xml:space="preserve">　　着力品牌打造聚人心</w:t>
      </w:r>
    </w:p>
    <w:p w:rsidR="004356CE" w:rsidRDefault="004356CE" w:rsidP="00FC5BAC">
      <w:r>
        <w:rPr>
          <w:rFonts w:hint="eastAsia"/>
        </w:rPr>
        <w:t xml:space="preserve">　　“商会以成立党支部为契机打造‘党员先锋’品牌，发挥党员先锋模范作用，通过学习和实践有机结合，让会员知道只有知政策、懂政治、听党话、跟党走，才能把事业做的更顺、更好。”淮北市福建商会党支部书记、常务副会长，安徽建联木业有限公司董事长黄建勇说。</w:t>
      </w:r>
    </w:p>
    <w:p w:rsidR="004356CE" w:rsidRDefault="004356CE" w:rsidP="00FC5BAC">
      <w:r>
        <w:rPr>
          <w:rFonts w:hint="eastAsia"/>
        </w:rPr>
        <w:t xml:space="preserve">　　除“党员先锋”品牌外，商会还打造“慈善商会”品牌、“多元商会”品牌及“拥军优属”品牌，成为受人尊敬、在社会上有知名度的品牌商会，商会凝聚力、向心力大幅提升。</w:t>
      </w:r>
    </w:p>
    <w:p w:rsidR="004356CE" w:rsidRDefault="004356CE" w:rsidP="00FC5BAC">
      <w:r>
        <w:rPr>
          <w:rFonts w:hint="eastAsia"/>
        </w:rPr>
        <w:t xml:space="preserve">　　商会副会长、淮北东湖乐园游乐有限公司总经理胡锡芳告诉记者，</w:t>
      </w:r>
      <w:r>
        <w:t>2016</w:t>
      </w:r>
      <w:r>
        <w:t>年，商会积极响应</w:t>
      </w:r>
      <w:r>
        <w:t>“</w:t>
      </w:r>
      <w:r>
        <w:t>万企帮万村</w:t>
      </w:r>
      <w:r>
        <w:t>”</w:t>
      </w:r>
      <w:r>
        <w:t>精准扶贫号召，结对帮扶濉溪县四铺镇新庄村，综合运用发展产业、吸纳就业、治理帮扶、捐赠物资等多种形式，助力脱贫攻坚。如今，新庄村发展突飞猛进，已形成菊花种植、加工、生产全产业链，所有贫困户全部如期脱贫，正朝着共同富裕迈进。</w:t>
      </w:r>
    </w:p>
    <w:p w:rsidR="004356CE" w:rsidRDefault="004356CE" w:rsidP="00FC5BAC">
      <w:r>
        <w:rPr>
          <w:rFonts w:hint="eastAsia"/>
        </w:rPr>
        <w:t xml:space="preserve">　　结对帮扶，只是商会打造“慈善商会”品牌的缩影。商会还通过举办“淮北市福建商会慈善助学行动”“行政办公电脑捐赠活动”等，帮助更多困难学生走进校园，解决行政村设备短缺问题。十年来，商会共帮扶孤寡老人和困难学生</w:t>
      </w:r>
      <w:r>
        <w:t>200</w:t>
      </w:r>
      <w:r>
        <w:t>多人次，累计捐款捐物近百万元。</w:t>
      </w:r>
    </w:p>
    <w:p w:rsidR="004356CE" w:rsidRDefault="004356CE" w:rsidP="00FC5BAC">
      <w:r>
        <w:rPr>
          <w:rFonts w:hint="eastAsia"/>
        </w:rPr>
        <w:t xml:space="preserve">　　</w:t>
      </w:r>
      <w:r>
        <w:t>2020</w:t>
      </w:r>
      <w:r>
        <w:t>年</w:t>
      </w:r>
      <w:r>
        <w:t>2</w:t>
      </w:r>
      <w:r>
        <w:t>月，新冠肺炎疫情引发防疫物资紧缺，商会主动开展</w:t>
      </w:r>
      <w:r>
        <w:t>“</w:t>
      </w:r>
      <w:r>
        <w:t>共抗疫情，淮北闽商在行动</w:t>
      </w:r>
      <w:r>
        <w:t>”</w:t>
      </w:r>
      <w:r>
        <w:t>主题活动，先后进行</w:t>
      </w:r>
      <w:r>
        <w:t>6</w:t>
      </w:r>
      <w:r>
        <w:t>次捐赠，及时将防疫物资送到学校、社区等急需的地方。</w:t>
      </w:r>
      <w:r>
        <w:t>2020</w:t>
      </w:r>
      <w:r>
        <w:t>年</w:t>
      </w:r>
      <w:r>
        <w:t>8</w:t>
      </w:r>
      <w:r>
        <w:t>月，杜集水果滞销。商会第一时间参加扶贫助农活动，帮助解决滞销难题</w:t>
      </w:r>
      <w:r>
        <w:t>……</w:t>
      </w:r>
      <w:r>
        <w:t>每一次急难险重任务中，商会都赢得</w:t>
      </w:r>
      <w:r>
        <w:t>“</w:t>
      </w:r>
      <w:r>
        <w:t>关键时刻负起责任</w:t>
      </w:r>
      <w:r>
        <w:t>”</w:t>
      </w:r>
      <w:r>
        <w:t>的点赞，擦亮</w:t>
      </w:r>
      <w:r>
        <w:t>“</w:t>
      </w:r>
      <w:r>
        <w:t>多元商会</w:t>
      </w:r>
      <w:r>
        <w:t>”</w:t>
      </w:r>
      <w:r>
        <w:t>品牌。</w:t>
      </w:r>
    </w:p>
    <w:p w:rsidR="004356CE" w:rsidRDefault="004356CE" w:rsidP="00FC5BAC">
      <w:r>
        <w:rPr>
          <w:rFonts w:hint="eastAsia"/>
        </w:rPr>
        <w:t xml:space="preserve">　　到市军分区和武警支队、交警支队开展夏日“送清凉”慰问活动，到退役军人家庭走访慰问……商会发扬双拥优良传统，开展拥军优属活动，既表达了对最可爱的人的关怀，营造“一人当兵、全家光荣，一朝入伍、一生光荣”的风尚，又让“拥军优属”品牌熠熠生辉。</w:t>
      </w:r>
    </w:p>
    <w:p w:rsidR="004356CE" w:rsidRDefault="004356CE" w:rsidP="00FC5BAC">
      <w:r>
        <w:rPr>
          <w:rFonts w:hint="eastAsia"/>
        </w:rPr>
        <w:t xml:space="preserve">　　着力联谊联络强筋骨</w:t>
      </w:r>
    </w:p>
    <w:p w:rsidR="004356CE" w:rsidRDefault="004356CE" w:rsidP="00FC5BAC">
      <w:r>
        <w:rPr>
          <w:rFonts w:hint="eastAsia"/>
        </w:rPr>
        <w:t xml:space="preserve">　　淮北市福建商会监事长、淮北友好妇产医院总经理潘仁龙告诉记者，商会“引进来”“走出去”，广邀兄弟商会走进淮北，积极参加兄弟商会各类活动，推动商会强筋健骨。</w:t>
      </w:r>
    </w:p>
    <w:p w:rsidR="004356CE" w:rsidRDefault="004356CE" w:rsidP="00FC5BAC">
      <w:r>
        <w:rPr>
          <w:rFonts w:hint="eastAsia"/>
        </w:rPr>
        <w:t xml:space="preserve">　　“淮北劳动力充足而优良，潜力巨大”“淮北正处在转型发展的关键时期，商机无限”……</w:t>
      </w:r>
      <w:r>
        <w:t>2017</w:t>
      </w:r>
      <w:r>
        <w:t>年，商会组织兄弟商会</w:t>
      </w:r>
      <w:r>
        <w:t>26</w:t>
      </w:r>
      <w:r>
        <w:t>名闽商代表组成考察团走进淮北，寻合作，求发展。</w:t>
      </w:r>
    </w:p>
    <w:p w:rsidR="004356CE" w:rsidRDefault="004356CE" w:rsidP="00FC5BAC">
      <w:r>
        <w:rPr>
          <w:rFonts w:hint="eastAsia"/>
        </w:rPr>
        <w:t xml:space="preserve">　　“这是商会以换届为契机邀请闽商及各地客商走进淮北，赋予淮北发展新力量的举措之一。”商会常务理事兼副秘书长、淮北闽亿商贸有限公司总经理赖朝溪说，商会还通过组织交流活动，利用淮北举办大型招商引资活动等契机，邀请兄弟商会到淮调研考察、投资兴业。</w:t>
      </w:r>
    </w:p>
    <w:p w:rsidR="004356CE" w:rsidRDefault="004356CE" w:rsidP="00FC5BAC">
      <w:r>
        <w:rPr>
          <w:rFonts w:hint="eastAsia"/>
        </w:rPr>
        <w:t xml:space="preserve">　　“走出去”方面，商会一方面组团参加本地商协会、安徽省级商协会、异地福建商会等数十次社团组织的换届、成立庆典、交流活动，加深与异地商协会的沟通交流；另一方面，鼓励会员企业参加家乡党委、政府组织的恳谈会、招商引资大会、“两会”等活动，在寻找商机、推进企业发展的同时，提升扩大商会的知名度和影响力。</w:t>
      </w:r>
    </w:p>
    <w:p w:rsidR="004356CE" w:rsidRDefault="004356CE" w:rsidP="00FC5BAC">
      <w:pPr>
        <w:ind w:firstLine="420"/>
      </w:pPr>
      <w:r>
        <w:rPr>
          <w:rFonts w:hint="eastAsia"/>
        </w:rPr>
        <w:t>荣誉属于过去，未来更加可期。“今后，商会将戒骄戒躁、不忘初心，一方面，继续开展好理想信念教育，不断加强对会员企业的思想政治引导，坚定发展信心；另一方面，立足‘两个健康’，砥砺前行，创新创造，倾力服务会员企业发展，倾情服务在淮乡亲所需，倾心服务闽淮两地经济文化建设。”拟任第三届会长的俞爱斌如是说。</w:t>
      </w:r>
    </w:p>
    <w:p w:rsidR="004356CE" w:rsidRDefault="004356CE" w:rsidP="00FC5BAC">
      <w:pPr>
        <w:ind w:firstLine="420"/>
        <w:jc w:val="right"/>
      </w:pPr>
      <w:r w:rsidRPr="00FC5BAC">
        <w:rPr>
          <w:rFonts w:hint="eastAsia"/>
        </w:rPr>
        <w:t>中华工商时报</w:t>
      </w:r>
      <w:r>
        <w:rPr>
          <w:rFonts w:hint="eastAsia"/>
        </w:rPr>
        <w:t xml:space="preserve"> 2021-12-10</w:t>
      </w:r>
    </w:p>
    <w:p w:rsidR="004356CE" w:rsidRDefault="004356CE" w:rsidP="00FE3180">
      <w:pPr>
        <w:sectPr w:rsidR="004356CE" w:rsidSect="00FE3180">
          <w:type w:val="continuous"/>
          <w:pgSz w:w="11906" w:h="16838"/>
          <w:pgMar w:top="1644" w:right="1236" w:bottom="1418" w:left="1814" w:header="851" w:footer="907" w:gutter="0"/>
          <w:pgNumType w:start="1"/>
          <w:cols w:space="720"/>
          <w:docGrid w:type="lines" w:linePitch="341" w:charSpace="2373"/>
        </w:sectPr>
      </w:pPr>
    </w:p>
    <w:p w:rsidR="00E34C41" w:rsidRDefault="00E34C41"/>
    <w:sectPr w:rsidR="00E34C4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356CE"/>
    <w:rsid w:val="004356CE"/>
    <w:rsid w:val="00E34C4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356C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356C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450</Words>
  <Characters>2570</Characters>
  <Application>Microsoft Office Word</Application>
  <DocSecurity>0</DocSecurity>
  <Lines>21</Lines>
  <Paragraphs>6</Paragraphs>
  <ScaleCrop>false</ScaleCrop>
  <Company>Microsoft</Company>
  <LinksUpToDate>false</LinksUpToDate>
  <CharactersWithSpaces>3014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2022-07-18T08:39:00Z</dcterms:created>
</cp:coreProperties>
</file>