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253" w:rsidRDefault="00471253" w:rsidP="00F057FD">
      <w:pPr>
        <w:pStyle w:val="1"/>
      </w:pPr>
      <w:r w:rsidRPr="00F057FD">
        <w:rPr>
          <w:rFonts w:hint="eastAsia"/>
        </w:rPr>
        <w:t>提升城市红色文化影响力的思考</w:t>
      </w:r>
    </w:p>
    <w:p w:rsidR="00471253" w:rsidRDefault="00471253" w:rsidP="00471253">
      <w:pPr>
        <w:ind w:firstLineChars="200" w:firstLine="420"/>
      </w:pPr>
      <w:r>
        <w:rPr>
          <w:rFonts w:hint="eastAsia"/>
        </w:rPr>
        <w:t>我市有着丰富的红色历史文化资源，有周恩来少年读书旧址纪念馆、雷锋纪念馆、安业民烈士纪念馆、辽北第一党小组史实陈列馆、西丰城子山抗日游击根据地遗址、任辅臣红色文化教育基地等党史学习教育基地</w:t>
      </w:r>
      <w:r>
        <w:t>23</w:t>
      </w:r>
      <w:r>
        <w:t>处。近年来，我市深入挖掘红色历史文化内涵，推进红色历史文化资源的开发利用，精心打造了独具地方特色的红色历史文化品牌，不断提升了铁岭市红色历史文化的影响力。</w:t>
      </w:r>
    </w:p>
    <w:p w:rsidR="00471253" w:rsidRDefault="00471253" w:rsidP="00471253">
      <w:pPr>
        <w:ind w:firstLineChars="200" w:firstLine="420"/>
      </w:pPr>
      <w:r>
        <w:rPr>
          <w:rFonts w:hint="eastAsia"/>
        </w:rPr>
        <w:t>一、主要红色历史文化资源</w:t>
      </w:r>
    </w:p>
    <w:p w:rsidR="00471253" w:rsidRDefault="00471253" w:rsidP="00471253">
      <w:pPr>
        <w:ind w:firstLineChars="200" w:firstLine="420"/>
      </w:pPr>
      <w:r>
        <w:rPr>
          <w:rFonts w:hint="eastAsia"/>
        </w:rPr>
        <w:t>（一）周恩来少年读书旧址纪念馆</w:t>
      </w:r>
    </w:p>
    <w:p w:rsidR="00471253" w:rsidRDefault="00471253" w:rsidP="00471253">
      <w:pPr>
        <w:ind w:firstLineChars="200" w:firstLine="420"/>
      </w:pPr>
      <w:r>
        <w:rPr>
          <w:rFonts w:hint="eastAsia"/>
        </w:rPr>
        <w:t>铁岭是少年周恩来第一次接受西方教育启蒙和革命思想熏陶的地方，可以称为是周恩来的第二故乡。铁岭市周恩来少年读书旧址纪念馆的前身为银冈学堂，现为辽宁省文物保护单位和爱国主义教育示范基地、辽宁省国防教育基地、辽宁省中共党史教育基地、辽宁省公务员职业道德教育实践基地、辽宁省社会科学普及示范基地、红色旅游精品景点。</w:t>
      </w:r>
    </w:p>
    <w:p w:rsidR="00471253" w:rsidRDefault="00471253" w:rsidP="00471253">
      <w:pPr>
        <w:ind w:firstLineChars="200" w:firstLine="420"/>
      </w:pPr>
      <w:r>
        <w:rPr>
          <w:rFonts w:hint="eastAsia"/>
        </w:rPr>
        <w:t>（二）雷锋纪念馆</w:t>
      </w:r>
    </w:p>
    <w:p w:rsidR="00471253" w:rsidRDefault="00471253" w:rsidP="00471253">
      <w:pPr>
        <w:ind w:firstLineChars="200" w:firstLine="420"/>
      </w:pPr>
      <w:r>
        <w:rPr>
          <w:rFonts w:hint="eastAsia"/>
        </w:rPr>
        <w:t>铁岭是雷锋的第二故乡。雷锋纪念馆集中展示了雷锋的成长历程、感人事迹和雷锋精神的形成过程，生动诠释了雷锋精神的精髓和内涵。雷锋纪念馆作为铁岭宝贵的红色历史文化资源，是铁岭人民践行社会主义核心价值观教育与弘扬雷锋精神的最好平台。</w:t>
      </w:r>
    </w:p>
    <w:p w:rsidR="00471253" w:rsidRDefault="00471253" w:rsidP="00471253">
      <w:pPr>
        <w:ind w:firstLineChars="200" w:firstLine="420"/>
      </w:pPr>
      <w:r>
        <w:rPr>
          <w:rFonts w:hint="eastAsia"/>
        </w:rPr>
        <w:t>（三）安业民烈士纪念馆</w:t>
      </w:r>
    </w:p>
    <w:p w:rsidR="00471253" w:rsidRDefault="00471253" w:rsidP="00471253">
      <w:pPr>
        <w:ind w:firstLineChars="200" w:firstLine="420"/>
      </w:pPr>
      <w:r>
        <w:rPr>
          <w:rFonts w:hint="eastAsia"/>
        </w:rPr>
        <w:t>安业民烈士纪念馆基本陈列厅</w:t>
      </w:r>
      <w:r>
        <w:t>400</w:t>
      </w:r>
      <w:r>
        <w:t>平方米，陈列烈士的事迹、展出革命物品，设置诠释历史、战火硝烟、解读英雄、追忆英烈、传承精神等七个部分。安业民烈士纪念馆被命名为辽宁省第三批爱国主义教育示范基地，每年平均近万人到这里缅怀先烈、接受爱国主义教育。</w:t>
      </w:r>
    </w:p>
    <w:p w:rsidR="00471253" w:rsidRDefault="00471253" w:rsidP="00471253">
      <w:pPr>
        <w:ind w:firstLineChars="200" w:firstLine="420"/>
      </w:pPr>
      <w:r>
        <w:rPr>
          <w:rFonts w:hint="eastAsia"/>
        </w:rPr>
        <w:t>（四）任辅臣红色文化教育基地</w:t>
      </w:r>
    </w:p>
    <w:p w:rsidR="00471253" w:rsidRDefault="00471253" w:rsidP="00471253">
      <w:pPr>
        <w:ind w:firstLineChars="200" w:firstLine="420"/>
      </w:pPr>
      <w:r>
        <w:rPr>
          <w:rFonts w:hint="eastAsia"/>
        </w:rPr>
        <w:t>任辅臣是中国第一位布尔什维克，是十月革命时期苏俄红军中国团团长，为人类历史上第一个社会主义国家的建立献出了宝贵的生命。列宁称他是勇敢的战士、出色的指挥员、优秀的布尔什维克、卓越的华工领袖。为了纪念任辅臣在无产阶级革命历史上的杰出贡献，铁岭县在任辅臣家乡镇西堡镇河夹心村建设任辅臣红色文化教育基地。</w:t>
      </w:r>
    </w:p>
    <w:p w:rsidR="00471253" w:rsidRDefault="00471253" w:rsidP="00471253">
      <w:pPr>
        <w:ind w:firstLineChars="200" w:firstLine="420"/>
      </w:pPr>
      <w:r>
        <w:rPr>
          <w:rFonts w:hint="eastAsia"/>
        </w:rPr>
        <w:t>（五）城子山抗日游击根据地遗址</w:t>
      </w:r>
    </w:p>
    <w:p w:rsidR="00471253" w:rsidRDefault="00471253" w:rsidP="00471253">
      <w:pPr>
        <w:ind w:firstLineChars="200" w:firstLine="420"/>
      </w:pPr>
      <w:r>
        <w:rPr>
          <w:rFonts w:hint="eastAsia"/>
        </w:rPr>
        <w:t>西丰县城子山曾是杨靖宇抗联第一军三师在西丰开展抗日武装斗争的根据地。西丰县于</w:t>
      </w:r>
      <w:r>
        <w:t>2019</w:t>
      </w:r>
      <w:r>
        <w:t>年复原建设了东北抗联第一军第三师</w:t>
      </w:r>
      <w:r>
        <w:t>“</w:t>
      </w:r>
      <w:r>
        <w:t>城子山抗日游击根据地</w:t>
      </w:r>
      <w:r>
        <w:t>”</w:t>
      </w:r>
      <w:r>
        <w:t>山门哨卡、瞭望哨、密营等遗址，建成了东北抗联纪念亭，打造了独具特色的东北抗联红色历史文化基地。</w:t>
      </w:r>
    </w:p>
    <w:p w:rsidR="00471253" w:rsidRDefault="00471253" w:rsidP="00471253">
      <w:pPr>
        <w:ind w:firstLineChars="200" w:firstLine="420"/>
      </w:pPr>
      <w:r>
        <w:rPr>
          <w:rFonts w:hint="eastAsia"/>
        </w:rPr>
        <w:t>二、我市红色历史文化资源开发利用情况</w:t>
      </w:r>
    </w:p>
    <w:p w:rsidR="00471253" w:rsidRDefault="00471253" w:rsidP="00471253">
      <w:pPr>
        <w:ind w:firstLineChars="200" w:firstLine="420"/>
      </w:pPr>
      <w:r>
        <w:rPr>
          <w:rFonts w:hint="eastAsia"/>
        </w:rPr>
        <w:t>（一）推动红色历史研究，编印书籍史料</w:t>
      </w:r>
    </w:p>
    <w:p w:rsidR="00471253" w:rsidRDefault="00471253" w:rsidP="00471253">
      <w:pPr>
        <w:ind w:firstLineChars="200" w:firstLine="420"/>
      </w:pPr>
      <w:r>
        <w:rPr>
          <w:rFonts w:hint="eastAsia"/>
        </w:rPr>
        <w:t>我市通过细致地整合史料、综合研究，编辑出版了大量涉及铁岭党史专题和重大事件、重要人物的文献。如编印《铁岭党史》《铁岭党的活动大事记》《辽北抗日风云》《铁岭历史与文化》《中国共产党铁岭地方历史大事记》《铁岭党史人物传》等书籍史料，充分翔实地介绍了铁岭地区的红色历史以及发生的较为重大的历史事件，为铁岭红色历史文化资源提供了史料依据。</w:t>
      </w:r>
    </w:p>
    <w:p w:rsidR="00471253" w:rsidRDefault="00471253" w:rsidP="00471253">
      <w:pPr>
        <w:ind w:firstLineChars="200" w:firstLine="420"/>
      </w:pPr>
      <w:r>
        <w:rPr>
          <w:rFonts w:hint="eastAsia"/>
        </w:rPr>
        <w:t>（二）开展红色主题活动，形成常规态势</w:t>
      </w:r>
    </w:p>
    <w:p w:rsidR="00471253" w:rsidRDefault="00471253" w:rsidP="00471253">
      <w:pPr>
        <w:ind w:firstLineChars="200" w:firstLine="420"/>
      </w:pPr>
      <w:r>
        <w:rPr>
          <w:rFonts w:hint="eastAsia"/>
        </w:rPr>
        <w:t>每年的清明、建党日、建军节、国庆节等重要节日、纪念日前后，我市都组织广大党员干部、群众、学生参观红色场馆，瞻仰革命旧址，祭扫烈士墓、烈士纪念碑，重温入党誓词，请红军讲革命故事，慰问烈士遗属等活动。此外，还组织一些关于红色历史文化的实地调研、征文比赛、知识竞赛、派发书籍等活动。为进一步扩大红色历史文化教育活动，我市根据特定的时期举办专题图片展、史实陈列展、专题宣讲、“红色党课”等活动，让广大党员、群众缅怀革命先烈、了解红色历史、领悟革命精神、学习英雄事迹，更好地接受革命教育、爱国主义教育和廉政教育。</w:t>
      </w:r>
    </w:p>
    <w:p w:rsidR="00471253" w:rsidRDefault="00471253" w:rsidP="00471253">
      <w:pPr>
        <w:ind w:firstLineChars="200" w:firstLine="420"/>
      </w:pPr>
      <w:r>
        <w:rPr>
          <w:rFonts w:hint="eastAsia"/>
        </w:rPr>
        <w:t>（三）借助现有红色资源，创新教育模式</w:t>
      </w:r>
    </w:p>
    <w:p w:rsidR="00471253" w:rsidRDefault="00471253" w:rsidP="00471253">
      <w:pPr>
        <w:ind w:firstLineChars="200" w:firstLine="420"/>
      </w:pPr>
      <w:r>
        <w:rPr>
          <w:rFonts w:hint="eastAsia"/>
        </w:rPr>
        <w:t>我市充分利用本土党史学习教育基地资源，以西丰城子山抗日游击根据地遗址为依托，创新性地开展了“重走抗联路·领悟抗联魂”主题教育活动，并由铁岭银冈红色文化培训教育基地承接，打造了</w:t>
      </w:r>
      <w:r>
        <w:t>1-5</w:t>
      </w:r>
      <w:r>
        <w:t>天不同培训教育路线。目前，已有</w:t>
      </w:r>
      <w:r>
        <w:t>80</w:t>
      </w:r>
      <w:r>
        <w:t>余家机关企事业单位的</w:t>
      </w:r>
      <w:r>
        <w:t>6000</w:t>
      </w:r>
      <w:r>
        <w:t>余名党员干部接受红色历史文化培训教育；沈阳、长春、辽源和铁岭的旅行社在东北抗联路铁岭段上开展红色旅游达</w:t>
      </w:r>
      <w:r>
        <w:t>3000</w:t>
      </w:r>
      <w:r>
        <w:t>余人。</w:t>
      </w:r>
    </w:p>
    <w:p w:rsidR="00471253" w:rsidRDefault="00471253" w:rsidP="00471253">
      <w:pPr>
        <w:ind w:firstLineChars="200" w:firstLine="420"/>
      </w:pPr>
      <w:r>
        <w:rPr>
          <w:rFonts w:hint="eastAsia"/>
        </w:rPr>
        <w:t>三、深挖红色历史文化内涵，提升铁岭文化影响力</w:t>
      </w:r>
    </w:p>
    <w:p w:rsidR="00471253" w:rsidRDefault="00471253" w:rsidP="00471253">
      <w:pPr>
        <w:ind w:firstLineChars="200" w:firstLine="420"/>
      </w:pPr>
      <w:r>
        <w:rPr>
          <w:rFonts w:hint="eastAsia"/>
        </w:rPr>
        <w:t>近年来，我市深入挖掘红色历史文化的内涵，以周恩来少年读书旧址纪念馆、雷锋纪念馆、辽北第一党小组史实陈列馆、任辅臣红色文化教育基地等为依托，精心打造了独具地方特色的红色历史文化品牌。此外，我市应充分发挥在辽宁省城际“红色旅游”中“抗战之旅”“励志之旅”的关键作用，深入挖掘以东北抗日联军为代表的红色历史文化，绘制“红色地图”，搜集文献资料、关怀英烈家属、整理口述历史、编撰英烈事迹，进一步丰富铁岭地区东北抗日联军相关文物史料等，打造具有代表性的红色历史文化。</w:t>
      </w:r>
    </w:p>
    <w:p w:rsidR="00471253" w:rsidRDefault="00471253" w:rsidP="00471253">
      <w:pPr>
        <w:ind w:firstLineChars="200" w:firstLine="420"/>
      </w:pPr>
      <w:r>
        <w:rPr>
          <w:rFonts w:hint="eastAsia"/>
        </w:rPr>
        <w:t>我市还应树立“红色大旅游”的思想，利用好与沈阳、鞍山、抚顺、本溪、丹东、锦州、营口、辽阳等城市共同签署的</w:t>
      </w:r>
      <w:r>
        <w:t>9</w:t>
      </w:r>
      <w:r>
        <w:t>市《城际</w:t>
      </w:r>
      <w:r>
        <w:t>“</w:t>
      </w:r>
      <w:r>
        <w:t>红色旅游</w:t>
      </w:r>
      <w:r>
        <w:t>”</w:t>
      </w:r>
      <w:r>
        <w:t>合作书》的契机，完善对口合作工作机制，构建城际</w:t>
      </w:r>
      <w:r>
        <w:t>“</w:t>
      </w:r>
      <w:r>
        <w:t>红色旅游</w:t>
      </w:r>
      <w:r>
        <w:t>”</w:t>
      </w:r>
      <w:r>
        <w:t>精品路线，促进与对口城市间的文化和旅游交流。同时，将我市在开发和利用各种红色历史文化资源的过程中所遇到的相关问题集合起来，统一研究、精准施策，进而更好地提升铁岭红色历史文化影响力，熔铸铁岭</w:t>
      </w:r>
      <w:r>
        <w:t>“</w:t>
      </w:r>
      <w:r>
        <w:t>红色印象</w:t>
      </w:r>
      <w:r>
        <w:t>”</w:t>
      </w:r>
      <w:r>
        <w:t>，聚建铁岭特色</w:t>
      </w:r>
      <w:r>
        <w:t>“</w:t>
      </w:r>
      <w:r>
        <w:t>红色集群</w:t>
      </w:r>
      <w:r>
        <w:t>”</w:t>
      </w:r>
      <w:r>
        <w:t>，使种类多样的红色历史成为铁岭的亮丽名片。</w:t>
      </w:r>
    </w:p>
    <w:p w:rsidR="00471253" w:rsidRDefault="00471253" w:rsidP="00F057FD">
      <w:pPr>
        <w:jc w:val="right"/>
      </w:pPr>
      <w:r w:rsidRPr="00F057FD">
        <w:rPr>
          <w:rFonts w:hint="eastAsia"/>
        </w:rPr>
        <w:t>铁岭日报</w:t>
      </w:r>
      <w:r>
        <w:rPr>
          <w:rFonts w:hint="eastAsia"/>
        </w:rPr>
        <w:t>2022-6-2</w:t>
      </w:r>
    </w:p>
    <w:p w:rsidR="00471253" w:rsidRDefault="00471253" w:rsidP="001B1ADA">
      <w:pPr>
        <w:sectPr w:rsidR="00471253" w:rsidSect="001B1ADA">
          <w:type w:val="continuous"/>
          <w:pgSz w:w="11906" w:h="16838"/>
          <w:pgMar w:top="1644" w:right="1236" w:bottom="1418" w:left="1814" w:header="851" w:footer="907" w:gutter="0"/>
          <w:pgNumType w:start="1"/>
          <w:cols w:space="720"/>
          <w:docGrid w:type="lines" w:linePitch="341" w:charSpace="2373"/>
        </w:sectPr>
      </w:pPr>
    </w:p>
    <w:p w:rsidR="00235FAC" w:rsidRDefault="00235FAC"/>
    <w:sectPr w:rsidR="00235F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1253"/>
    <w:rsid w:val="00235FAC"/>
    <w:rsid w:val="004712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12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12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312</Words>
  <Characters>1780</Characters>
  <Application>Microsoft Office Word</Application>
  <DocSecurity>0</DocSecurity>
  <Lines>14</Lines>
  <Paragraphs>4</Paragraphs>
  <ScaleCrop>false</ScaleCrop>
  <Company>Microsoft</Company>
  <LinksUpToDate>false</LinksUpToDate>
  <CharactersWithSpaces>2088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2022-07-04T00:57:00Z</dcterms:created>
</cp:coreProperties>
</file>