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45" w:rsidRDefault="002D7945" w:rsidP="00E0551B">
      <w:pPr>
        <w:pStyle w:val="1"/>
        <w:rPr>
          <w:rFonts w:hint="eastAsia"/>
        </w:rPr>
      </w:pPr>
      <w:r w:rsidRPr="00AA7E98">
        <w:rPr>
          <w:rFonts w:hint="eastAsia"/>
        </w:rPr>
        <w:t>武汉硚口区</w:t>
      </w:r>
      <w:r w:rsidRPr="00AA7E98">
        <w:t>:行政审批提速增效</w:t>
      </w:r>
    </w:p>
    <w:p w:rsidR="002D7945" w:rsidRDefault="002D7945" w:rsidP="002D7945">
      <w:pPr>
        <w:ind w:firstLineChars="200" w:firstLine="420"/>
      </w:pPr>
      <w:r>
        <w:t>11</w:t>
      </w:r>
      <w:r>
        <w:t>月</w:t>
      </w:r>
      <w:r>
        <w:t>5</w:t>
      </w:r>
      <w:r>
        <w:t>日，张先生来到湖北武汉硚口区企业开办授权代办点，完成企业名称核准。</w:t>
      </w:r>
      <w:r>
        <w:t>7</w:t>
      </w:r>
      <w:r>
        <w:t>日，领到营业执照。随后，他完成税务报到、社保登记手续后拿到银行基本户账号。从名称核准到银行开户，整个流程走完仅用</w:t>
      </w:r>
      <w:r>
        <w:t>90</w:t>
      </w:r>
      <w:r>
        <w:t>个小时，新公司经营业务顺利开展。张先生本以为开办企业手续繁复、耗时漫长，没想到这么快就办妥了。</w:t>
      </w:r>
    </w:p>
    <w:p w:rsidR="002D7945" w:rsidRDefault="002D7945" w:rsidP="002D7945">
      <w:pPr>
        <w:ind w:firstLineChars="200" w:firstLine="420"/>
      </w:pPr>
      <w:r>
        <w:rPr>
          <w:rFonts w:hint="eastAsia"/>
        </w:rPr>
        <w:t>营商环境是滋养企业发展、创新创业的丰厚土壤，直接影响区域经济发展的质量和速度。作为武汉市中心城区、“天下第一街”汉正街所在地以及全国著名的老工业基地，硚口区商业氛围浓厚，各类企业多。落户这里的企业负责人纷纷表示，硚口硬件并不是最好的，但诚意满满、服务贴心，“既要点赞‘硚口速度’，更要点赞‘硚口态度’”。</w:t>
      </w:r>
    </w:p>
    <w:p w:rsidR="002D7945" w:rsidRDefault="002D7945" w:rsidP="002D7945">
      <w:pPr>
        <w:ind w:firstLineChars="200" w:firstLine="420"/>
      </w:pPr>
      <w:r>
        <w:rPr>
          <w:rFonts w:hint="eastAsia"/>
        </w:rPr>
        <w:t>今年</w:t>
      </w:r>
      <w:r>
        <w:t>5</w:t>
      </w:r>
      <w:r>
        <w:t>月份，在全区创最优营商环境大会上，硚口区委书记景新华将营商环境定义为</w:t>
      </w:r>
      <w:r>
        <w:t>“</w:t>
      </w:r>
      <w:r>
        <w:t>企业之需、发展之要、政府之责、作风之镜</w:t>
      </w:r>
      <w:r>
        <w:t>”</w:t>
      </w:r>
      <w:r>
        <w:t>。硚口区区委、区政府专门制定了《创最优营商环境行动计划》，主动从干部作风、政务服务、项目落地、政策支持、市场法治、产业生态、城市生活、重商亲商八大方面争创</w:t>
      </w:r>
      <w:r>
        <w:t>“</w:t>
      </w:r>
      <w:r>
        <w:t>营商环境最优城区</w:t>
      </w:r>
      <w:r>
        <w:t>”</w:t>
      </w:r>
      <w:r>
        <w:t>。</w:t>
      </w:r>
    </w:p>
    <w:p w:rsidR="002D7945" w:rsidRDefault="002D7945" w:rsidP="002D7945">
      <w:pPr>
        <w:ind w:firstLineChars="200" w:firstLine="420"/>
      </w:pPr>
      <w:r>
        <w:rPr>
          <w:rFonts w:hint="eastAsia"/>
        </w:rPr>
        <w:t>能简则简、能并则并、能快则快，硚口区行政审批局、税务局、社保处等相关部门通力合作，把企业开办流程中的名称核准、社保登记、发票申领等环节逐一梳理和优化，把每个细节解析到毫厘，把每个环节打磨到最优，今年</w:t>
      </w:r>
      <w:r>
        <w:t>7</w:t>
      </w:r>
      <w:r>
        <w:t>月份以来，硚口区新注册企业</w:t>
      </w:r>
      <w:r>
        <w:t>2400</w:t>
      </w:r>
      <w:r>
        <w:t>余户，开办时间均未超过</w:t>
      </w:r>
      <w:r>
        <w:t>4</w:t>
      </w:r>
      <w:r>
        <w:t>天。</w:t>
      </w:r>
    </w:p>
    <w:p w:rsidR="002D7945" w:rsidRDefault="002D7945" w:rsidP="002D7945">
      <w:pPr>
        <w:ind w:firstLineChars="200" w:firstLine="420"/>
      </w:pPr>
      <w:r>
        <w:rPr>
          <w:rFonts w:hint="eastAsia"/>
        </w:rPr>
        <w:t>刷新全市企业开办速度，为群众省下的“每一秒”，背后都是硚口政务服务刀刃向内、自我加压的“一大步”。近年来，该区大力推进“马上办、网上办、一次办”改革，“三办”分别达到</w:t>
      </w:r>
      <w:r>
        <w:t>54%</w:t>
      </w:r>
      <w:r>
        <w:t>、</w:t>
      </w:r>
      <w:r>
        <w:t>99%</w:t>
      </w:r>
      <w:r>
        <w:t>、</w:t>
      </w:r>
      <w:r>
        <w:t>100%</w:t>
      </w:r>
      <w:r>
        <w:t>。将原属于</w:t>
      </w:r>
      <w:r>
        <w:t>17</w:t>
      </w:r>
      <w:r>
        <w:t>个部门的</w:t>
      </w:r>
      <w:r>
        <w:t>79</w:t>
      </w:r>
      <w:r>
        <w:t>项审批事项归并，实行</w:t>
      </w:r>
      <w:r>
        <w:t>“</w:t>
      </w:r>
      <w:r>
        <w:t>一枚印章管审批</w:t>
      </w:r>
      <w:r>
        <w:t>”</w:t>
      </w:r>
      <w:r>
        <w:t>，通过审批职责、事项、环节</w:t>
      </w:r>
      <w:r>
        <w:t>“</w:t>
      </w:r>
      <w:r>
        <w:t>三个全集中</w:t>
      </w:r>
      <w:r>
        <w:t>”</w:t>
      </w:r>
      <w:r>
        <w:t>，精简审批服务事项</w:t>
      </w:r>
      <w:r>
        <w:t>660</w:t>
      </w:r>
      <w:r>
        <w:t>项，缩短办事平均等待时间</w:t>
      </w:r>
      <w:r>
        <w:t>50%</w:t>
      </w:r>
      <w:r>
        <w:t>以上，让信息</w:t>
      </w:r>
      <w:r>
        <w:t>“</w:t>
      </w:r>
      <w:r>
        <w:t>多跑路</w:t>
      </w:r>
      <w:r>
        <w:t>”</w:t>
      </w:r>
      <w:r>
        <w:t>，让市民</w:t>
      </w:r>
      <w:r>
        <w:t>“</w:t>
      </w:r>
      <w:r>
        <w:t>少跑腿</w:t>
      </w:r>
      <w:r>
        <w:t>”</w:t>
      </w:r>
      <w:r>
        <w:t>成效显著，政务服务效能大幅提升，营商环境明显改善。</w:t>
      </w:r>
    </w:p>
    <w:p w:rsidR="002D7945" w:rsidRDefault="002D7945" w:rsidP="002D7945">
      <w:pPr>
        <w:ind w:firstLineChars="200" w:firstLine="420"/>
      </w:pPr>
      <w:r>
        <w:rPr>
          <w:rFonts w:hint="eastAsia"/>
        </w:rPr>
        <w:t>一方面深化行政审批改革，另一方面紧盯“问题清单”，硚口区以问责整改推动干部作风转变。该区纪委与市委营商环境专项巡查第三组联手联动，建立区营商环境巡查组、聘请</w:t>
      </w:r>
      <w:r>
        <w:t>20</w:t>
      </w:r>
      <w:r>
        <w:t>名营商环境监督员，在全区范围内开展创优营商环境</w:t>
      </w:r>
      <w:r>
        <w:t>“</w:t>
      </w:r>
      <w:r>
        <w:t>三找三查</w:t>
      </w:r>
      <w:r>
        <w:t>”</w:t>
      </w:r>
      <w:r>
        <w:t>专项巡查，着力督促解决影响和制约区域服务体制机制、重点项目落地、行政审批效能、市场监管、惠企政策落实及基层干部作风等方面的突出问题。截至目前，该区</w:t>
      </w:r>
      <w:r>
        <w:t>60</w:t>
      </w:r>
      <w:r>
        <w:t>家单位坚持立查立改，共疏理</w:t>
      </w:r>
      <w:r>
        <w:t>“</w:t>
      </w:r>
      <w:r>
        <w:t>问题清单</w:t>
      </w:r>
      <w:r>
        <w:t>”266</w:t>
      </w:r>
      <w:r>
        <w:t>条，制定</w:t>
      </w:r>
      <w:r>
        <w:t>“</w:t>
      </w:r>
      <w:r>
        <w:t>整改清单</w:t>
      </w:r>
      <w:r>
        <w:t>”307</w:t>
      </w:r>
      <w:r>
        <w:t>条，查找</w:t>
      </w:r>
      <w:r>
        <w:t>“</w:t>
      </w:r>
      <w:r>
        <w:t>差距清单</w:t>
      </w:r>
      <w:r>
        <w:t>”128</w:t>
      </w:r>
      <w:r>
        <w:t>条，均已明确整改时限，落实责任到单位和个人。</w:t>
      </w:r>
    </w:p>
    <w:p w:rsidR="002D7945" w:rsidRDefault="002D7945" w:rsidP="002D7945">
      <w:pPr>
        <w:ind w:firstLineChars="200" w:firstLine="420"/>
      </w:pPr>
      <w:r>
        <w:rPr>
          <w:rFonts w:hint="eastAsia"/>
        </w:rPr>
        <w:t>同时，该区纪委坚持问题导向，通过明察暗访、第三方回访、问卷调查等方式加强对各单位整改落实情况的监督检查，共下发督办单</w:t>
      </w:r>
      <w:r>
        <w:t>4</w:t>
      </w:r>
      <w:r>
        <w:t>批</w:t>
      </w:r>
      <w:r>
        <w:t>43</w:t>
      </w:r>
      <w:r>
        <w:t>个问题，并对整改不到位和作风转变不积极的单位和个人问责。</w:t>
      </w:r>
    </w:p>
    <w:p w:rsidR="002D7945" w:rsidRDefault="002D7945" w:rsidP="002D7945">
      <w:pPr>
        <w:ind w:firstLineChars="200" w:firstLine="420"/>
        <w:rPr>
          <w:rFonts w:hint="eastAsia"/>
        </w:rPr>
      </w:pPr>
      <w:r>
        <w:rPr>
          <w:rFonts w:hint="eastAsia"/>
        </w:rPr>
        <w:t>优质营商环境释放强大吸引力。一年来，汉江湾科创总部基地等一批总投资</w:t>
      </w:r>
      <w:r>
        <w:t>700</w:t>
      </w:r>
      <w:r>
        <w:t>多亿元的优质项目签约落户硚口。</w:t>
      </w:r>
    </w:p>
    <w:p w:rsidR="002D7945" w:rsidRPr="00AA7E98" w:rsidRDefault="002D7945" w:rsidP="002D7945">
      <w:pPr>
        <w:ind w:firstLineChars="200" w:firstLine="420"/>
        <w:jc w:val="right"/>
        <w:rPr>
          <w:rFonts w:hint="eastAsia"/>
        </w:rPr>
      </w:pPr>
      <w:r w:rsidRPr="00AA7E98">
        <w:rPr>
          <w:rFonts w:hint="eastAsia"/>
        </w:rPr>
        <w:t>中国经济网</w:t>
      </w:r>
      <w:r>
        <w:t>2018-11-</w:t>
      </w:r>
      <w:r>
        <w:rPr>
          <w:rFonts w:hint="eastAsia"/>
        </w:rPr>
        <w:t>28</w:t>
      </w:r>
    </w:p>
    <w:p w:rsidR="002D7945" w:rsidRDefault="002D7945" w:rsidP="00633781">
      <w:pPr>
        <w:sectPr w:rsidR="002D7945" w:rsidSect="00633781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3A74C9" w:rsidRDefault="003A74C9"/>
    <w:sectPr w:rsidR="003A7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7945"/>
    <w:rsid w:val="002D7945"/>
    <w:rsid w:val="003A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2D794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D7945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2D7945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>Win10NeT.COM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2022-07-15T11:18:00Z</dcterms:created>
</cp:coreProperties>
</file>