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EE" w:rsidRDefault="006325EE" w:rsidP="00A065B9">
      <w:pPr>
        <w:pStyle w:val="1"/>
        <w:rPr>
          <w:rFonts w:hint="eastAsia"/>
        </w:rPr>
      </w:pPr>
      <w:r w:rsidRPr="00A065B9">
        <w:rPr>
          <w:rFonts w:hint="eastAsia"/>
        </w:rPr>
        <w:t>智慧治堵：城市交通治理新实践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日前，交通运输部规划研究院、高德地图等单位联合发布《</w:t>
      </w:r>
      <w:r>
        <w:t>2018</w:t>
      </w:r>
      <w:r>
        <w:t>年第一季度中国主要城市交通分析报告》。受监测的</w:t>
      </w:r>
      <w:r>
        <w:t>361</w:t>
      </w:r>
      <w:r>
        <w:t>座城市中，有</w:t>
      </w:r>
      <w:r>
        <w:t>65</w:t>
      </w:r>
      <w:r>
        <w:t>座城市在通勤高峰时期受到拥堵的严重威胁。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在一片“拥堵红灯”中，浙江省杭州市却由治堵前的前</w:t>
      </w:r>
      <w:r>
        <w:t>3</w:t>
      </w:r>
      <w:r>
        <w:t>位大幅下降至今年一季度的第</w:t>
      </w:r>
      <w:r>
        <w:t>83</w:t>
      </w:r>
      <w:r>
        <w:t>位。出色的治堵成绩离不开杭州以</w:t>
      </w:r>
      <w:r>
        <w:t>“</w:t>
      </w:r>
      <w:r>
        <w:t>互联网</w:t>
      </w:r>
      <w:r>
        <w:t>+”</w:t>
      </w:r>
      <w:r>
        <w:t>思维，科学破解拥堵难题。同样，山东济南、四川成都等城市采用</w:t>
      </w:r>
      <w:r>
        <w:t>“</w:t>
      </w:r>
      <w:r>
        <w:t>互联网</w:t>
      </w:r>
      <w:r>
        <w:t>+</w:t>
      </w:r>
      <w:r>
        <w:t>交通大数据</w:t>
      </w:r>
      <w:r>
        <w:t>”</w:t>
      </w:r>
      <w:r>
        <w:t>等治堵手段后，都取得了良好成效。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本期策划为《城市治堵行动》专栏第二篇，聚焦智慧治堵新动向，分享城市典型经验，以飨读者。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智慧信号灯及时疏解堵点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“高峰期在路口排队，连续几个绿灯都过不去，眼看着另一个方向却没几辆车通行。”在城市开车的驾驶员大多有过这种经历。目前，许多城市路口采用的都是传统交通信号灯，控制系统无法感知全路段的交通运行情况，导致交叉路口成为拥堵蔓延的源头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在济南交警支队交通处副处长王峰看来，交通信号灯分秒必争，几秒钟的差异，对交通拥堵程度有着不小的影响。他说：“与传统交通信号灯相比，智慧信号灯可以根据实时路况自动调控，信号配时方案更‘智慧’，‘监控’的路段范围也要大得多。”</w:t>
      </w:r>
    </w:p>
    <w:p w:rsidR="006325EE" w:rsidRDefault="006325EE" w:rsidP="006325EE">
      <w:pPr>
        <w:ind w:firstLineChars="200" w:firstLine="420"/>
      </w:pPr>
      <w:r>
        <w:t>2017</w:t>
      </w:r>
      <w:r>
        <w:t>年起，济南开始逐步使用智慧信号灯。据介绍，以前交通信号灯的配时方案顶多分早高峰、晚高峰等</w:t>
      </w:r>
      <w:r>
        <w:t>5</w:t>
      </w:r>
      <w:r>
        <w:t>个时段。智慧信号灯则更加细化，包括除了早晚高峰、平峰以外的早晚次高峰、次平峰、夜间等</w:t>
      </w:r>
      <w:r>
        <w:t>11</w:t>
      </w:r>
      <w:r>
        <w:t>个时段。节假日、从周一到周日每天还会有不同方案。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数据显示，大明湖区域的</w:t>
      </w:r>
      <w:r>
        <w:t>7</w:t>
      </w:r>
      <w:r>
        <w:t>条主干道、</w:t>
      </w:r>
      <w:r>
        <w:t>43</w:t>
      </w:r>
      <w:r>
        <w:t>个路口进行信号灯整体区域优化后，工作日平均延误时间缩短</w:t>
      </w:r>
      <w:r>
        <w:t>18.8%</w:t>
      </w:r>
      <w:r>
        <w:t>，周末平均延误时间缩短</w:t>
      </w:r>
      <w:r>
        <w:t>23%</w:t>
      </w:r>
      <w:r>
        <w:t>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智慧信号灯是“互联网</w:t>
      </w:r>
      <w:r>
        <w:t>+”</w:t>
      </w:r>
      <w:r>
        <w:t>大数据治堵的一个应用实践。信号灯控制系统采集小汽车轨迹数据后，对路口的交通流实时预判，并仿真出不同配时方案实施后可能出现的交通状况，由此给出最优配时方案。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济南的智慧信号灯由济南交警与滴滴出行合作开展。滴滴出行智慧交通项目负责人章文嵩表示，在实施信号灯配时方案后，还可以利用控制系统对路口交通流进行实时监测与分析评价。在看到配时方案的效果的同时，还可对配时方案进行快速迭代、优化，从而让智慧信号灯不断进化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广东省广州市也在</w:t>
      </w:r>
      <w:r>
        <w:t>2017</w:t>
      </w:r>
      <w:r>
        <w:t>年采用了滴滴智慧信号灯，缓解天河北区交通拥堵。智慧信号灯系统首先定位出区域内的拥堵点和拥堵时段，然后针对性进行优化。阶段性优化完成后，区域内总体平均延误时间缩短</w:t>
      </w:r>
      <w:r>
        <w:t>6.3%</w:t>
      </w:r>
      <w:r>
        <w:t>，关键干道如天河北路缩短</w:t>
      </w:r>
      <w:r>
        <w:t>11.9%</w:t>
      </w:r>
      <w:r>
        <w:t>，</w:t>
      </w:r>
      <w:r>
        <w:t xml:space="preserve"> </w:t>
      </w:r>
      <w:r>
        <w:t>天寿路缩短</w:t>
      </w:r>
      <w:r>
        <w:t>23.9%</w:t>
      </w:r>
      <w:r>
        <w:t>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智慧信号灯还可以增强公共交通的吸引力与竞争力。“交叉口信号灯优先，是公交优先的具体体现。”深圳市都市交通规划设计研究院副院长张海涛认为，在公交的主要客流走廊、公交专用道及</w:t>
      </w:r>
      <w:r>
        <w:t>BRT</w:t>
      </w:r>
      <w:r>
        <w:t>线路走廊上布置智慧信号灯，采用绿波控制、公交信号优先等调控手段，可以有效提高公交通行能力，降低延误时间，继而提升公交运营速度及准点率，优化乘客乘车体验。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云平台多维研判高效调度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智慧治堵是一项综合性的系统工程，除智慧信号灯外，济南还在国内城市中率先推出智慧诱导屏、潮汐“拉链车”等一系列智能化举措。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章文嵩介绍，依托海量高精度出行数据，结合政府及多方交通数据，滴滴的智慧交通云平台能够实时监控城市路网交通运行效率。通过多维度的研判分析，挖掘交通现状存在的问题，并推出一体化解决方案。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这一系统已被济南交警引入到日常警务工作和公众出行服务中，对路面交通状况进行实时监控、分析和研判，实现精确指挥调度和精细交通管理。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根据《</w:t>
      </w:r>
      <w:r>
        <w:t>2018</w:t>
      </w:r>
      <w:r>
        <w:t>年第一季度中国主要城市交通分析报告》，济南的交拥堵程度下降了</w:t>
      </w:r>
      <w:r>
        <w:t>6.5%</w:t>
      </w:r>
      <w:r>
        <w:t>，已经退出</w:t>
      </w:r>
      <w:r>
        <w:t>“</w:t>
      </w:r>
      <w:r>
        <w:t>全国十大最拥堵城市</w:t>
      </w:r>
      <w:r>
        <w:t>”</w:t>
      </w:r>
      <w:r>
        <w:t>名单，智慧治堵成效正逐步显现。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杭州市也有智慧治堵的成功经验。</w:t>
      </w:r>
      <w:r>
        <w:t>2015</w:t>
      </w:r>
      <w:r>
        <w:t>年前，杭州的中河</w:t>
      </w:r>
      <w:r>
        <w:t>—</w:t>
      </w:r>
      <w:r>
        <w:t>上塘高架曾经被高德地图评为</w:t>
      </w:r>
      <w:r>
        <w:t>“</w:t>
      </w:r>
      <w:r>
        <w:t>全国最拥堵、高峰时间时速最低的一条快速路</w:t>
      </w:r>
      <w:r>
        <w:t>”</w:t>
      </w:r>
      <w:r>
        <w:t>。而最近的一次统计中，该路段平均延误时间缩短了</w:t>
      </w:r>
      <w:r>
        <w:t>15.3%</w:t>
      </w:r>
      <w:r>
        <w:t>，出行时间节省了</w:t>
      </w:r>
      <w:r>
        <w:t>4.6</w:t>
      </w:r>
      <w:r>
        <w:t>分钟。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从“堵城”到“治堵典范”，杭州的成功经验源于</w:t>
      </w:r>
      <w:r>
        <w:t>2016</w:t>
      </w:r>
      <w:r>
        <w:t>年提出的</w:t>
      </w:r>
      <w:r>
        <w:t>“</w:t>
      </w:r>
      <w:r>
        <w:t>城市数据大脑</w:t>
      </w:r>
      <w:r>
        <w:t>”</w:t>
      </w:r>
      <w:r>
        <w:t>概念（简称</w:t>
      </w:r>
      <w:r>
        <w:t>“</w:t>
      </w:r>
      <w:r>
        <w:t>城市大脑</w:t>
      </w:r>
      <w:r>
        <w:t>”</w:t>
      </w:r>
      <w:r>
        <w:t>）。</w:t>
      </w:r>
      <w:r>
        <w:t>“</w:t>
      </w:r>
      <w:r>
        <w:t>城市大脑</w:t>
      </w:r>
      <w:r>
        <w:t>”</w:t>
      </w:r>
      <w:r>
        <w:t>治理交通拥堵，是对交通流量、拥堵指数、主干道车速、快速路车速等城市交通基础数据进行融合后，对交通堵点进行预判。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此外，“城市大脑”每两分钟还会对交叉路口、快速路、匝道以及道路断面交通情况进行检测，与历史数据进行对比后，发现城市交通堵点。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目前，“城市大脑”已在杭州部分地区开展了试点。经过“城市大脑”的调度实践，莫干山路平均延误降低</w:t>
      </w:r>
      <w:r>
        <w:t>8.5%</w:t>
      </w:r>
      <w:r>
        <w:t>，出行时间节省了</w:t>
      </w:r>
      <w:r>
        <w:t>1</w:t>
      </w:r>
      <w:r>
        <w:t>分钟；萧山区</w:t>
      </w:r>
      <w:r>
        <w:t>5</w:t>
      </w:r>
      <w:r>
        <w:t>平方公里的试点范围内，车辆平均通行速度提升超过</w:t>
      </w:r>
      <w:r>
        <w:t>15%</w:t>
      </w:r>
      <w:r>
        <w:t>，平均节省出行时间</w:t>
      </w:r>
      <w:r>
        <w:t>3</w:t>
      </w:r>
      <w:r>
        <w:t>分钟。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目前，杭州市民对城市交通的总体评价满意度已从</w:t>
      </w:r>
      <w:r>
        <w:t>2012</w:t>
      </w:r>
      <w:r>
        <w:t>年的</w:t>
      </w:r>
      <w:r>
        <w:t>65%</w:t>
      </w:r>
      <w:r>
        <w:t>提升到</w:t>
      </w:r>
      <w:r>
        <w:t>2017</w:t>
      </w:r>
      <w:r>
        <w:t>年的</w:t>
      </w:r>
      <w:r>
        <w:t>86%</w:t>
      </w:r>
      <w:r>
        <w:t>。下一步，</w:t>
      </w:r>
      <w:r>
        <w:t>“</w:t>
      </w:r>
      <w:r>
        <w:t>城市大脑</w:t>
      </w:r>
      <w:r>
        <w:t>”</w:t>
      </w:r>
      <w:r>
        <w:t>交通应用将覆盖杭州市域，并结合</w:t>
      </w:r>
      <w:r>
        <w:t>“</w:t>
      </w:r>
      <w:r>
        <w:t>最多跑一次</w:t>
      </w:r>
      <w:r>
        <w:t>”</w:t>
      </w:r>
      <w:r>
        <w:t>改革，使交通参与者及时准确获取动静态交通信息。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市民掌上参与共建共管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在城市交通治理中，如何让普通市民从旁观者变成参与者？在成都，“蓉</w:t>
      </w:r>
      <w:r>
        <w:t>e</w:t>
      </w:r>
      <w:r>
        <w:t>行</w:t>
      </w:r>
      <w:r>
        <w:t>”App</w:t>
      </w:r>
      <w:r>
        <w:t>的出现带来了改变。去年</w:t>
      </w:r>
      <w:r>
        <w:t>12</w:t>
      </w:r>
      <w:r>
        <w:t>月，成都市民高先生注册成为</w:t>
      </w:r>
      <w:r>
        <w:t>“</w:t>
      </w:r>
      <w:r>
        <w:t>蓉</w:t>
      </w:r>
      <w:r>
        <w:t>e</w:t>
      </w:r>
      <w:r>
        <w:t>行</w:t>
      </w:r>
      <w:r>
        <w:t>”</w:t>
      </w:r>
      <w:r>
        <w:t>的一员。截至今年</w:t>
      </w:r>
      <w:r>
        <w:t>5</w:t>
      </w:r>
      <w:r>
        <w:t>月初，他一共举报了近</w:t>
      </w:r>
      <w:r>
        <w:t>20</w:t>
      </w:r>
      <w:r>
        <w:t>起违法，提出了交通组织优化建议</w:t>
      </w:r>
      <w:r>
        <w:t>3</w:t>
      </w:r>
      <w:r>
        <w:t>条，还在上面处理了一起自己的电子眼违法。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“为城市交通出力，自己也享受了便捷，何乐而不为呢？”高先生说，以前在路上开车碰到违法的、造堵的，心里很愤怒却无可奈何。有了“蓉</w:t>
      </w:r>
      <w:r>
        <w:t>e</w:t>
      </w:r>
      <w:r>
        <w:t>行</w:t>
      </w:r>
      <w:r>
        <w:t>”</w:t>
      </w:r>
      <w:r>
        <w:t>后，用手机就可以举报违法，还有很多其他功能，很方便。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截至</w:t>
      </w:r>
      <w:r>
        <w:t>5</w:t>
      </w:r>
      <w:r>
        <w:t>月</w:t>
      </w:r>
      <w:r>
        <w:t>14</w:t>
      </w:r>
      <w:r>
        <w:t>日，</w:t>
      </w:r>
      <w:r>
        <w:t>“</w:t>
      </w:r>
      <w:r>
        <w:t>蓉</w:t>
      </w:r>
      <w:r>
        <w:t>e</w:t>
      </w:r>
      <w:r>
        <w:t>行</w:t>
      </w:r>
      <w:r>
        <w:t>”</w:t>
      </w:r>
      <w:r>
        <w:t>注册人数超</w:t>
      </w:r>
      <w:r>
        <w:t>141</w:t>
      </w:r>
      <w:r>
        <w:t>万人，绑定车辆约</w:t>
      </w:r>
      <w:r>
        <w:t>60</w:t>
      </w:r>
      <w:r>
        <w:t>万辆，违法举报超</w:t>
      </w:r>
      <w:r>
        <w:t>34</w:t>
      </w:r>
      <w:r>
        <w:t>万笔，电子监控违法处理超</w:t>
      </w:r>
      <w:r>
        <w:t>21</w:t>
      </w:r>
      <w:r>
        <w:t>万笔，交通设施保障上报</w:t>
      </w:r>
      <w:r>
        <w:t>7000</w:t>
      </w:r>
      <w:r>
        <w:t>多件，交通组织优化建议</w:t>
      </w:r>
      <w:r>
        <w:t>1317</w:t>
      </w:r>
      <w:r>
        <w:t>件。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“蓉</w:t>
      </w:r>
      <w:r>
        <w:t>e</w:t>
      </w:r>
      <w:r>
        <w:t>行</w:t>
      </w:r>
      <w:r>
        <w:t>”</w:t>
      </w:r>
      <w:r>
        <w:t>交通众治公益联盟平台这一创新之举，有效实现了通过互联网举报突出交通违法、报告交通设施问题、谏言交通管理良策、激发社会公众共担交通治理之责。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“全民参与、共享成果”，正在成为城市治堵的新动向。</w:t>
      </w:r>
      <w:r>
        <w:t>5</w:t>
      </w:r>
      <w:r>
        <w:t>月</w:t>
      </w:r>
      <w:r>
        <w:t>14</w:t>
      </w:r>
      <w:r>
        <w:t>日起，新疆乌鲁木齐市交警部门通过微信公众平台，向社会公开收集缓解交通拥堵的措施和建议，包括交通组织、占道施工、交通设施等</w:t>
      </w:r>
      <w:r>
        <w:t>6</w:t>
      </w:r>
      <w:r>
        <w:t>个方向。</w:t>
      </w:r>
    </w:p>
    <w:p w:rsidR="006325EE" w:rsidRDefault="006325EE" w:rsidP="006325EE">
      <w:pPr>
        <w:ind w:firstLineChars="200" w:firstLine="420"/>
      </w:pPr>
      <w:r>
        <w:rPr>
          <w:rFonts w:hint="eastAsia"/>
        </w:rPr>
        <w:t>乌市交警部门将认真梳理市民提出的缓堵措施和建议，对措施可行、效果显著的建议和措施进行评估，并选取优秀的措施给予适当奖励。</w:t>
      </w:r>
    </w:p>
    <w:p w:rsidR="006325EE" w:rsidRDefault="006325EE" w:rsidP="006325EE">
      <w:pPr>
        <w:ind w:firstLineChars="200" w:firstLine="420"/>
        <w:rPr>
          <w:rFonts w:hint="eastAsia"/>
        </w:rPr>
      </w:pPr>
      <w:r>
        <w:rPr>
          <w:rFonts w:hint="eastAsia"/>
        </w:rPr>
        <w:t>推动交通管理向交通治理转型升级，正在借由智慧交通的方式，形成“政府主导、社会主力、市民主体”的交通共建共享新局面。</w:t>
      </w:r>
    </w:p>
    <w:p w:rsidR="006325EE" w:rsidRDefault="006325EE" w:rsidP="006325EE">
      <w:pPr>
        <w:ind w:firstLineChars="200" w:firstLine="420"/>
        <w:rPr>
          <w:rFonts w:hint="eastAsia"/>
        </w:rPr>
      </w:pPr>
      <w:r w:rsidRPr="00B2675B">
        <w:t>作者：韩光胤</w:t>
      </w:r>
      <w:r w:rsidRPr="00B2675B">
        <w:t xml:space="preserve"> </w:t>
      </w:r>
      <w:r w:rsidRPr="00B2675B">
        <w:t>杨美霞</w:t>
      </w:r>
      <w:r w:rsidRPr="00B2675B">
        <w:t xml:space="preserve"> </w:t>
      </w:r>
      <w:r w:rsidRPr="00B2675B">
        <w:t>特约记者</w:t>
      </w:r>
      <w:r w:rsidRPr="00B2675B">
        <w:t xml:space="preserve"> </w:t>
      </w:r>
      <w:r w:rsidRPr="00B2675B">
        <w:t>杨天骏</w:t>
      </w:r>
    </w:p>
    <w:p w:rsidR="006325EE" w:rsidRDefault="006325EE" w:rsidP="006325EE">
      <w:pPr>
        <w:ind w:firstLineChars="200" w:firstLine="420"/>
        <w:jc w:val="right"/>
        <w:rPr>
          <w:rFonts w:hint="eastAsia"/>
        </w:rPr>
      </w:pPr>
      <w:r w:rsidRPr="00B2675B">
        <w:rPr>
          <w:rFonts w:hint="eastAsia"/>
        </w:rPr>
        <w:t>中国交通新闻网</w:t>
      </w:r>
      <w:r>
        <w:rPr>
          <w:rFonts w:hint="eastAsia"/>
        </w:rPr>
        <w:t>2018-5-23</w:t>
      </w:r>
    </w:p>
    <w:p w:rsidR="006325EE" w:rsidRDefault="006325EE" w:rsidP="00D15A0E">
      <w:pPr>
        <w:sectPr w:rsidR="006325EE" w:rsidSect="00D15A0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63E01" w:rsidRDefault="00D63E01"/>
    <w:sectPr w:rsidR="00D6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5EE"/>
    <w:rsid w:val="006325EE"/>
    <w:rsid w:val="00D6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325E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325E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6325E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>Sky123.Org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2022-08-02T03:20:00Z</dcterms:created>
</cp:coreProperties>
</file>