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75D" w:rsidRDefault="0064575D" w:rsidP="00EB165D">
      <w:pPr>
        <w:pStyle w:val="1"/>
        <w:rPr>
          <w:rFonts w:hint="eastAsia"/>
        </w:rPr>
      </w:pPr>
      <w:r w:rsidRPr="00EB165D">
        <w:rPr>
          <w:rFonts w:hint="eastAsia"/>
        </w:rPr>
        <w:t>开州：扎实推进交通重点项目建设</w:t>
      </w:r>
    </w:p>
    <w:p w:rsidR="0064575D" w:rsidRDefault="0064575D" w:rsidP="0064575D">
      <w:pPr>
        <w:ind w:firstLineChars="200" w:firstLine="420"/>
        <w:rPr>
          <w:rFonts w:hint="eastAsia"/>
        </w:rPr>
      </w:pPr>
      <w:r w:rsidRPr="00AD5AA9">
        <w:rPr>
          <w:rFonts w:hint="eastAsia"/>
        </w:rPr>
        <w:t>开州：扎实推进交通重点项目建设</w:t>
      </w:r>
      <w:r w:rsidRPr="00AD5AA9">
        <w:t xml:space="preserve"> </w:t>
      </w:r>
      <w:r w:rsidRPr="00AD5AA9">
        <w:t>实现</w:t>
      </w:r>
      <w:r w:rsidRPr="00AD5AA9">
        <w:t>“</w:t>
      </w:r>
      <w:r w:rsidRPr="00AD5AA9">
        <w:t>高铁入境、高速成网、干线升级、村组通畅</w:t>
      </w:r>
      <w:r w:rsidRPr="00AD5AA9">
        <w:t>”</w:t>
      </w:r>
    </w:p>
    <w:p w:rsidR="0064575D" w:rsidRDefault="0064575D" w:rsidP="0064575D">
      <w:pPr>
        <w:ind w:firstLineChars="200" w:firstLine="420"/>
      </w:pPr>
      <w:r>
        <w:rPr>
          <w:rFonts w:hint="eastAsia"/>
        </w:rPr>
        <w:t>未来三年，开州区将计划投资</w:t>
      </w:r>
      <w:r>
        <w:t>400</w:t>
      </w:r>
      <w:r>
        <w:t>余亿元，建设四好农村路</w:t>
      </w:r>
      <w:r>
        <w:t>2200</w:t>
      </w:r>
      <w:r>
        <w:t>公里、改造普通干线公路</w:t>
      </w:r>
      <w:r>
        <w:t>500</w:t>
      </w:r>
      <w:r>
        <w:t>余公里。此外，将开工建设渝西高铁、万达直线高速，建成开城高速开州段和通用机场，启动开州至云阳高速公路等前期工作，最终实现</w:t>
      </w:r>
      <w:r>
        <w:t>“</w:t>
      </w:r>
      <w:r>
        <w:t>航空起步、高铁入境、高速成网、干线升级、村组通畅</w:t>
      </w:r>
      <w:r>
        <w:t>”</w:t>
      </w:r>
      <w:r>
        <w:t>的交通蓝图。</w:t>
      </w:r>
    </w:p>
    <w:p w:rsidR="0064575D" w:rsidRDefault="0064575D" w:rsidP="0064575D">
      <w:pPr>
        <w:ind w:firstLineChars="200" w:firstLine="420"/>
      </w:pPr>
      <w:r>
        <w:t>交通重点项目进展顺利</w:t>
      </w:r>
    </w:p>
    <w:p w:rsidR="0064575D" w:rsidRDefault="0064575D" w:rsidP="0064575D">
      <w:pPr>
        <w:ind w:firstLineChars="200" w:firstLine="420"/>
      </w:pPr>
      <w:r>
        <w:t>开州区地处大巴山区，交通基础设施薄弱的问题与群众美好生活需求、经济社会发展需要存在较大差距。开州区交委介绍，开州区扎实推进交通重点项目建设，加快发展，补齐短板。在四好农村路建设上突出</w:t>
      </w:r>
      <w:r>
        <w:t>“</w:t>
      </w:r>
      <w:r>
        <w:t>加硬度</w:t>
      </w:r>
      <w:r>
        <w:t>”</w:t>
      </w:r>
      <w:r>
        <w:t>，尽快打通服务群众的</w:t>
      </w:r>
      <w:r>
        <w:t>“</w:t>
      </w:r>
      <w:r>
        <w:t>最后一公里</w:t>
      </w:r>
      <w:r>
        <w:t>”</w:t>
      </w:r>
      <w:r>
        <w:t>。在高速铁路建设上突出</w:t>
      </w:r>
      <w:r>
        <w:t>“</w:t>
      </w:r>
      <w:r>
        <w:t>加速度</w:t>
      </w:r>
      <w:r>
        <w:t>”</w:t>
      </w:r>
      <w:r>
        <w:t>，实现铁路</w:t>
      </w:r>
      <w:r>
        <w:t>“</w:t>
      </w:r>
      <w:r>
        <w:t>零</w:t>
      </w:r>
      <w:r>
        <w:t>”</w:t>
      </w:r>
      <w:r>
        <w:t>突破。在高速公路建设上突出</w:t>
      </w:r>
      <w:r>
        <w:t>“</w:t>
      </w:r>
      <w:r>
        <w:t>加密度</w:t>
      </w:r>
      <w:r>
        <w:t>”</w:t>
      </w:r>
      <w:r>
        <w:t>，实现由线成网的关键转变，形成网络格局。在普通干线公路建设上突出</w:t>
      </w:r>
      <w:r>
        <w:t>“</w:t>
      </w:r>
      <w:r>
        <w:t>加等级</w:t>
      </w:r>
      <w:r>
        <w:t>”</w:t>
      </w:r>
      <w:r>
        <w:t>，大幅提高通行服务水平，有效降低物流运输成本。</w:t>
      </w:r>
    </w:p>
    <w:p w:rsidR="0064575D" w:rsidRDefault="0064575D" w:rsidP="0064575D">
      <w:pPr>
        <w:ind w:firstLineChars="200" w:firstLine="420"/>
      </w:pPr>
      <w:r>
        <w:t>2018</w:t>
      </w:r>
      <w:r>
        <w:t>年，开州区计划续建、新开工和前期准备项目共</w:t>
      </w:r>
      <w:r>
        <w:t>50</w:t>
      </w:r>
      <w:r>
        <w:t>个。实施四好农村路</w:t>
      </w:r>
      <w:r>
        <w:t>1222</w:t>
      </w:r>
      <w:r>
        <w:t>公里，完工</w:t>
      </w:r>
      <w:r>
        <w:t>530</w:t>
      </w:r>
      <w:r>
        <w:t>公里；实施普通干线公路项目</w:t>
      </w:r>
      <w:r>
        <w:t>17</w:t>
      </w:r>
      <w:r>
        <w:t>个、</w:t>
      </w:r>
      <w:r>
        <w:t>216</w:t>
      </w:r>
      <w:r>
        <w:t>公里；实施</w:t>
      </w:r>
      <w:r>
        <w:t>G542</w:t>
      </w:r>
      <w:r>
        <w:t>铁桥至临江段公路改造工程、满月槽至马营村旅游公路等</w:t>
      </w:r>
      <w:r>
        <w:t>12</w:t>
      </w:r>
      <w:r>
        <w:t>个项目，剩余</w:t>
      </w:r>
      <w:r>
        <w:t>7</w:t>
      </w:r>
      <w:r>
        <w:t>个项目正在开展设计工作。</w:t>
      </w:r>
    </w:p>
    <w:p w:rsidR="0064575D" w:rsidRDefault="0064575D" w:rsidP="0064575D">
      <w:pPr>
        <w:ind w:firstLineChars="200" w:firstLine="420"/>
      </w:pPr>
      <w:r>
        <w:t>三年规划任务表出炉</w:t>
      </w:r>
    </w:p>
    <w:p w:rsidR="0064575D" w:rsidRDefault="0064575D" w:rsidP="0064575D">
      <w:pPr>
        <w:ind w:firstLineChars="200" w:firstLine="420"/>
      </w:pPr>
      <w:r>
        <w:t>据开州区交委介绍，</w:t>
      </w:r>
      <w:r>
        <w:t>2018—2020</w:t>
      </w:r>
      <w:r>
        <w:t>年，开州区将投资</w:t>
      </w:r>
      <w:r>
        <w:t>401.6</w:t>
      </w:r>
      <w:r>
        <w:t>亿元，实施交通基础设施建设提升行动，实现</w:t>
      </w:r>
      <w:r>
        <w:t>“</w:t>
      </w:r>
      <w:r>
        <w:t>高铁入境、高速成网、干线升级、村组通畅</w:t>
      </w:r>
      <w:r>
        <w:t>”</w:t>
      </w:r>
      <w:r>
        <w:t>。其中，四好农村路</w:t>
      </w:r>
      <w:r>
        <w:t>17.6</w:t>
      </w:r>
      <w:r>
        <w:t>亿元，高速铁路</w:t>
      </w:r>
      <w:r>
        <w:t>130</w:t>
      </w:r>
      <w:r>
        <w:t>亿元，高速公路</w:t>
      </w:r>
      <w:r>
        <w:t>178</w:t>
      </w:r>
      <w:r>
        <w:t>亿元，普通干线公路</w:t>
      </w:r>
      <w:r>
        <w:t>71.5</w:t>
      </w:r>
      <w:r>
        <w:t>亿元，航空、水运及其他项目</w:t>
      </w:r>
      <w:r>
        <w:t>4.5</w:t>
      </w:r>
      <w:r>
        <w:t>亿元。</w:t>
      </w:r>
    </w:p>
    <w:p w:rsidR="0064575D" w:rsidRDefault="0064575D" w:rsidP="0064575D">
      <w:pPr>
        <w:ind w:firstLineChars="200" w:firstLine="420"/>
      </w:pPr>
      <w:r>
        <w:t>开州区交委表示，三年内将建设四好农村路</w:t>
      </w:r>
      <w:r>
        <w:t>2200</w:t>
      </w:r>
      <w:r>
        <w:t>公里，让全区村民小组公路通达率达到</w:t>
      </w:r>
      <w:r>
        <w:t>100%</w:t>
      </w:r>
      <w:r>
        <w:t>，村民小组公路通畅率达到</w:t>
      </w:r>
      <w:r>
        <w:t>80%</w:t>
      </w:r>
      <w:r>
        <w:t>。此外，力争开工建设渝西高速铁路，建成开州至城口高速公路开州段，促成开工万州至达州高速公路，启动开州至云阳、巫溪经开州至达州高速公路前期工作，形成高速公路网络。另外，改造普通干线公路</w:t>
      </w:r>
      <w:r>
        <w:t>506</w:t>
      </w:r>
      <w:r>
        <w:t>公里，国道二级及以上公路占比提高到</w:t>
      </w:r>
      <w:r>
        <w:t>76%</w:t>
      </w:r>
      <w:r>
        <w:t>，省道三级及以上公路占比提高到</w:t>
      </w:r>
      <w:r>
        <w:t>54%</w:t>
      </w:r>
      <w:r>
        <w:t>，大幅提升互联互通水平。</w:t>
      </w:r>
    </w:p>
    <w:p w:rsidR="0064575D" w:rsidRDefault="0064575D" w:rsidP="0064575D">
      <w:pPr>
        <w:ind w:firstLineChars="200" w:firstLine="420"/>
      </w:pPr>
      <w:r>
        <w:t>今年内完成通用机场前期工作，开展小江大桥、双江大桥改建方案论证，建设生命防护工程</w:t>
      </w:r>
      <w:r>
        <w:t>200</w:t>
      </w:r>
      <w:r>
        <w:t>公里。</w:t>
      </w:r>
      <w:r>
        <w:t>2019</w:t>
      </w:r>
      <w:r>
        <w:t>年，争取启动通用机场建设，适时启动小江大桥、双江大桥改建前期工作，建设生命防护工程</w:t>
      </w:r>
      <w:r>
        <w:t>200</w:t>
      </w:r>
      <w:r>
        <w:t>公里。</w:t>
      </w:r>
      <w:r>
        <w:t>2020</w:t>
      </w:r>
      <w:r>
        <w:t>年，力争建成开州通用机场，开展小江大桥、双江大桥改建前期工作，建设生命防护工程</w:t>
      </w:r>
      <w:r>
        <w:t>200</w:t>
      </w:r>
      <w:r>
        <w:t>公里。</w:t>
      </w:r>
    </w:p>
    <w:p w:rsidR="0064575D" w:rsidRDefault="0064575D" w:rsidP="0064575D">
      <w:pPr>
        <w:ind w:firstLineChars="200" w:firstLine="420"/>
      </w:pPr>
      <w:r>
        <w:t>四大举措力保重点项目建设</w:t>
      </w:r>
    </w:p>
    <w:p w:rsidR="0064575D" w:rsidRDefault="0064575D" w:rsidP="0064575D">
      <w:pPr>
        <w:ind w:firstLineChars="200" w:firstLine="420"/>
      </w:pPr>
      <w:r>
        <w:t>“</w:t>
      </w:r>
      <w:r>
        <w:t>要力争用</w:t>
      </w:r>
      <w:r>
        <w:t>3</w:t>
      </w:r>
      <w:r>
        <w:t>年时间，让开州区交通格局大变化、交通服务经济社会能力大提升、交通建设管理运行水平大改善。</w:t>
      </w:r>
      <w:r>
        <w:t>”</w:t>
      </w:r>
      <w:r>
        <w:t>开州区交委这样表示。为了保障交通重点项目的建设，开州区交委定期召开重点项目推进会，具体研究解决项目推进过程中的突出问题，保障项目快速推进。同时坚持项目月调度，按照倒计时计划，每月检查核对，发现困难和问题后，召集相关单位和参建各方予以研究解决，有效加快了项目建设进度。</w:t>
      </w:r>
    </w:p>
    <w:p w:rsidR="0064575D" w:rsidRDefault="0064575D" w:rsidP="0064575D">
      <w:pPr>
        <w:ind w:firstLineChars="200" w:firstLine="420"/>
      </w:pPr>
      <w:r>
        <w:t>开州区交委全面梳理了未开工项目各个关键节点及工作任务，逐一分解落实并积极争取协调各保障部门配合有序推进。同时，加强项目前期工作的深度，增加设计外业验收和设计评审前专家现场踏勘两个环节，确保设计准确、详实、充分，减少工程变更概率，降低了后期推进难度。</w:t>
      </w:r>
    </w:p>
    <w:p w:rsidR="0064575D" w:rsidRDefault="0064575D" w:rsidP="0064575D">
      <w:pPr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唐中明</w:t>
      </w:r>
    </w:p>
    <w:p w:rsidR="0064575D" w:rsidRDefault="0064575D" w:rsidP="0064575D">
      <w:pPr>
        <w:ind w:firstLineChars="200" w:firstLine="420"/>
        <w:jc w:val="right"/>
        <w:rPr>
          <w:rFonts w:hint="eastAsia"/>
        </w:rPr>
      </w:pPr>
      <w:r w:rsidRPr="00073F3B">
        <w:rPr>
          <w:rFonts w:hint="eastAsia"/>
        </w:rPr>
        <w:t>华龙网</w:t>
      </w:r>
      <w:r>
        <w:rPr>
          <w:rFonts w:hint="eastAsia"/>
        </w:rPr>
        <w:t>2018-6-26</w:t>
      </w:r>
    </w:p>
    <w:p w:rsidR="0064575D" w:rsidRDefault="0064575D" w:rsidP="00D76993">
      <w:pPr>
        <w:sectPr w:rsidR="0064575D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E0C26" w:rsidRDefault="002E0C26"/>
    <w:sectPr w:rsidR="002E0C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575D"/>
    <w:rsid w:val="002E0C26"/>
    <w:rsid w:val="006457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457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575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4575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Company>Sky123.Org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