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1363" w:rsidRDefault="00791363" w:rsidP="00CD0F1B">
      <w:pPr>
        <w:pStyle w:val="1"/>
        <w:rPr>
          <w:rFonts w:hint="eastAsia"/>
        </w:rPr>
      </w:pPr>
      <w:r w:rsidRPr="00CD0F1B">
        <w:rPr>
          <w:rFonts w:hint="eastAsia"/>
        </w:rPr>
        <w:t>江苏无锡检验检疫局助推空港口岸扩大开放</w:t>
      </w:r>
    </w:p>
    <w:p w:rsidR="00791363" w:rsidRDefault="00791363" w:rsidP="00791363">
      <w:pPr>
        <w:ind w:firstLineChars="200" w:firstLine="420"/>
      </w:pPr>
      <w:smartTag w:uri="urn:schemas-microsoft-com:office:smarttags" w:element="chsdate">
        <w:smartTagPr>
          <w:attr w:name="IsROCDate" w:val="False"/>
          <w:attr w:name="IsLunarDate" w:val="False"/>
          <w:attr w:name="Day" w:val="28"/>
          <w:attr w:name="Month" w:val="12"/>
          <w:attr w:name="Year" w:val="2014"/>
        </w:smartTagPr>
        <w:r>
          <w:t>12</w:t>
        </w:r>
        <w:r>
          <w:t>月</w:t>
        </w:r>
        <w:r>
          <w:t>28</w:t>
        </w:r>
        <w:r>
          <w:t>日</w:t>
        </w:r>
      </w:smartTag>
      <w:r>
        <w:t>，以荷花造型面世、有望成为新地标建筑的江苏无锡苏南硕放机场二期航站楼，将正式对外开放，迎接八方来客。为了让这朵荷花美丽又安全，无锡检验检疫人付出了不懈努力。</w:t>
      </w:r>
    </w:p>
    <w:p w:rsidR="00791363" w:rsidRDefault="00791363" w:rsidP="00791363">
      <w:pPr>
        <w:ind w:firstLineChars="200" w:firstLine="420"/>
      </w:pPr>
      <w:r>
        <w:t>■</w:t>
      </w:r>
      <w:r>
        <w:t>陆晓静</w:t>
      </w:r>
      <w:r>
        <w:t xml:space="preserve"> </w:t>
      </w:r>
      <w:r>
        <w:t>吴</w:t>
      </w:r>
      <w:r>
        <w:t xml:space="preserve"> </w:t>
      </w:r>
      <w:r>
        <w:t>蔚</w:t>
      </w:r>
    </w:p>
    <w:p w:rsidR="00791363" w:rsidRDefault="00791363" w:rsidP="00791363">
      <w:pPr>
        <w:ind w:firstLineChars="200" w:firstLine="420"/>
      </w:pPr>
      <w:smartTag w:uri="urn:schemas-microsoft-com:office:smarttags" w:element="chsdate">
        <w:smartTagPr>
          <w:attr w:name="IsROCDate" w:val="False"/>
          <w:attr w:name="IsLunarDate" w:val="False"/>
          <w:attr w:name="Day" w:val="14"/>
          <w:attr w:name="Month" w:val="10"/>
          <w:attr w:name="Year" w:val="2014"/>
        </w:smartTagPr>
        <w:r>
          <w:t>10</w:t>
        </w:r>
        <w:r>
          <w:t>月</w:t>
        </w:r>
        <w:r>
          <w:t>14</w:t>
        </w:r>
        <w:r>
          <w:t>日</w:t>
        </w:r>
      </w:smartTag>
      <w:r>
        <w:t>，无锡苏南硕放机场二期航站楼顺利通过了国家质检总局通关司口岸扩大开放验收前预审检查。</w:t>
      </w:r>
      <w:smartTag w:uri="urn:schemas-microsoft-com:office:smarttags" w:element="chsdate">
        <w:smartTagPr>
          <w:attr w:name="IsROCDate" w:val="False"/>
          <w:attr w:name="IsLunarDate" w:val="False"/>
          <w:attr w:name="Day" w:val="30"/>
          <w:attr w:name="Month" w:val="11"/>
          <w:attr w:name="Year" w:val="2014"/>
        </w:smartTagPr>
        <w:r>
          <w:t>11</w:t>
        </w:r>
        <w:r>
          <w:t>月</w:t>
        </w:r>
        <w:r>
          <w:t>30</w:t>
        </w:r>
        <w:r>
          <w:t>日</w:t>
        </w:r>
      </w:smartTag>
      <w:r>
        <w:t>，二期航站楼外部工程基本结束。</w:t>
      </w:r>
      <w:smartTag w:uri="urn:schemas-microsoft-com:office:smarttags" w:element="chsdate">
        <w:smartTagPr>
          <w:attr w:name="IsROCDate" w:val="False"/>
          <w:attr w:name="IsLunarDate" w:val="False"/>
          <w:attr w:name="Day" w:val="4"/>
          <w:attr w:name="Month" w:val="12"/>
          <w:attr w:name="Year" w:val="2014"/>
        </w:smartTagPr>
        <w:r>
          <w:t>12</w:t>
        </w:r>
        <w:r>
          <w:t>月</w:t>
        </w:r>
        <w:r>
          <w:t>4</w:t>
        </w:r>
        <w:r>
          <w:t>日</w:t>
        </w:r>
      </w:smartTag>
      <w:r>
        <w:t>，记者前往探访得知，航站楼设计初期已然将疫情防控、机场微小气候等规划纳入蓝图，防疫网络全面覆盖，从源头上控制和消除了卫生安全隐患。</w:t>
      </w:r>
    </w:p>
    <w:p w:rsidR="00791363" w:rsidRDefault="00791363" w:rsidP="00791363">
      <w:pPr>
        <w:ind w:firstLineChars="200" w:firstLine="420"/>
      </w:pPr>
      <w:r>
        <w:t>微小气候均达标</w:t>
      </w:r>
    </w:p>
    <w:p w:rsidR="00791363" w:rsidRDefault="00791363" w:rsidP="00791363">
      <w:pPr>
        <w:ind w:firstLineChars="200" w:firstLine="420"/>
      </w:pPr>
      <w:r>
        <w:t>“</w:t>
      </w:r>
      <w:r>
        <w:t>航站楼的微小气候监测非常重要，可吸入颗粒物、空气中细菌总数、人体舒适度相关因子，和置身建筑物内的人体健康息息相关。</w:t>
      </w:r>
      <w:r>
        <w:t>”</w:t>
      </w:r>
      <w:r>
        <w:t>江苏无锡检验检疫局副局长李宗介绍道，</w:t>
      </w:r>
      <w:r>
        <w:t>“</w:t>
      </w:r>
      <w:r>
        <w:t>我们在航站楼设计期间即参与进来，在建筑结构的隔热性能、通风状况和建筑材料等对室内微小气候有影响的方面提出了要求，确保新航站楼的空气质量和微小气候达到国家卫生标准。</w:t>
      </w:r>
      <w:r>
        <w:t>”</w:t>
      </w:r>
    </w:p>
    <w:p w:rsidR="00791363" w:rsidRDefault="00791363" w:rsidP="00791363">
      <w:pPr>
        <w:ind w:firstLineChars="200" w:firstLine="420"/>
      </w:pPr>
      <w:r>
        <w:t>二期航站楼建筑面积逾</w:t>
      </w:r>
      <w:r>
        <w:t>6.3</w:t>
      </w:r>
      <w:r>
        <w:t>万平方米，整体为</w:t>
      </w:r>
      <w:r>
        <w:t>“</w:t>
      </w:r>
      <w:r>
        <w:t>一体两翼</w:t>
      </w:r>
      <w:r>
        <w:t>”</w:t>
      </w:r>
      <w:r>
        <w:t>的荷花造型。驱车前往途中，远远地即看到</w:t>
      </w:r>
      <w:r>
        <w:t>“</w:t>
      </w:r>
      <w:r>
        <w:t>苏南硕放</w:t>
      </w:r>
      <w:r>
        <w:t>”</w:t>
      </w:r>
      <w:r>
        <w:t>四个红色大字下，</w:t>
      </w:r>
      <w:r>
        <w:t>9</w:t>
      </w:r>
      <w:r>
        <w:t>片透明膜状的巨大荷花瓣在阳光照射下晶莹剔透，极具水乡特色。技术总监严中元介绍说：</w:t>
      </w:r>
      <w:r>
        <w:t>“</w:t>
      </w:r>
      <w:r>
        <w:t>大厅天花板采用曲面网架加梭形桁架肋结构，重量轻，韧度强，与入口雨棚一致，采用了</w:t>
      </w:r>
      <w:r>
        <w:t>9</w:t>
      </w:r>
      <w:r>
        <w:t>片荷花瓣组成的采光带，采光带上设有天窗，利用天窗自然采光，加上一层遮阳膜，使得室内空间的光线更加柔和，还能提高内部空气质量，完工开放后会定期做微小气候监测，确保室内气候适宜，有效降低疾病传播风险。</w:t>
      </w:r>
      <w:r>
        <w:t>”</w:t>
      </w:r>
    </w:p>
    <w:p w:rsidR="00791363" w:rsidRDefault="00791363" w:rsidP="00791363">
      <w:pPr>
        <w:ind w:firstLineChars="200" w:firstLine="420"/>
      </w:pPr>
      <w:r>
        <w:t>无锡局借助口岸扩大开放、新航站楼修建的契机，积极配合机场公司规划建设检疫隔离场地，有效解决疫情传播期可能染疫人员的留验观察，解决花卉苗木等繁殖材料的检疫处理和隔离种植。同时，对无锡空港新增国际快件中心的开通、进境水产品特色产品的开检、检疫处理场地对木质包装的检疫处理，水产品和繁殖材料的检疫隔离等，都起到了十分重要的基础保障作用。</w:t>
      </w:r>
    </w:p>
    <w:p w:rsidR="00791363" w:rsidRDefault="00791363" w:rsidP="00791363">
      <w:pPr>
        <w:ind w:firstLineChars="200" w:firstLine="420"/>
      </w:pPr>
      <w:r>
        <w:t>防疫网络全覆盖</w:t>
      </w:r>
    </w:p>
    <w:p w:rsidR="00791363" w:rsidRDefault="00791363" w:rsidP="00791363">
      <w:pPr>
        <w:ind w:firstLineChars="200" w:firstLine="420"/>
      </w:pPr>
      <w:r>
        <w:t>“</w:t>
      </w:r>
      <w:r>
        <w:t>香港入境航班有一中国籍旅客红外线体温监测报警，有几内亚旅行史，复测腋温</w:t>
      </w:r>
      <w:r>
        <w:t>38.9℃</w:t>
      </w:r>
      <w:r>
        <w:t>，并伴有头痛、咽痛症状，初步判定埃博拉出血热疑似病例。</w:t>
      </w:r>
      <w:r>
        <w:t>”</w:t>
      </w:r>
    </w:p>
    <w:p w:rsidR="00791363" w:rsidRDefault="00791363" w:rsidP="00791363">
      <w:pPr>
        <w:ind w:firstLineChars="200" w:firstLine="420"/>
      </w:pPr>
      <w:smartTag w:uri="urn:schemas-microsoft-com:office:smarttags" w:element="chsdate">
        <w:smartTagPr>
          <w:attr w:name="IsROCDate" w:val="False"/>
          <w:attr w:name="IsLunarDate" w:val="False"/>
          <w:attr w:name="Day" w:val="10"/>
          <w:attr w:name="Month" w:val="9"/>
          <w:attr w:name="Year" w:val="2014"/>
        </w:smartTagPr>
        <w:r>
          <w:t>9</w:t>
        </w:r>
        <w:r>
          <w:t>月</w:t>
        </w:r>
        <w:r>
          <w:t>10</w:t>
        </w:r>
        <w:r>
          <w:t>日</w:t>
        </w:r>
      </w:smartTag>
      <w:r>
        <w:t>，一场演习在苏南硕放机场上演，检验检疫人员紧张有序地进行隔离、流行病学调查、消杀灭等工作，成功处置了这一疑似病例。</w:t>
      </w:r>
      <w:r>
        <w:t>“</w:t>
      </w:r>
      <w:r>
        <w:t>航线网络扩张了，必将带来国际上的一些疫情防控隐患。</w:t>
      </w:r>
      <w:r>
        <w:t>”</w:t>
      </w:r>
      <w:r>
        <w:t>无锡局机场办事处主任钱学明介绍道，</w:t>
      </w:r>
      <w:r>
        <w:t>“</w:t>
      </w:r>
      <w:r>
        <w:t>我们也要加强检验检疫力量的投入，让防疫网络全覆盖、无死角。</w:t>
      </w:r>
      <w:r>
        <w:t>”</w:t>
      </w:r>
    </w:p>
    <w:p w:rsidR="00791363" w:rsidRDefault="00791363" w:rsidP="00791363">
      <w:pPr>
        <w:ind w:firstLineChars="200" w:firstLine="420"/>
      </w:pPr>
      <w:r>
        <w:t>无锡空港口岸原本只有中国本土航空公司，韩亚航空</w:t>
      </w:r>
      <w:r>
        <w:t>11</w:t>
      </w:r>
      <w:r>
        <w:t>月开通首尔至无锡的直航航班，大韩、复兴、华航、港龙和国泰等境外航空公司也将陆续进驻无锡。境外传染病传入、境外航空食品卫生管理水平和医学媒介生物输入风险都将因通航而增大，口岸检验检疫工作面临全新课题。</w:t>
      </w:r>
    </w:p>
    <w:p w:rsidR="00791363" w:rsidRDefault="00791363" w:rsidP="00791363">
      <w:pPr>
        <w:ind w:firstLineChars="200" w:firstLine="420"/>
      </w:pPr>
      <w:r>
        <w:t>针对外籍航空公司入驻情况，无锡局机场办将对通航地疫情疫病流行状况、外籍航空公司保障能力和应对能力开展全面风险评估，切实落实外航备案管理制度，重点加强监管评估中发现的问题，从而最大限度地降低可能影响无锡机场口岸公共卫生安全的风险。通过定期培训、开展传染病应急处置演练、强化现场检验检疫的人员配置等，不断提升疫情疫病防控水平。</w:t>
      </w:r>
      <w:r>
        <w:t>1</w:t>
      </w:r>
      <w:r>
        <w:t>月至</w:t>
      </w:r>
      <w:r>
        <w:t>11</w:t>
      </w:r>
      <w:r>
        <w:t>月底，机场办事处共检出有症状旅客</w:t>
      </w:r>
      <w:r>
        <w:t>253</w:t>
      </w:r>
      <w:r>
        <w:t>人，其中确诊传染病</w:t>
      </w:r>
      <w:r>
        <w:t>29</w:t>
      </w:r>
      <w:r>
        <w:t>例，包括群体性副溶血性弧菌感染、出境诺如病毒感染性腹泻、人冠状病毒感染、水痘、甲型</w:t>
      </w:r>
      <w:r>
        <w:t>H1NI</w:t>
      </w:r>
      <w:r>
        <w:t>流感、甲型</w:t>
      </w:r>
      <w:r>
        <w:t>H3N2</w:t>
      </w:r>
      <w:r>
        <w:t>流感、</w:t>
      </w:r>
      <w:r>
        <w:rPr>
          <w:rFonts w:hint="eastAsia"/>
        </w:rPr>
        <w:t>乙型流感等。其中，诺如病毒感染性腹泻及人冠状病毒感染为江苏口岸首次检出。</w:t>
      </w:r>
    </w:p>
    <w:p w:rsidR="00791363" w:rsidRDefault="00791363" w:rsidP="00791363">
      <w:pPr>
        <w:ind w:firstLineChars="200" w:firstLine="420"/>
      </w:pPr>
      <w:r>
        <w:t>旅客就餐都放心</w:t>
      </w:r>
    </w:p>
    <w:p w:rsidR="00791363" w:rsidRDefault="00791363" w:rsidP="00791363">
      <w:pPr>
        <w:ind w:firstLineChars="200" w:firstLine="420"/>
      </w:pPr>
      <w:r>
        <w:t>“</w:t>
      </w:r>
      <w:r>
        <w:t>现场监督、抽样检测、原辅料索证、媒介生物控制、冷链控制</w:t>
      </w:r>
      <w:r>
        <w:t>……</w:t>
      </w:r>
      <w:r>
        <w:t>必须时刻绷紧食品安全这根弦，对航食配餐的卫生监督工作一刻也马虎不得。</w:t>
      </w:r>
      <w:r>
        <w:t>”</w:t>
      </w:r>
      <w:r>
        <w:t>预防医学专业硕士毕业、已成长为业界专家的曹晓蕴介绍说。</w:t>
      </w:r>
    </w:p>
    <w:p w:rsidR="00791363" w:rsidRDefault="00791363" w:rsidP="00791363">
      <w:pPr>
        <w:ind w:firstLineChars="200" w:firstLine="420"/>
      </w:pPr>
      <w:r>
        <w:t>二期改扩建完成后，将有</w:t>
      </w:r>
      <w:r>
        <w:t>33</w:t>
      </w:r>
      <w:r>
        <w:t>家食品生产经营单位入驻，机场办事处提前介入，主动服务，对涉及到卫生方面的图纸等进行审核，对即将入驻的单位及时开展企业新改扩建项目的预防性卫生监督工作，保证新建项目的布局、流程、功能间设置符合国家卫生要求，从源头上控制和消除卫生安全隐患，做好预防性卫生监督工作，让旅客就餐都放心。</w:t>
      </w:r>
    </w:p>
    <w:p w:rsidR="00791363" w:rsidRDefault="00791363" w:rsidP="00791363">
      <w:pPr>
        <w:ind w:firstLineChars="200" w:firstLine="420"/>
      </w:pPr>
      <w:r>
        <w:t>同时，机场办实施出入境航空食品监管全面覆盖，对国内配餐公司生产的航空食品，除了日常开展厂内监管外，还跟踪运餐车运输和供机过程，重点监控储存温度、时间及餐食安保措施，建立了现场抽查制度和记录验证制度，从航程时间和实际报废情况两方面加强了对延误餐的监管。对入境航班携带的国外企业生产的航空食品，需加强对吃剩食品废弃物进行无害化处理和流向管理，对回程餐的储存条件进行重点监管，必要时抽样检测，同时收集国外航空食品安全标准，建立入境航空食品风险评估机制和安全评价机制。</w:t>
      </w:r>
    </w:p>
    <w:p w:rsidR="00791363" w:rsidRDefault="00791363" w:rsidP="00791363">
      <w:pPr>
        <w:ind w:firstLineChars="200" w:firstLine="420"/>
        <w:rPr>
          <w:rFonts w:hint="eastAsia"/>
        </w:rPr>
      </w:pPr>
      <w:r>
        <w:t>据悉，该航站楼竣工后，无锡硕放机场航站楼总面积将达</w:t>
      </w:r>
      <w:r>
        <w:t>10.5</w:t>
      </w:r>
      <w:r>
        <w:t>万平方米，预计</w:t>
      </w:r>
      <w:r>
        <w:t>2020</w:t>
      </w:r>
      <w:r>
        <w:t>年旅客达到</w:t>
      </w:r>
      <w:r>
        <w:t>1000</w:t>
      </w:r>
      <w:r>
        <w:t>万人次，出入境旅客将达</w:t>
      </w:r>
      <w:r>
        <w:t>100</w:t>
      </w:r>
      <w:r>
        <w:t>万人次。无锡局将继续密切配合机场公司完成这一世人瞩目的工程建设，让</w:t>
      </w:r>
      <w:r>
        <w:t>“</w:t>
      </w:r>
      <w:r>
        <w:t>荷花</w:t>
      </w:r>
      <w:r>
        <w:t>”</w:t>
      </w:r>
      <w:r>
        <w:t>绽放在世界面前，让锡城驰名于国际舞台</w:t>
      </w:r>
      <w:r>
        <w:t>……</w:t>
      </w:r>
    </w:p>
    <w:p w:rsidR="00791363" w:rsidRDefault="00791363" w:rsidP="00791363">
      <w:pPr>
        <w:ind w:firstLineChars="200" w:firstLine="420"/>
        <w:jc w:val="right"/>
        <w:rPr>
          <w:rFonts w:hint="eastAsia"/>
        </w:rPr>
      </w:pPr>
      <w:r w:rsidRPr="00CD0F1B">
        <w:rPr>
          <w:rFonts w:hint="eastAsia"/>
        </w:rPr>
        <w:t>江苏无锡检验检疫局</w:t>
      </w:r>
      <w:smartTag w:uri="urn:schemas-microsoft-com:office:smarttags" w:element="chsdate">
        <w:smartTagPr>
          <w:attr w:name="IsROCDate" w:val="False"/>
          <w:attr w:name="IsLunarDate" w:val="False"/>
          <w:attr w:name="Day" w:val="17"/>
          <w:attr w:name="Month" w:val="12"/>
          <w:attr w:name="Year" w:val="2014"/>
        </w:smartTagPr>
        <w:r>
          <w:rPr>
            <w:rFonts w:hint="eastAsia"/>
          </w:rPr>
          <w:t>2014-12-17</w:t>
        </w:r>
      </w:smartTag>
    </w:p>
    <w:p w:rsidR="00791363" w:rsidRDefault="00791363" w:rsidP="00B70CF0">
      <w:pPr>
        <w:sectPr w:rsidR="00791363" w:rsidSect="00B70CF0">
          <w:type w:val="continuous"/>
          <w:pgSz w:w="11906" w:h="16838" w:code="9"/>
          <w:pgMar w:top="1644" w:right="1236" w:bottom="1418" w:left="1814" w:header="851" w:footer="907" w:gutter="0"/>
          <w:pgNumType w:start="1"/>
          <w:cols w:space="425"/>
          <w:docGrid w:type="lines" w:linePitch="341" w:charSpace="2373"/>
        </w:sectPr>
      </w:pPr>
    </w:p>
    <w:p w:rsidR="00B61C7C" w:rsidRDefault="00B61C7C"/>
    <w:sectPr w:rsidR="00B61C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91363"/>
    <w:rsid w:val="00791363"/>
    <w:rsid w:val="00B61C7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913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91363"/>
    <w:rPr>
      <w:rFonts w:ascii="黑体" w:eastAsia="黑体" w:hAnsi="宋体" w:cs="Times New Roman"/>
      <w:b/>
      <w:kern w:val="36"/>
      <w:sz w:val="32"/>
      <w:szCs w:val="32"/>
    </w:rPr>
  </w:style>
  <w:style w:type="paragraph" w:customStyle="1" w:styleId="Char2CharCharChar">
    <w:name w:val="Char2 Char Char Char"/>
    <w:basedOn w:val="a"/>
    <w:autoRedefine/>
    <w:rsid w:val="0079136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311</Words>
  <Characters>1779</Characters>
  <Application>Microsoft Office Word</Application>
  <DocSecurity>0</DocSecurity>
  <Lines>14</Lines>
  <Paragraphs>4</Paragraphs>
  <ScaleCrop>false</ScaleCrop>
  <Company>微软中国</Company>
  <LinksUpToDate>false</LinksUpToDate>
  <CharactersWithSpaces>2086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2022-07-20T09:16:00Z</dcterms:created>
</cp:coreProperties>
</file>