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0F3F" w:rsidRDefault="004F0F3F" w:rsidP="00162C40">
      <w:pPr>
        <w:pStyle w:val="1"/>
        <w:spacing w:line="245" w:lineRule="auto"/>
        <w:rPr>
          <w:rFonts w:hint="eastAsia"/>
        </w:rPr>
      </w:pPr>
      <w:r w:rsidRPr="008F4D3F">
        <w:rPr>
          <w:rFonts w:hint="eastAsia"/>
        </w:rPr>
        <w:t>南宁海关举行”共同守护濒危动物”主题宣传活动</w:t>
      </w:r>
    </w:p>
    <w:p w:rsidR="004F0F3F" w:rsidRDefault="004F0F3F" w:rsidP="004F0F3F">
      <w:pPr>
        <w:spacing w:line="245" w:lineRule="auto"/>
        <w:ind w:firstLineChars="200" w:firstLine="420"/>
      </w:pPr>
      <w:r>
        <w:rPr>
          <w:rFonts w:hint="eastAsia"/>
        </w:rPr>
        <w:t>为进一步增强青少年保护濒危动物的意识，</w:t>
      </w:r>
      <w:r>
        <w:t>6</w:t>
      </w:r>
      <w:r>
        <w:t>月</w:t>
      </w:r>
      <w:r>
        <w:t>16</w:t>
      </w:r>
      <w:r>
        <w:t>日，南宁海关、广西新闻网、南宁市动物园联合开展</w:t>
      </w:r>
      <w:r>
        <w:t>“</w:t>
      </w:r>
      <w:r>
        <w:t>拒绝杀戮</w:t>
      </w:r>
      <w:r>
        <w:t xml:space="preserve"> </w:t>
      </w:r>
      <w:r>
        <w:t>共同守护濒危动物</w:t>
      </w:r>
      <w:r>
        <w:t>”</w:t>
      </w:r>
      <w:r>
        <w:t>主题宣传教育活动。</w:t>
      </w:r>
    </w:p>
    <w:p w:rsidR="004F0F3F" w:rsidRDefault="004F0F3F" w:rsidP="004F0F3F">
      <w:pPr>
        <w:spacing w:line="245" w:lineRule="auto"/>
        <w:ind w:firstLineChars="200" w:firstLine="420"/>
      </w:pPr>
      <w:r>
        <w:rPr>
          <w:rFonts w:hint="eastAsia"/>
        </w:rPr>
        <w:t>此次活动向社会招募</w:t>
      </w:r>
      <w:r>
        <w:t>20</w:t>
      </w:r>
      <w:r>
        <w:t>组家庭，一起走进南宁市动物园，除了参观大象馆，了解大象的生活习性以及有关大象的趣味冷知识，还开展</w:t>
      </w:r>
      <w:r>
        <w:t>“</w:t>
      </w:r>
      <w:r>
        <w:t>象牙都去哪儿了</w:t>
      </w:r>
      <w:r>
        <w:t>”</w:t>
      </w:r>
      <w:r>
        <w:t>、野生濒危动植物的知识问答题等亲子互动游戏，让观众可以在寓教于乐中学到更多科普知识。</w:t>
      </w:r>
    </w:p>
    <w:p w:rsidR="004F0F3F" w:rsidRDefault="004F0F3F" w:rsidP="004F0F3F">
      <w:pPr>
        <w:spacing w:line="245" w:lineRule="auto"/>
        <w:ind w:firstLineChars="200" w:firstLine="420"/>
      </w:pPr>
      <w:r>
        <w:rPr>
          <w:rFonts w:hint="eastAsia"/>
        </w:rPr>
        <w:t>活动中，南宁海关讲解象牙交易背后血腥的真相，并介绍以大象、穿山甲等为代表的野生濒危动物的生存现状、物种危机等情况，呼吁大家“拒绝杀戮</w:t>
      </w:r>
      <w:r>
        <w:t xml:space="preserve"> </w:t>
      </w:r>
      <w:r>
        <w:t>共同守护濒危动物</w:t>
      </w:r>
      <w:r>
        <w:t>”</w:t>
      </w:r>
      <w:r>
        <w:t>。</w:t>
      </w:r>
    </w:p>
    <w:p w:rsidR="004F0F3F" w:rsidRDefault="004F0F3F" w:rsidP="004F0F3F">
      <w:pPr>
        <w:spacing w:line="245" w:lineRule="auto"/>
        <w:ind w:firstLineChars="200" w:firstLine="420"/>
      </w:pPr>
      <w:r>
        <w:rPr>
          <w:rFonts w:hint="eastAsia"/>
        </w:rPr>
        <w:t>在“象牙都去哪儿了”游戏中，主办方通过有一定数额差的象牙贴纸和大象贴纸，刻意制造出几只“大象”无法找到“象牙”的结果，由此引出“象牙都去哪儿”的话题，让参加活动的孩子了解到“守护大象，从你我做起，让我们一起保护象宝宝的牙齿”。</w:t>
      </w:r>
    </w:p>
    <w:p w:rsidR="004F0F3F" w:rsidRDefault="004F0F3F" w:rsidP="004F0F3F">
      <w:pPr>
        <w:spacing w:line="245" w:lineRule="auto"/>
        <w:ind w:firstLineChars="200" w:firstLine="420"/>
      </w:pPr>
      <w:r>
        <w:rPr>
          <w:rFonts w:hint="eastAsia"/>
        </w:rPr>
        <w:t>“大家都知道，出境旅游不能购买象牙及其制品回国，但如果是帮别人带就无所谓，对吗？”</w:t>
      </w:r>
    </w:p>
    <w:p w:rsidR="004F0F3F" w:rsidRDefault="004F0F3F" w:rsidP="004F0F3F">
      <w:pPr>
        <w:spacing w:line="245" w:lineRule="auto"/>
        <w:ind w:firstLineChars="200" w:firstLine="420"/>
      </w:pPr>
      <w:r>
        <w:rPr>
          <w:rFonts w:hint="eastAsia"/>
        </w:rPr>
        <w:t>“错！无论是购买还是帮别人携带入境，只要明知是象牙及其制品的，都应以走私珍贵动物、珍贵动物制品罪定罪处罚。所以，出境旅游，不仅不能购买象牙及其制品，就是帮助他人携带回国也不行哦！”在知识问答互动活动中，主持人现场邀请小朋友在题板上答题，并简单讲述原因，为增强亲子间的互动，小朋友还可以在答题过程中现场求助家长，现场气氛活跃。南宁海关口岸监管处、缉私局工作人员进行答案解析时，还将有关野生濒危动植物的相关科普知识融入其中，寓教于乐。</w:t>
      </w:r>
    </w:p>
    <w:p w:rsidR="004F0F3F" w:rsidRDefault="004F0F3F" w:rsidP="004F0F3F">
      <w:pPr>
        <w:spacing w:line="245" w:lineRule="auto"/>
        <w:ind w:firstLineChars="200" w:firstLine="420"/>
      </w:pPr>
      <w:r>
        <w:rPr>
          <w:rFonts w:hint="eastAsia"/>
        </w:rPr>
        <w:t>活动中，工作人员邀请小朋友用颜料共同创作了一幅“手护大象”，承诺“拒绝杀戮</w:t>
      </w:r>
      <w:r>
        <w:t xml:space="preserve"> </w:t>
      </w:r>
      <w:r>
        <w:t>共同守护濒危动物</w:t>
      </w:r>
      <w:r>
        <w:t>”</w:t>
      </w:r>
      <w:r>
        <w:t>。</w:t>
      </w:r>
    </w:p>
    <w:p w:rsidR="004F0F3F" w:rsidRDefault="004F0F3F" w:rsidP="004F0F3F">
      <w:pPr>
        <w:spacing w:line="245" w:lineRule="auto"/>
        <w:ind w:firstLineChars="200" w:firstLine="420"/>
      </w:pPr>
      <w:r>
        <w:rPr>
          <w:rFonts w:hint="eastAsia"/>
        </w:rPr>
        <w:t>活动的最后，南宁海关副关长邓光文发表讲话，并与南宁市动物园园长黄敬亭共同为参与活动的学生颁发“保护濒危物种小卫士”证书。</w:t>
      </w:r>
    </w:p>
    <w:p w:rsidR="004F0F3F" w:rsidRDefault="004F0F3F" w:rsidP="004F0F3F">
      <w:pPr>
        <w:spacing w:line="245" w:lineRule="auto"/>
        <w:ind w:firstLineChars="200" w:firstLine="420"/>
      </w:pPr>
      <w:r>
        <w:rPr>
          <w:rFonts w:hint="eastAsia"/>
        </w:rPr>
        <w:t>“南宁海关就是打击走私、保护濒危动植物的国门卫士，今年来我们查获了很多把象牙从国外走私进来的重大案件，上个月就查获了一个走私象牙制品</w:t>
      </w:r>
      <w:r>
        <w:t>350</w:t>
      </w:r>
      <w:r>
        <w:t>公斤的案件。还有，我们从国外邮寄包裹中、从入境人员的行李中，都查获了大量象牙等濒危动植物制品。</w:t>
      </w:r>
      <w:r>
        <w:t>”</w:t>
      </w:r>
      <w:r>
        <w:t>在活动上，南宁海关副关长邓光文在接受采访时说，没有买卖，就没有杀戮。今天参与活动的小朋友们都获得了</w:t>
      </w:r>
      <w:r>
        <w:t>‘</w:t>
      </w:r>
      <w:r>
        <w:t>保护濒危物种小卫士</w:t>
      </w:r>
      <w:r>
        <w:t>’</w:t>
      </w:r>
      <w:r>
        <w:t>证书，希望小卫士们和海关的国门卫士们一起努力，劝导周围的小伙伴们、亲朋好友们一起行动起来，自觉抵制购买使用象牙等濒危动植物制品，共同努力保护好我们的动植物朋友</w:t>
      </w:r>
      <w:r>
        <w:rPr>
          <w:rFonts w:hint="eastAsia"/>
        </w:rPr>
        <w:t>。</w:t>
      </w:r>
    </w:p>
    <w:p w:rsidR="004F0F3F" w:rsidRDefault="004F0F3F" w:rsidP="004F0F3F">
      <w:pPr>
        <w:spacing w:line="245" w:lineRule="auto"/>
        <w:ind w:firstLineChars="200" w:firstLine="420"/>
      </w:pPr>
      <w:r>
        <w:rPr>
          <w:rFonts w:hint="eastAsia"/>
        </w:rPr>
        <w:t>“拒绝杀戮</w:t>
      </w:r>
      <w:r>
        <w:t xml:space="preserve"> </w:t>
      </w:r>
      <w:r>
        <w:t>共同守护濒危动物</w:t>
      </w:r>
      <w:r>
        <w:t>”</w:t>
      </w:r>
      <w:r>
        <w:t>宣传教活动，是南宁海关</w:t>
      </w:r>
      <w:r>
        <w:t>6</w:t>
      </w:r>
      <w:r>
        <w:t>月份集中开展的系列宣传活动之一。据了解，今年以来南宁海关贯彻总署部署，开展打击象牙等濒危物种专项行动，破获了系列大案，有效形成打击震慑。</w:t>
      </w:r>
    </w:p>
    <w:p w:rsidR="004F0F3F" w:rsidRDefault="004F0F3F" w:rsidP="004F0F3F">
      <w:pPr>
        <w:spacing w:line="245" w:lineRule="auto"/>
        <w:ind w:firstLineChars="200" w:firstLine="420"/>
        <w:rPr>
          <w:rFonts w:hint="eastAsia"/>
        </w:rPr>
      </w:pPr>
      <w:r>
        <w:rPr>
          <w:rFonts w:hint="eastAsia"/>
        </w:rPr>
        <w:t>“今天的活动很成功，小朋友们、家长们、动物园、媒体一起行动，普及了保护濒危动植物的意义以及我国不能携带邮寄濒危动植物制品进境的相关规定，让社会公众意识到保护濒危动植物的重要性，自觉抵制购买和使用象牙等濒危动植物制品。保护工作的基础在全社会参与形成合力，责任在每一个社会成员都树立守护的道义，希望全社会积极行动，共同努力，保护好多样性的美丽生态家园。”南宁海关相关工作人员说道。</w:t>
      </w:r>
    </w:p>
    <w:p w:rsidR="004F0F3F" w:rsidRDefault="004F0F3F" w:rsidP="004F0F3F">
      <w:pPr>
        <w:spacing w:line="245" w:lineRule="auto"/>
        <w:ind w:firstLineChars="200" w:firstLine="420"/>
        <w:jc w:val="right"/>
        <w:rPr>
          <w:rFonts w:hint="eastAsia"/>
        </w:rPr>
      </w:pPr>
      <w:r w:rsidRPr="00255FF5">
        <w:rPr>
          <w:rFonts w:hint="eastAsia"/>
        </w:rPr>
        <w:t>广西新闻网</w:t>
      </w:r>
      <w:r>
        <w:rPr>
          <w:rFonts w:hint="eastAsia"/>
        </w:rPr>
        <w:t>2019-6-16</w:t>
      </w:r>
    </w:p>
    <w:p w:rsidR="004F0F3F" w:rsidRDefault="004F0F3F" w:rsidP="000D47CB">
      <w:pPr>
        <w:sectPr w:rsidR="004F0F3F" w:rsidSect="000D47CB">
          <w:type w:val="continuous"/>
          <w:pgSz w:w="11906" w:h="16838" w:code="9"/>
          <w:pgMar w:top="1644" w:right="1236" w:bottom="1418" w:left="1814" w:header="851" w:footer="907" w:gutter="0"/>
          <w:pgNumType w:start="1"/>
          <w:cols w:space="425"/>
          <w:docGrid w:type="lines" w:linePitch="341" w:charSpace="2373"/>
        </w:sectPr>
      </w:pPr>
    </w:p>
    <w:p w:rsidR="00C06C4F" w:rsidRDefault="00C06C4F"/>
    <w:sectPr w:rsidR="00C06C4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F0F3F"/>
    <w:rsid w:val="004F0F3F"/>
    <w:rsid w:val="00C06C4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F0F3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F0F3F"/>
    <w:rPr>
      <w:rFonts w:ascii="黑体" w:eastAsia="黑体" w:hAnsi="宋体" w:cs="Times New Roman"/>
      <w:b/>
      <w:kern w:val="36"/>
      <w:sz w:val="32"/>
      <w:szCs w:val="32"/>
    </w:rPr>
  </w:style>
  <w:style w:type="paragraph" w:customStyle="1" w:styleId="Char2CharCharChar">
    <w:name w:val="Char2 Char Char Char"/>
    <w:basedOn w:val="a"/>
    <w:autoRedefine/>
    <w:rsid w:val="004F0F3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197</Words>
  <Characters>1128</Characters>
  <Application>Microsoft Office Word</Application>
  <DocSecurity>0</DocSecurity>
  <Lines>9</Lines>
  <Paragraphs>2</Paragraphs>
  <ScaleCrop>false</ScaleCrop>
  <Company>微软中国</Company>
  <LinksUpToDate>false</LinksUpToDate>
  <CharactersWithSpaces>1323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2022-07-13T01:54:00Z</dcterms:created>
</cp:coreProperties>
</file>