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774" w:rsidRDefault="00570774" w:rsidP="00D20090">
      <w:pPr>
        <w:pStyle w:val="1"/>
        <w:spacing w:line="245" w:lineRule="auto"/>
        <w:rPr>
          <w:rFonts w:hint="eastAsia"/>
        </w:rPr>
      </w:pPr>
      <w:r w:rsidRPr="00853E4F">
        <w:rPr>
          <w:rFonts w:hint="eastAsia"/>
        </w:rPr>
        <w:t>贵阳海关融入地方党建</w:t>
      </w:r>
      <w:r w:rsidRPr="00853E4F">
        <w:t xml:space="preserve"> 共打脱贫攻坚战</w:t>
      </w:r>
    </w:p>
    <w:p w:rsidR="00570774" w:rsidRDefault="00570774" w:rsidP="00570774">
      <w:pPr>
        <w:spacing w:line="245" w:lineRule="auto"/>
        <w:ind w:firstLineChars="200" w:firstLine="420"/>
      </w:pPr>
      <w:r>
        <w:rPr>
          <w:rFonts w:hint="eastAsia"/>
        </w:rPr>
        <w:t>近日，贵阳海关驻村帮扶干部获得“贵州省优秀驻村干部”表彰，这一殊荣是地方对贵阳海关参与地方党建扶贫工作的又一次肯定。</w:t>
      </w:r>
    </w:p>
    <w:p w:rsidR="00570774" w:rsidRDefault="00570774" w:rsidP="00570774">
      <w:pPr>
        <w:spacing w:line="245" w:lineRule="auto"/>
        <w:ind w:firstLineChars="200" w:firstLine="420"/>
      </w:pPr>
      <w:r>
        <w:t>助地方脱贫攻坚义不容辞</w:t>
      </w:r>
    </w:p>
    <w:p w:rsidR="00570774" w:rsidRDefault="00570774" w:rsidP="00570774">
      <w:pPr>
        <w:spacing w:line="245" w:lineRule="auto"/>
        <w:ind w:firstLineChars="200" w:firstLine="420"/>
      </w:pPr>
      <w:r>
        <w:rPr>
          <w:rFonts w:hint="eastAsia"/>
        </w:rPr>
        <w:t>在祖国的大西南，有一个不沿江、不沿海、不沿边的内陆省，就是贵州。贵州山川秀美，民俗文化丰富，却烙上了“贫困”二字。</w:t>
      </w:r>
      <w:r>
        <w:t>50</w:t>
      </w:r>
      <w:r>
        <w:t>个国家级贫困县，</w:t>
      </w:r>
      <w:r>
        <w:t>600</w:t>
      </w:r>
      <w:r>
        <w:t>多万贫困人口，这些触目惊心的数字不仅是贵州人民的痛，也牵动着贵阳海关人的心。</w:t>
      </w:r>
      <w:r>
        <w:t>2001</w:t>
      </w:r>
      <w:r>
        <w:t>年贵州省委组织部启动</w:t>
      </w:r>
      <w:r>
        <w:t>“</w:t>
      </w:r>
      <w:r>
        <w:t>党建扶贫</w:t>
      </w:r>
      <w:r>
        <w:t>”</w:t>
      </w:r>
      <w:r>
        <w:t>项目，贵阳海关主动介入，义不容辞地助推地方脱贫攻坚。</w:t>
      </w:r>
    </w:p>
    <w:p w:rsidR="00570774" w:rsidRDefault="00570774" w:rsidP="00570774">
      <w:pPr>
        <w:spacing w:line="245" w:lineRule="auto"/>
        <w:ind w:firstLineChars="200" w:firstLine="420"/>
      </w:pPr>
      <w:r>
        <w:t>2003</w:t>
      </w:r>
      <w:r>
        <w:t>年，贵阳海关派出第一名干部入驻国家级贫困县道真县开展定点帮扶。自此，连续十四年来，贵阳海关每年派出一到两名海关干部到贫困乡村挂职，积极参与农村生产及基础设施建设、政策宣传、计划生育等方方面面的工作，发扬不怕苦不怕累的精神，为贫困乡村老百姓</w:t>
      </w:r>
      <w:r>
        <w:t>(50.650, 0.22, 0.44%)</w:t>
      </w:r>
      <w:r>
        <w:t>建起了</w:t>
      </w:r>
      <w:r>
        <w:t>“</w:t>
      </w:r>
      <w:r>
        <w:t>希望小学</w:t>
      </w:r>
      <w:r>
        <w:t>”</w:t>
      </w:r>
      <w:r>
        <w:t>，搭起了</w:t>
      </w:r>
      <w:r>
        <w:t>“</w:t>
      </w:r>
      <w:r>
        <w:t>便民桥</w:t>
      </w:r>
      <w:r>
        <w:t>”</w:t>
      </w:r>
      <w:r>
        <w:t>，修通了</w:t>
      </w:r>
      <w:r>
        <w:t>“</w:t>
      </w:r>
      <w:r>
        <w:t>幸福路</w:t>
      </w:r>
      <w:r>
        <w:t>”</w:t>
      </w:r>
      <w:r>
        <w:t>，</w:t>
      </w:r>
      <w:r>
        <w:t>“</w:t>
      </w:r>
      <w:r>
        <w:t>百万元财政基金</w:t>
      </w:r>
      <w:r>
        <w:t>”</w:t>
      </w:r>
      <w:r>
        <w:t>正式落地，</w:t>
      </w:r>
      <w:r>
        <w:t>“</w:t>
      </w:r>
      <w:r>
        <w:t>人蓄饮水工程</w:t>
      </w:r>
      <w:r>
        <w:t>”</w:t>
      </w:r>
      <w:r>
        <w:t>取得了成功。贵阳海关扶贫队员因其出色的扶贫工作赢得了当地百姓的赞誉，也多次受到当地政府的书面表扬和表彰。</w:t>
      </w:r>
    </w:p>
    <w:p w:rsidR="00570774" w:rsidRDefault="00570774" w:rsidP="00570774">
      <w:pPr>
        <w:spacing w:line="245" w:lineRule="auto"/>
        <w:ind w:firstLineChars="200" w:firstLine="420"/>
      </w:pPr>
      <w:r>
        <w:rPr>
          <w:rFonts w:hint="eastAsia"/>
        </w:rPr>
        <w:t>“贵州妈妈”与“学雷锋”志愿者服务队</w:t>
      </w:r>
    </w:p>
    <w:p w:rsidR="00570774" w:rsidRDefault="00570774" w:rsidP="00570774">
      <w:pPr>
        <w:spacing w:line="245" w:lineRule="auto"/>
        <w:ind w:firstLineChars="200" w:firstLine="420"/>
      </w:pPr>
      <w:r>
        <w:rPr>
          <w:rFonts w:hint="eastAsia"/>
        </w:rPr>
        <w:t>贵州妈妈不是一个人，而是一群来自贵州的匿名向山区贫困儿童捐资助学的善良妈妈们。按照地方党建“结对子”、“一帮一”、“一联一”的扶贫要求，贵阳海关部分女关员志愿加入“贵州妈妈”爱心组织，从此贵阳海关有了自己的“海关妈妈”，开始匿名助学贫困儿童。</w:t>
      </w:r>
      <w:r>
        <w:t>2012</w:t>
      </w:r>
      <w:r>
        <w:t>年</w:t>
      </w:r>
      <w:r>
        <w:t>7</w:t>
      </w:r>
      <w:r>
        <w:t>月，贵阳海关还成立了学雷锋志愿者服务队，此后每年组织到贫困村落贫困学校去开展志愿服务，包括义教、捐赠、为孩子们做爱心午餐等活动，像一缕春风给贫困地区的孩子们带去了温暖。</w:t>
      </w:r>
    </w:p>
    <w:p w:rsidR="00570774" w:rsidRDefault="00570774" w:rsidP="00570774">
      <w:pPr>
        <w:spacing w:line="245" w:lineRule="auto"/>
        <w:ind w:firstLineChars="200" w:firstLine="420"/>
      </w:pPr>
      <w:r>
        <w:rPr>
          <w:rFonts w:hint="eastAsia"/>
        </w:rPr>
        <w:t>贵阳海关积极参与到党建扶贫中来，到贫困村落走访，慰问贫困党员，看望贫困学生，给对口扶贫点送去物资，并联系兄弟海关、红十字会，社会各界爱心人士到帮扶点开展爱心捐赠活动，组织向贫困村落捐赠物资折合人民币上千万元。此外，贵阳海关机关党员与基层困难党员和群众还实行“一对一”结对扶贫，一名海关党员志愿帮扶一名扶贫点党员，一名海关干部志愿资助一名贫困学生。</w:t>
      </w:r>
    </w:p>
    <w:p w:rsidR="00570774" w:rsidRDefault="00570774" w:rsidP="00570774">
      <w:pPr>
        <w:spacing w:line="245" w:lineRule="auto"/>
        <w:ind w:firstLineChars="200" w:firstLine="420"/>
      </w:pPr>
      <w:r>
        <w:rPr>
          <w:rFonts w:hint="eastAsia"/>
        </w:rPr>
        <w:t>海关定点扶贫干部勇当先</w:t>
      </w:r>
    </w:p>
    <w:p w:rsidR="00570774" w:rsidRDefault="00570774" w:rsidP="00570774">
      <w:pPr>
        <w:spacing w:line="245" w:lineRule="auto"/>
        <w:ind w:firstLineChars="200" w:firstLine="420"/>
        <w:rPr>
          <w:rFonts w:hint="eastAsia"/>
        </w:rPr>
      </w:pPr>
      <w:r>
        <w:rPr>
          <w:rFonts w:hint="eastAsia"/>
        </w:rPr>
        <w:t>王卫民，贵阳海关党建扶贫干部，曾在贵州安顺普定县猫洞乡开展定点扶贫工作。当时，正值贵州百年不遇的大旱，咧开大嘴的土地、嘴角开裂的百姓，无一不煎熬着王卫民的心。当看到右奋村的一家人为了一碗解渴的水挑着担子翻山越岭归来时，王为民再也坐不住了。一天，他自告奋勇，带着四百多米长的绳子，一步一步深入右奋村一个</w:t>
      </w:r>
      <w:r>
        <w:t>250</w:t>
      </w:r>
      <w:r>
        <w:t>多米深的溶洞中去探找水源。这是个千年老洞，洞底有没有水连当地村民也没数，而</w:t>
      </w:r>
      <w:r>
        <w:t>250</w:t>
      </w:r>
      <w:r>
        <w:t>多米深的溶洞随时可能造成缺氧，威胁人的生命。固执的王卫民仍坚持着往洞底走去。时间一分一秒地过去，王卫民那边没了动静。村民们</w:t>
      </w:r>
      <w:r>
        <w:rPr>
          <w:rFonts w:hint="eastAsia"/>
        </w:rPr>
        <w:t>担心王卫民遭遇不测，立马拽动绳索往上拉。当一个已经成了泥人的王卫民从洞口冒了出来，大伙儿才松了一口气。“你们看，下面有水，真有水！”王卫民呲着嘴，全不顾四周站着的紧张的村民。王为民就是贵阳海关定点扶贫干部的一个缩影。</w:t>
      </w:r>
    </w:p>
    <w:p w:rsidR="00570774" w:rsidRDefault="00570774" w:rsidP="00570774">
      <w:pPr>
        <w:spacing w:line="245" w:lineRule="auto"/>
        <w:ind w:firstLineChars="200" w:firstLine="420"/>
        <w:rPr>
          <w:rFonts w:hint="eastAsia"/>
        </w:rPr>
      </w:pPr>
      <w:r w:rsidRPr="00853E4F">
        <w:rPr>
          <w:rFonts w:hint="eastAsia"/>
        </w:rPr>
        <w:t>谭榕</w:t>
      </w:r>
    </w:p>
    <w:p w:rsidR="00570774" w:rsidRDefault="00570774" w:rsidP="00570774">
      <w:pPr>
        <w:spacing w:line="245" w:lineRule="auto"/>
        <w:ind w:firstLineChars="200" w:firstLine="420"/>
        <w:jc w:val="right"/>
        <w:rPr>
          <w:rFonts w:hint="eastAsia"/>
        </w:rPr>
      </w:pPr>
      <w:r w:rsidRPr="00853E4F">
        <w:rPr>
          <w:rFonts w:hint="eastAsia"/>
        </w:rPr>
        <w:t>贵阳海关</w:t>
      </w:r>
      <w:r>
        <w:rPr>
          <w:rFonts w:hint="eastAsia"/>
        </w:rPr>
        <w:t>2016-5-6</w:t>
      </w:r>
    </w:p>
    <w:p w:rsidR="00570774" w:rsidRDefault="00570774" w:rsidP="004C2340">
      <w:pPr>
        <w:sectPr w:rsidR="00570774" w:rsidSect="004C234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9A2EF1" w:rsidRDefault="009A2EF1"/>
    <w:sectPr w:rsidR="009A2E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0774"/>
    <w:rsid w:val="00570774"/>
    <w:rsid w:val="009A2E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7077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7077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7077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192</Words>
  <Characters>1098</Characters>
  <Application>Microsoft Office Word</Application>
  <DocSecurity>0</DocSecurity>
  <Lines>9</Lines>
  <Paragraphs>2</Paragraphs>
  <ScaleCrop>false</ScaleCrop>
  <Company>微软中国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2022-07-18T03:14:00Z</dcterms:created>
</cp:coreProperties>
</file>