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57F" w:rsidRDefault="00C5057F" w:rsidP="00A32E32">
      <w:pPr>
        <w:pStyle w:val="1"/>
        <w:spacing w:line="250" w:lineRule="auto"/>
        <w:rPr>
          <w:rFonts w:hint="eastAsia"/>
        </w:rPr>
      </w:pPr>
      <w:bookmarkStart w:id="0" w:name="_Toc109028386"/>
      <w:r w:rsidRPr="00BA2A82">
        <w:rPr>
          <w:rFonts w:hint="eastAsia"/>
        </w:rPr>
        <w:t>深圳检验检疫局开展党建述职考核评议工作</w:t>
      </w:r>
      <w:bookmarkEnd w:id="0"/>
    </w:p>
    <w:p w:rsidR="00C5057F" w:rsidRDefault="00C5057F" w:rsidP="00C5057F">
      <w:pPr>
        <w:spacing w:line="250" w:lineRule="auto"/>
        <w:ind w:firstLineChars="200" w:firstLine="420"/>
      </w:pPr>
      <w:r>
        <w:t>岁末年初，正值盘点上一年、谋划新一年工作之际，继召开</w:t>
      </w:r>
      <w:r>
        <w:t>“</w:t>
      </w:r>
      <w:r>
        <w:t>三严三实</w:t>
      </w:r>
      <w:r>
        <w:t>”</w:t>
      </w:r>
      <w:r>
        <w:t>专题民主生活会之后，</w:t>
      </w:r>
      <w:smartTag w:uri="urn:schemas-microsoft-com:office:smarttags" w:element="chsdate">
        <w:smartTagPr>
          <w:attr w:name="Year" w:val="2016"/>
          <w:attr w:name="Month" w:val="1"/>
          <w:attr w:name="Day" w:val="7"/>
          <w:attr w:name="IsLunarDate" w:val="False"/>
          <w:attr w:name="IsROCDate" w:val="False"/>
        </w:smartTagPr>
        <w:r>
          <w:t>1</w:t>
        </w:r>
        <w:r>
          <w:t>月</w:t>
        </w:r>
        <w:r>
          <w:t>7</w:t>
        </w:r>
        <w:r>
          <w:t>日</w:t>
        </w:r>
      </w:smartTag>
      <w:r>
        <w:t>上午，深圳检验检疫局举办了一场特殊的党建</w:t>
      </w:r>
      <w:r>
        <w:t>“</w:t>
      </w:r>
      <w:r>
        <w:t>期末考试</w:t>
      </w:r>
      <w:r>
        <w:t>”</w:t>
      </w:r>
      <w:r>
        <w:t>，</w:t>
      </w:r>
      <w:r>
        <w:t>15</w:t>
      </w:r>
      <w:r>
        <w:t>个基层党组织书记逐一参</w:t>
      </w:r>
      <w:r>
        <w:t>“</w:t>
      </w:r>
      <w:r>
        <w:t>考</w:t>
      </w:r>
      <w:r>
        <w:t>”</w:t>
      </w:r>
      <w:r>
        <w:t>：讲认识、说成绩、谈不足、理思路、提建议。考试</w:t>
      </w:r>
      <w:r>
        <w:t>“</w:t>
      </w:r>
      <w:r>
        <w:t>答辩</w:t>
      </w:r>
      <w:r>
        <w:t>”</w:t>
      </w:r>
      <w:r>
        <w:t>在紧张、严肃的氛围中有序进行</w:t>
      </w:r>
      <w:r>
        <w:t>……</w:t>
      </w:r>
    </w:p>
    <w:p w:rsidR="00C5057F" w:rsidRDefault="00C5057F" w:rsidP="00C5057F">
      <w:pPr>
        <w:spacing w:line="250" w:lineRule="auto"/>
        <w:ind w:firstLineChars="200" w:firstLine="420"/>
      </w:pPr>
      <w:r>
        <w:t>积极备</w:t>
      </w:r>
      <w:r>
        <w:t>“</w:t>
      </w:r>
      <w:r>
        <w:t>考</w:t>
      </w:r>
      <w:r>
        <w:t>”</w:t>
      </w:r>
    </w:p>
    <w:p w:rsidR="00C5057F" w:rsidRDefault="00C5057F" w:rsidP="00C5057F">
      <w:pPr>
        <w:spacing w:line="250" w:lineRule="auto"/>
        <w:ind w:firstLineChars="200" w:firstLine="420"/>
      </w:pPr>
      <w:r>
        <w:t>备考要抓纲，纲举则目张。</w:t>
      </w:r>
    </w:p>
    <w:p w:rsidR="00C5057F" w:rsidRDefault="00C5057F" w:rsidP="00C5057F">
      <w:pPr>
        <w:spacing w:line="250" w:lineRule="auto"/>
        <w:ind w:firstLineChars="200" w:firstLine="420"/>
      </w:pPr>
      <w:r>
        <w:t>在加强党建的具体实践中，深圳局以中央和质检总局关于全面从严治党的要求作为总纲领、总遵循，以打造</w:t>
      </w:r>
      <w:r>
        <w:t>“</w:t>
      </w:r>
      <w:r>
        <w:t>五型班子</w:t>
      </w:r>
      <w:r>
        <w:t>”</w:t>
      </w:r>
      <w:r>
        <w:t>、争当</w:t>
      </w:r>
      <w:r>
        <w:t>“</w:t>
      </w:r>
      <w:r>
        <w:t>五型党员</w:t>
      </w:r>
      <w:r>
        <w:t>”</w:t>
      </w:r>
      <w:r>
        <w:t>工作目标和一系列党建制度机制作为具体实践指针，系统谋划基层党建工作。早在</w:t>
      </w:r>
      <w:r>
        <w:t>2015</w:t>
      </w:r>
      <w:r>
        <w:t>年初召开的党建工作会议上，深圳局就已经明确布置了党建</w:t>
      </w:r>
      <w:r>
        <w:t>“</w:t>
      </w:r>
      <w:r>
        <w:t>考题</w:t>
      </w:r>
      <w:r>
        <w:t>”</w:t>
      </w:r>
      <w:r>
        <w:t>。</w:t>
      </w:r>
    </w:p>
    <w:p w:rsidR="00C5057F" w:rsidRDefault="00C5057F" w:rsidP="00C5057F">
      <w:pPr>
        <w:spacing w:line="250" w:lineRule="auto"/>
        <w:ind w:firstLineChars="200" w:firstLine="420"/>
      </w:pPr>
      <w:r>
        <w:t>深圳局各基层党组织积极</w:t>
      </w:r>
      <w:r>
        <w:t>“</w:t>
      </w:r>
      <w:r>
        <w:t>领题</w:t>
      </w:r>
      <w:r>
        <w:t>”</w:t>
      </w:r>
      <w:r>
        <w:t>，在工作实践中既严格按照</w:t>
      </w:r>
      <w:r>
        <w:t>“</w:t>
      </w:r>
      <w:r>
        <w:t>大纲</w:t>
      </w:r>
      <w:r>
        <w:t>”</w:t>
      </w:r>
      <w:r>
        <w:t>抓责任落实，全面覆盖抓</w:t>
      </w:r>
      <w:r>
        <w:t>“</w:t>
      </w:r>
      <w:r>
        <w:t>重点</w:t>
      </w:r>
      <w:r>
        <w:t>”</w:t>
      </w:r>
      <w:r>
        <w:t>，又深入研究党建与实际工作的</w:t>
      </w:r>
      <w:r>
        <w:t>“</w:t>
      </w:r>
      <w:r>
        <w:t>对接点</w:t>
      </w:r>
      <w:r>
        <w:t>”</w:t>
      </w:r>
      <w:r>
        <w:t>，促进成果转化落地，探索和提炼</w:t>
      </w:r>
      <w:r>
        <w:t>“</w:t>
      </w:r>
      <w:r>
        <w:t>支部工作法</w:t>
      </w:r>
      <w:r>
        <w:t>”</w:t>
      </w:r>
      <w:r>
        <w:t>，形成</w:t>
      </w:r>
      <w:r>
        <w:t>“</w:t>
      </w:r>
      <w:r>
        <w:t>一单位一品牌、一支部一特色</w:t>
      </w:r>
      <w:r>
        <w:t>”</w:t>
      </w:r>
      <w:r>
        <w:t>。</w:t>
      </w:r>
    </w:p>
    <w:p w:rsidR="00C5057F" w:rsidRDefault="00C5057F" w:rsidP="00C5057F">
      <w:pPr>
        <w:spacing w:line="250" w:lineRule="auto"/>
        <w:ind w:firstLineChars="200" w:firstLine="420"/>
      </w:pPr>
      <w:r>
        <w:t>赶</w:t>
      </w:r>
      <w:r>
        <w:t>“</w:t>
      </w:r>
      <w:r>
        <w:t>考</w:t>
      </w:r>
      <w:r>
        <w:t>”</w:t>
      </w:r>
      <w:r>
        <w:t>路上，各基层党组织持之以恒、久久为功，出台严的标准和实的措施，充分发挥基层党组织的战斗堡垒作用和共产党员的先锋模范作用。尺子把得准、功夫用得深，每时、每事、每思都在为党建大考打基础。</w:t>
      </w:r>
    </w:p>
    <w:p w:rsidR="00C5057F" w:rsidRDefault="00C5057F" w:rsidP="00C5057F">
      <w:pPr>
        <w:spacing w:line="250" w:lineRule="auto"/>
        <w:ind w:firstLineChars="200" w:firstLine="420"/>
      </w:pPr>
      <w:r>
        <w:t>一年来，深圳局深入扎实开展</w:t>
      </w:r>
      <w:r>
        <w:t>“</w:t>
      </w:r>
      <w:r>
        <w:t>三严三实</w:t>
      </w:r>
      <w:r>
        <w:t>”</w:t>
      </w:r>
      <w:r>
        <w:t>专题教育，连续出台组织生活、党员管理、监督巡查等党建制度，以</w:t>
      </w:r>
      <w:r>
        <w:t>“</w:t>
      </w:r>
      <w:r>
        <w:t>六查六看</w:t>
      </w:r>
      <w:r>
        <w:t>”</w:t>
      </w:r>
      <w:r>
        <w:t>活动为载体深入查改</w:t>
      </w:r>
      <w:r>
        <w:t>“</w:t>
      </w:r>
      <w:r>
        <w:t>不严不实</w:t>
      </w:r>
      <w:r>
        <w:t>”</w:t>
      </w:r>
      <w:r>
        <w:t>问题，党建文化建设丰富多彩、作风建设不断提升、推进中心工作的成效不断凸显。</w:t>
      </w:r>
    </w:p>
    <w:p w:rsidR="00C5057F" w:rsidRDefault="00C5057F" w:rsidP="00C5057F">
      <w:pPr>
        <w:spacing w:line="250" w:lineRule="auto"/>
        <w:ind w:firstLineChars="200" w:firstLine="420"/>
      </w:pPr>
      <w:r>
        <w:t>认真应</w:t>
      </w:r>
      <w:r>
        <w:t>“</w:t>
      </w:r>
      <w:r>
        <w:t>考</w:t>
      </w:r>
      <w:r>
        <w:t>”</w:t>
      </w:r>
    </w:p>
    <w:p w:rsidR="00C5057F" w:rsidRDefault="00C5057F" w:rsidP="00C5057F">
      <w:pPr>
        <w:spacing w:line="250" w:lineRule="auto"/>
        <w:ind w:firstLineChars="200" w:firstLine="420"/>
      </w:pPr>
      <w:r>
        <w:t>基础打得牢，考前自然不用临时抱佛脚。各位党组织书记都胸有成竹，从容应考。</w:t>
      </w:r>
      <w:r>
        <w:t>9</w:t>
      </w:r>
      <w:r>
        <w:t>时</w:t>
      </w:r>
      <w:r>
        <w:t>15</w:t>
      </w:r>
      <w:r>
        <w:t>分</w:t>
      </w:r>
      <w:r>
        <w:t>“</w:t>
      </w:r>
      <w:r>
        <w:t>考试</w:t>
      </w:r>
      <w:r>
        <w:t>”</w:t>
      </w:r>
      <w:r>
        <w:t>开始，一直持续到</w:t>
      </w:r>
      <w:r>
        <w:t>12</w:t>
      </w:r>
      <w:r>
        <w:t>时</w:t>
      </w:r>
      <w:r>
        <w:t>30</w:t>
      </w:r>
      <w:r>
        <w:t>分，</w:t>
      </w:r>
      <w:r>
        <w:t>15</w:t>
      </w:r>
      <w:r>
        <w:t>个基层党组织书记逐一述职，接受考核评议。</w:t>
      </w:r>
    </w:p>
    <w:p w:rsidR="00C5057F" w:rsidRDefault="00C5057F" w:rsidP="00C5057F">
      <w:pPr>
        <w:spacing w:line="250" w:lineRule="auto"/>
        <w:ind w:firstLineChars="200" w:firstLine="420"/>
      </w:pPr>
      <w:r>
        <w:t>从组织谋划到推进实施，从落实</w:t>
      </w:r>
      <w:r>
        <w:t>“</w:t>
      </w:r>
      <w:r>
        <w:t>两个责任</w:t>
      </w:r>
      <w:r>
        <w:t>”</w:t>
      </w:r>
      <w:r>
        <w:t>到加强</w:t>
      </w:r>
      <w:r>
        <w:t>“</w:t>
      </w:r>
      <w:r>
        <w:t>一岗双责</w:t>
      </w:r>
      <w:r>
        <w:t>”</w:t>
      </w:r>
      <w:r>
        <w:t>，从思想建设到作风建设</w:t>
      </w:r>
      <w:r>
        <w:t>……</w:t>
      </w:r>
      <w:r>
        <w:t>各单位铆足了劲，汇报党建工作的特色亮点，展示自身探索出的实践新经验，为深圳局从严治党增添了新的丰富内涵。</w:t>
      </w:r>
    </w:p>
    <w:p w:rsidR="00C5057F" w:rsidRDefault="00C5057F" w:rsidP="00C5057F">
      <w:pPr>
        <w:spacing w:line="250" w:lineRule="auto"/>
        <w:ind w:firstLineChars="200" w:firstLine="420"/>
      </w:pPr>
      <w:r>
        <w:t>创新</w:t>
      </w:r>
      <w:r>
        <w:t>“</w:t>
      </w:r>
      <w:r>
        <w:t>成色足</w:t>
      </w:r>
      <w:r>
        <w:t>”</w:t>
      </w:r>
      <w:r>
        <w:t>。深圳湾、沙头角检验检疫局创新调整基层党组织设置，结合业务和人员分布的实际，在党支部下设立党小组，建立</w:t>
      </w:r>
      <w:r>
        <w:t>“</w:t>
      </w:r>
      <w:r>
        <w:t>党总支</w:t>
      </w:r>
      <w:r>
        <w:t>-</w:t>
      </w:r>
      <w:r>
        <w:t>党支部</w:t>
      </w:r>
      <w:r>
        <w:t>-</w:t>
      </w:r>
      <w:r>
        <w:t>党小组</w:t>
      </w:r>
      <w:r>
        <w:t>”</w:t>
      </w:r>
      <w:r>
        <w:t>三级管理模式，优化党组织网格化管理，构建更加健全的工作体系；皇岗检验检疫局创建党建示范基地、</w:t>
      </w:r>
      <w:r>
        <w:t>“</w:t>
      </w:r>
      <w:r>
        <w:t>四强党支部</w:t>
      </w:r>
      <w:r>
        <w:t>”</w:t>
      </w:r>
      <w:r>
        <w:t>（政治引领强、推动发展强、改革创新强、凝聚保障强），评选</w:t>
      </w:r>
      <w:r>
        <w:t>“</w:t>
      </w:r>
      <w:r>
        <w:t>四优共产党员</w:t>
      </w:r>
      <w:r>
        <w:t>”</w:t>
      </w:r>
      <w:r>
        <w:t>（政治素质优、岗位技能优、工作业绩优、群众评价优），开展</w:t>
      </w:r>
      <w:r>
        <w:t>9</w:t>
      </w:r>
      <w:r>
        <w:t>项</w:t>
      </w:r>
      <w:r>
        <w:t>“</w:t>
      </w:r>
      <w:r>
        <w:t>先锋工程</w:t>
      </w:r>
      <w:r>
        <w:t>”</w:t>
      </w:r>
      <w:r>
        <w:t>。</w:t>
      </w:r>
    </w:p>
    <w:p w:rsidR="00C5057F" w:rsidRDefault="00C5057F" w:rsidP="00C5057F">
      <w:pPr>
        <w:spacing w:line="250" w:lineRule="auto"/>
        <w:ind w:firstLineChars="200" w:firstLine="420"/>
      </w:pPr>
      <w:r>
        <w:t>合作</w:t>
      </w:r>
      <w:r>
        <w:t>“</w:t>
      </w:r>
      <w:r>
        <w:t>特色新</w:t>
      </w:r>
      <w:r>
        <w:t>”</w:t>
      </w:r>
      <w:r>
        <w:t>。文锦渡检验检疫局党总支与海关、边检站签署《文锦渡口岸单位</w:t>
      </w:r>
      <w:r>
        <w:t>“</w:t>
      </w:r>
      <w:r>
        <w:t>党建</w:t>
      </w:r>
      <w:r>
        <w:t>+”</w:t>
      </w:r>
      <w:r>
        <w:t>合作共建协议书》，围绕</w:t>
      </w:r>
      <w:r>
        <w:t>“</w:t>
      </w:r>
      <w:r>
        <w:t>联建联创、优势互补、资源共享、共同提高</w:t>
      </w:r>
      <w:r>
        <w:t>”</w:t>
      </w:r>
      <w:r>
        <w:t>的工作理念，开展了卓有成效的共建活动；大铲湾检验检疫局与边检、海事等联检单位开展基层党建结对共建活动，共建党建合作机制，共创青年文明号。</w:t>
      </w:r>
    </w:p>
    <w:p w:rsidR="00C5057F" w:rsidRDefault="00C5057F" w:rsidP="00C5057F">
      <w:pPr>
        <w:spacing w:line="250" w:lineRule="auto"/>
        <w:ind w:firstLineChars="200" w:firstLine="420"/>
      </w:pPr>
      <w:r>
        <w:t>成效</w:t>
      </w:r>
      <w:r>
        <w:t>“</w:t>
      </w:r>
      <w:r>
        <w:t>亮色显</w:t>
      </w:r>
      <w:r>
        <w:t>”</w:t>
      </w:r>
      <w:r>
        <w:t>。深圳局办公室党支部坚持党建业务</w:t>
      </w:r>
      <w:r>
        <w:t>“</w:t>
      </w:r>
      <w:r>
        <w:t>两结合</w:t>
      </w:r>
      <w:r>
        <w:t>”</w:t>
      </w:r>
      <w:r>
        <w:t>，实现党建和业务</w:t>
      </w:r>
      <w:r>
        <w:t>“</w:t>
      </w:r>
      <w:r>
        <w:t>两促进</w:t>
      </w:r>
      <w:r>
        <w:t>”</w:t>
      </w:r>
      <w:r>
        <w:t>，深入推进全局办公室系统工作质量提升；深圳机场检验检疫局党总支大力推进窗口建设，简流程、优环境、减时间等一系列服务措施一经出台，就广受企业欢迎，工作效能和满意度不断提升。</w:t>
      </w:r>
    </w:p>
    <w:p w:rsidR="00C5057F" w:rsidRDefault="00C5057F" w:rsidP="00C5057F">
      <w:pPr>
        <w:spacing w:line="250" w:lineRule="auto"/>
        <w:ind w:firstLineChars="200" w:firstLine="420"/>
      </w:pPr>
      <w:r>
        <w:t>严格评</w:t>
      </w:r>
      <w:r>
        <w:t>“</w:t>
      </w:r>
      <w:r>
        <w:t>考</w:t>
      </w:r>
      <w:r>
        <w:t>”</w:t>
      </w:r>
    </w:p>
    <w:p w:rsidR="00C5057F" w:rsidRDefault="00C5057F" w:rsidP="00C5057F">
      <w:pPr>
        <w:spacing w:line="250" w:lineRule="auto"/>
        <w:ind w:firstLineChars="200" w:firstLine="420"/>
      </w:pPr>
      <w:r>
        <w:t>“</w:t>
      </w:r>
      <w:r>
        <w:t>要通过述职考核评议，考出</w:t>
      </w:r>
      <w:r>
        <w:t>‘</w:t>
      </w:r>
      <w:r>
        <w:t>成绩单</w:t>
      </w:r>
      <w:r>
        <w:t>’</w:t>
      </w:r>
      <w:r>
        <w:t>，形成</w:t>
      </w:r>
      <w:r>
        <w:t>‘</w:t>
      </w:r>
      <w:r>
        <w:t>区分度</w:t>
      </w:r>
      <w:r>
        <w:t>’</w:t>
      </w:r>
      <w:r>
        <w:t>，用好奖优惩劣、强化激励导向。</w:t>
      </w:r>
      <w:r>
        <w:t>”</w:t>
      </w:r>
      <w:r>
        <w:t>在统筹谋划此项工作之初，深圳局局长、党组书记赵振拴就为考核评议定下了</w:t>
      </w:r>
      <w:r>
        <w:t>“</w:t>
      </w:r>
      <w:r>
        <w:t>定盘星</w:t>
      </w:r>
      <w:r>
        <w:t>”</w:t>
      </w:r>
      <w:r>
        <w:t>。</w:t>
      </w:r>
    </w:p>
    <w:p w:rsidR="00C5057F" w:rsidRDefault="00C5057F" w:rsidP="00C5057F">
      <w:pPr>
        <w:spacing w:line="250" w:lineRule="auto"/>
        <w:ind w:firstLineChars="200" w:firstLine="420"/>
      </w:pPr>
      <w:r>
        <w:t>该局机关党委制定了细致的评分标准，涉及总体评价、带头抓党建履职情况、重点工作推进情况等五方面、</w:t>
      </w:r>
      <w:r>
        <w:t>20</w:t>
      </w:r>
      <w:r>
        <w:t>余项具体考核标准一目了然，参加述职考评的全体基层党组织书记人手一份。</w:t>
      </w:r>
    </w:p>
    <w:p w:rsidR="00C5057F" w:rsidRDefault="00C5057F" w:rsidP="00C5057F">
      <w:pPr>
        <w:spacing w:line="250" w:lineRule="auto"/>
        <w:ind w:firstLineChars="200" w:firstLine="420"/>
      </w:pPr>
      <w:r>
        <w:t>评</w:t>
      </w:r>
      <w:r>
        <w:t>“</w:t>
      </w:r>
      <w:r>
        <w:t>考</w:t>
      </w:r>
      <w:r>
        <w:t>”</w:t>
      </w:r>
      <w:r>
        <w:t>过程中，既有领导点评，也有党组织互评，每个单位汇报完成后，都要接受全局各基层党组织的评判，评判结果列入年度绩效考核指标，抓得好不好、落得实不实，大家说了算。</w:t>
      </w:r>
    </w:p>
    <w:p w:rsidR="00C5057F" w:rsidRDefault="00C5057F" w:rsidP="00C5057F">
      <w:pPr>
        <w:spacing w:line="250" w:lineRule="auto"/>
        <w:ind w:firstLineChars="200" w:firstLine="420"/>
      </w:pPr>
      <w:r>
        <w:t>此外，深圳局还将党建思想论文征集评选情况、日常信息材料报送情况列入党建绩效考核指标，引导各基层党组织进一步重基础、重创新、重实效，促进工作质量和改革发展质量</w:t>
      </w:r>
      <w:r>
        <w:t>“</w:t>
      </w:r>
      <w:r>
        <w:t>两提升</w:t>
      </w:r>
      <w:r>
        <w:t>”</w:t>
      </w:r>
      <w:r>
        <w:t>，实现社会和地方政府</w:t>
      </w:r>
      <w:r>
        <w:t>“</w:t>
      </w:r>
      <w:r>
        <w:t>两满意</w:t>
      </w:r>
      <w:r>
        <w:t>”</w:t>
      </w:r>
      <w:r>
        <w:t>。</w:t>
      </w:r>
    </w:p>
    <w:p w:rsidR="00C5057F" w:rsidRDefault="00C5057F" w:rsidP="00C5057F">
      <w:pPr>
        <w:spacing w:line="250" w:lineRule="auto"/>
        <w:ind w:firstLineChars="200" w:firstLine="420"/>
        <w:rPr>
          <w:rFonts w:hint="eastAsia"/>
        </w:rPr>
      </w:pPr>
      <w:smartTag w:uri="urn:schemas-microsoft-com:office:smarttags" w:element="chsdate">
        <w:smartTagPr>
          <w:attr w:name="Year" w:val="2016"/>
          <w:attr w:name="Month" w:val="1"/>
          <w:attr w:name="Day" w:val="7"/>
          <w:attr w:name="IsLunarDate" w:val="False"/>
          <w:attr w:name="IsROCDate" w:val="False"/>
        </w:smartTagPr>
        <w:r>
          <w:t>1</w:t>
        </w:r>
        <w:r>
          <w:t>月</w:t>
        </w:r>
        <w:r>
          <w:t>7</w:t>
        </w:r>
        <w:r>
          <w:t>日</w:t>
        </w:r>
      </w:smartTag>
      <w:r>
        <w:t>，特区深圳，温风和畅，温润如春。一场特殊的</w:t>
      </w:r>
      <w:r>
        <w:t>“</w:t>
      </w:r>
      <w:r>
        <w:t>期末考试</w:t>
      </w:r>
      <w:r>
        <w:t>”</w:t>
      </w:r>
      <w:r>
        <w:t>刚刚结束，另一场考试已经开始</w:t>
      </w:r>
      <w:r>
        <w:t>……</w:t>
      </w:r>
    </w:p>
    <w:p w:rsidR="00C5057F" w:rsidRDefault="00C5057F" w:rsidP="00C5057F">
      <w:pPr>
        <w:spacing w:line="250" w:lineRule="auto"/>
        <w:ind w:firstLineChars="200" w:firstLine="420"/>
        <w:jc w:val="right"/>
        <w:rPr>
          <w:rFonts w:hint="eastAsia"/>
        </w:rPr>
      </w:pPr>
      <w:r w:rsidRPr="00BA2A82">
        <w:rPr>
          <w:rFonts w:hint="eastAsia"/>
        </w:rPr>
        <w:t>深圳检验检疫局</w:t>
      </w:r>
      <w:smartTag w:uri="urn:schemas-microsoft-com:office:smarttags" w:element="chsdate">
        <w:smartTagPr>
          <w:attr w:name="Year" w:val="2016"/>
          <w:attr w:name="Month" w:val="1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2016-1-20</w:t>
        </w:r>
      </w:smartTag>
    </w:p>
    <w:p w:rsidR="00C5057F" w:rsidRDefault="00C5057F" w:rsidP="00771FCC">
      <w:pPr>
        <w:sectPr w:rsidR="00C5057F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71DD" w:rsidRDefault="007971DD"/>
    <w:sectPr w:rsidR="007971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112" w:rsidRDefault="007971DD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112" w:rsidRDefault="007971DD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112" w:rsidRDefault="007971DD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3112" w:rsidRDefault="007971DD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057F"/>
    <w:rsid w:val="007971DD"/>
    <w:rsid w:val="00C50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505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057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C50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C5057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C5057F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C5057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C5057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1442</Characters>
  <Application>Microsoft Office Word</Application>
  <DocSecurity>0</DocSecurity>
  <Lines>12</Lines>
  <Paragraphs>3</Paragraphs>
  <ScaleCrop>false</ScaleCrop>
  <Company>微软中国</Company>
  <LinksUpToDate>false</LinksUpToDate>
  <CharactersWithSpaces>1691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2022-07-18T01:20:00Z</dcterms:created>
</cp:coreProperties>
</file>