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B75" w:rsidRDefault="00D72B75" w:rsidP="00153D9D">
      <w:pPr>
        <w:pStyle w:val="1"/>
        <w:rPr>
          <w:rFonts w:hint="eastAsia"/>
        </w:rPr>
      </w:pPr>
      <w:r w:rsidRPr="00D27454">
        <w:rPr>
          <w:rFonts w:hint="eastAsia"/>
        </w:rPr>
        <w:t>上海海关推动主题教育往深里走往心里走往实里走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兴业路</w:t>
      </w:r>
      <w:r>
        <w:t>76</w:t>
      </w:r>
      <w:r>
        <w:t>号，中共一大会址。</w:t>
      </w:r>
      <w:r>
        <w:t>6</w:t>
      </w:r>
      <w:r>
        <w:t>月</w:t>
      </w:r>
      <w:r>
        <w:t>25</w:t>
      </w:r>
      <w:r>
        <w:t>日，上海海关党组成员和各单位主要负责人再次回到中国共产党出发的</w:t>
      </w:r>
      <w:r>
        <w:t>“</w:t>
      </w:r>
      <w:r>
        <w:t>原点</w:t>
      </w:r>
      <w:r>
        <w:t>”</w:t>
      </w:r>
      <w:r>
        <w:t>，接受思想政治洗礼。随后，他们瞻仰了二大会址。面对鲜红党旗，关党组成员重温入党誓词：</w:t>
      </w:r>
      <w:r>
        <w:t>“</w:t>
      </w:r>
      <w:r>
        <w:t>我志愿加入中国共产党</w:t>
      </w:r>
      <w:r>
        <w:t>……</w:t>
      </w:r>
      <w:r>
        <w:t>。</w:t>
      </w:r>
      <w:r>
        <w:t>”</w:t>
      </w:r>
      <w:r>
        <w:t>铿锵有力的声音响彻四大纪念馆，再次深切表达了不忘初心、牢记使命的坚定信念，也全面拉开上海海关主题教育的序幕。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陈君言摄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奔着思想去，学深悟透</w:t>
      </w:r>
    </w:p>
    <w:p w:rsidR="00D72B75" w:rsidRDefault="00D72B75" w:rsidP="00D72B75">
      <w:pPr>
        <w:ind w:firstLineChars="200" w:firstLine="420"/>
      </w:pPr>
      <w:r>
        <w:t>6</w:t>
      </w:r>
      <w:r>
        <w:t>月</w:t>
      </w:r>
      <w:r>
        <w:t>17</w:t>
      </w:r>
      <w:r>
        <w:t>日，上海海关主要负责人从北京归来，第一时间召开了党组会，审议通过主题教育实施方案。领导小组和工作组迅速组建到位，辅导教材发放到位，专栏开辟到位，近十万字辅导资料挂网共享。</w:t>
      </w:r>
    </w:p>
    <w:p w:rsidR="00D72B75" w:rsidRDefault="00D72B75" w:rsidP="00D72B75">
      <w:pPr>
        <w:ind w:firstLineChars="200" w:firstLine="420"/>
      </w:pPr>
      <w:r>
        <w:t>6</w:t>
      </w:r>
      <w:r>
        <w:t>月</w:t>
      </w:r>
      <w:r>
        <w:t>24</w:t>
      </w:r>
      <w:r>
        <w:t>日，晨曦初露，关党组成员和各单位主要负责人近百人汇聚一堂，为期一周的集中学习研讨开班。从主题教育整体把握到初心的力量，从新发展理念到自贸区新片区建设，从习近平外交思想到优化营商环境，来自市委党校、浦干院</w:t>
      </w:r>
      <w:r>
        <w:t>5</w:t>
      </w:r>
      <w:r>
        <w:t>位教授的辅导讲座，如涓涓溪流流入心田。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学而不思则殆。辅导讲座不只是你教我听，更是思想的交流。“海关的初心是什么？”“在新片区建设中我们该担负起什么样的使命？”“中美贸易摩擦你怎么看？”……一个个问题被提出，又一次次被讨论。掌声不时地响起，偶尔又有片刻的安静，那是同志们开始新的思索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华灯初上，话题延伸到了分组讨论。围绕“守初心、担使命、找差距、抓落实”，参训人员展开了热烈的讨论，敞开心扉谈认识、讲感悟。晚餐时间到了，夜色已深了，大家还不愿意离开教室，每个人都在思考不忘初心、牢记使命的精神坐标在哪里？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带着集中学习研讨班的成果，各单位主要负责人回到本单位，立刻组织学习教育。截至目前，上海海关第一批参加主题教育的上千名党员，集中学习研讨的时间超过了上万个小时。跟着学、照着做，广大党员干部静下心来，原原本本读原著、学原文、悟原理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在党的诞生地，上海海关人初心如磐更坚定。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奔着一线去，把脉定向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调查研究是谋事之基、成事之道。上海海关党组从一开始就提出，到一线去、到最基层去，在发现问题的地方解决问题。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平时繁忙的会议室如今经常空着了，如果有事请示党组成员，门卫会告诉对方，领导去调研了，你要么赶在上班前，要么等到下班后再来。下基层、到企业、拜访政府部门，总署第四巡回指导组随之前往。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每到一地没有寒暄套话，开门见山就谈“总书记交待三项新的重大任务，海关该怎么办？”“打击洋垃圾、象牙等濒危动物走私有什么实招？”“支部建设难点在哪里？”党组成员认认真真地记，不时地做出回应，从一个个具体问题开始挖掘，一个个实招、硬招又随之产生。事后，有的职工说，开始座谈时还有点小紧张，怕说了不合适的话，后来看到领导诚诚恳恳，就直抒己见了。有的企业代表说，海关领导是真听意见、听真意见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七一前后，关全体党组成员又分赴支部联系点，在浦东机场海关、浦东海关……，讲党课、参加主题党日活动，与一线党员干部面对面、团团坐的交流座谈，一起过政治生日，一起重温入党誓词。</w:t>
      </w:r>
      <w:r>
        <w:t>7</w:t>
      </w:r>
      <w:r>
        <w:t>月</w:t>
      </w:r>
      <w:r>
        <w:t>11</w:t>
      </w:r>
      <w:r>
        <w:t>日上午，总署王令浚副署长轻车简从地来到他的联系点</w:t>
      </w:r>
      <w:r>
        <w:t>——</w:t>
      </w:r>
      <w:r>
        <w:t>洋山海关综合业务一科党支部，参加主题党日活动，勉励大家牢记</w:t>
      </w:r>
      <w:r>
        <w:t>“</w:t>
      </w:r>
      <w:r>
        <w:t>第一身份是共产党员，第一职责是为党工作</w:t>
      </w:r>
      <w:r>
        <w:t>”</w:t>
      </w:r>
      <w:r>
        <w:t>。从北京到上海，从上海到洋山，因为初心和使命，心如此的近。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近年来，上海海关喊出了“争当新时代中国特色社会主义新海关排头兵”的口号。以主题教育为契机，上海海关按照“六个围绕”，确定了</w:t>
      </w:r>
      <w:r>
        <w:t>181</w:t>
      </w:r>
      <w:r>
        <w:t>个调研题目，其中</w:t>
      </w:r>
      <w:r>
        <w:t>14</w:t>
      </w:r>
      <w:r>
        <w:t>名关党组成员形成了</w:t>
      </w:r>
      <w:r>
        <w:t>20</w:t>
      </w:r>
      <w:r>
        <w:t>个调研题目，最多的一人开展</w:t>
      </w:r>
      <w:r>
        <w:t>4</w:t>
      </w:r>
      <w:r>
        <w:t>项调研。调研不仅有周密的计划，而且逐一列出针对的问题，聚焦热点，对准难点，向着痛点开刀。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在改革开放的最前沿，上海海关人使命在肩勇担当。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奔着实效去，热情高涨</w:t>
      </w:r>
    </w:p>
    <w:p w:rsidR="00D72B75" w:rsidRDefault="00D72B75" w:rsidP="00D72B75">
      <w:pPr>
        <w:ind w:firstLineChars="200" w:firstLine="420"/>
      </w:pPr>
      <w:r>
        <w:rPr>
          <w:rFonts w:hint="eastAsia"/>
        </w:rPr>
        <w:t>上海海关党组坚持四个贯通始终，统筹谋划、一体落实，把能不能勇于检视和解决问题看作“牛鼻子”。</w:t>
      </w:r>
    </w:p>
    <w:p w:rsidR="00D72B75" w:rsidRDefault="00D72B75" w:rsidP="00D72B75">
      <w:pPr>
        <w:ind w:firstLineChars="200" w:firstLine="420"/>
        <w:rPr>
          <w:rFonts w:hint="eastAsia"/>
        </w:rPr>
      </w:pPr>
      <w:r>
        <w:rPr>
          <w:rFonts w:hint="eastAsia"/>
        </w:rPr>
        <w:t>调查研究之外，上海海关通过意见箱、</w:t>
      </w:r>
      <w:r>
        <w:t>12360</w:t>
      </w:r>
      <w:r>
        <w:t>热线、新媒体等途径广泛征求意见前，单通过微信就征集了意见和建议上千条。所有意见建议又通过办理单分送部门，要求一周内提出解决措施。根据</w:t>
      </w:r>
      <w:r>
        <w:t>“</w:t>
      </w:r>
      <w:r>
        <w:t>五个对照</w:t>
      </w:r>
      <w:r>
        <w:t>”</w:t>
      </w:r>
      <w:r>
        <w:t>，聚焦</w:t>
      </w:r>
      <w:r>
        <w:t>“</w:t>
      </w:r>
      <w:r>
        <w:t>职能管理水平还有差距、执行力还不够过硬、部分业务工作发展势头不容乐观、政治工作脱虚向实仍然任重道远等</w:t>
      </w:r>
      <w:r>
        <w:t>”</w:t>
      </w:r>
      <w:r>
        <w:t>等重点问题，各单位逐一检视整改。</w:t>
      </w:r>
    </w:p>
    <w:p w:rsidR="00D72B75" w:rsidRPr="00D27454" w:rsidRDefault="00D72B75" w:rsidP="00D72B75">
      <w:pPr>
        <w:ind w:firstLineChars="200" w:firstLine="420"/>
        <w:jc w:val="right"/>
        <w:rPr>
          <w:rFonts w:hint="eastAsia"/>
        </w:rPr>
      </w:pPr>
      <w:r w:rsidRPr="00153D9D">
        <w:rPr>
          <w:rFonts w:hint="eastAsia"/>
        </w:rPr>
        <w:t>上海海关</w:t>
      </w:r>
      <w:r>
        <w:rPr>
          <w:rFonts w:hint="eastAsia"/>
        </w:rPr>
        <w:t>2019-7-22</w:t>
      </w:r>
    </w:p>
    <w:p w:rsidR="00D72B75" w:rsidRDefault="00D72B75" w:rsidP="008F160F">
      <w:pPr>
        <w:sectPr w:rsidR="00D72B75" w:rsidSect="008F16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F6CA3" w:rsidRDefault="00EF6CA3"/>
    <w:sectPr w:rsidR="00EF6C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2B75"/>
    <w:rsid w:val="00D72B75"/>
    <w:rsid w:val="00EF6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72B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72B7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72B7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Company>微软中国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2022-07-13T02:00:00Z</dcterms:created>
</cp:coreProperties>
</file>