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5F94" w:rsidRDefault="00E65F94" w:rsidP="00D53609">
      <w:pPr>
        <w:pStyle w:val="1"/>
        <w:spacing w:line="250" w:lineRule="auto"/>
        <w:rPr>
          <w:rFonts w:hint="eastAsia"/>
        </w:rPr>
      </w:pPr>
      <w:r w:rsidRPr="00886930">
        <w:rPr>
          <w:rFonts w:hint="eastAsia"/>
        </w:rPr>
        <w:t>改革开放</w:t>
      </w:r>
      <w:r w:rsidRPr="00886930">
        <w:t>40年海关执法护航对外贸易健康发展</w:t>
      </w:r>
    </w:p>
    <w:p w:rsidR="00E65F94" w:rsidRDefault="00E65F94" w:rsidP="00E65F94">
      <w:pPr>
        <w:spacing w:line="250" w:lineRule="auto"/>
        <w:ind w:firstLineChars="200" w:firstLine="420"/>
      </w:pPr>
      <w:r>
        <w:rPr>
          <w:rFonts w:hint="eastAsia"/>
        </w:rPr>
        <w:t>记者　蔡岩红</w:t>
      </w:r>
    </w:p>
    <w:p w:rsidR="00E65F94" w:rsidRDefault="00E65F94" w:rsidP="00E65F94">
      <w:pPr>
        <w:spacing w:line="250" w:lineRule="auto"/>
        <w:ind w:firstLineChars="200" w:firstLine="420"/>
      </w:pPr>
      <w:r>
        <w:t>引言</w:t>
      </w:r>
    </w:p>
    <w:p w:rsidR="00E65F94" w:rsidRDefault="00E65F94" w:rsidP="00E65F94">
      <w:pPr>
        <w:spacing w:line="250" w:lineRule="auto"/>
        <w:ind w:firstLineChars="200" w:firstLine="420"/>
      </w:pPr>
      <w:r>
        <w:t>一艘缉私艇，静静停靠在中国海关博物馆的展位上。</w:t>
      </w:r>
    </w:p>
    <w:p w:rsidR="00E65F94" w:rsidRDefault="00E65F94" w:rsidP="00E65F94">
      <w:pPr>
        <w:spacing w:line="250" w:lineRule="auto"/>
        <w:ind w:firstLineChars="200" w:firstLine="420"/>
      </w:pPr>
      <w:r>
        <w:t>虽然，这艘退役多年的缉私艇外表平淡无奇，但它却见证了中国的改革开放进程，也见证了中国海关把好国门的执法历程。</w:t>
      </w:r>
    </w:p>
    <w:p w:rsidR="00E65F94" w:rsidRDefault="00E65F94" w:rsidP="00E65F94">
      <w:pPr>
        <w:spacing w:line="250" w:lineRule="auto"/>
        <w:ind w:firstLineChars="200" w:firstLine="420"/>
      </w:pPr>
      <w:r>
        <w:t>改革开放</w:t>
      </w:r>
      <w:r>
        <w:t>40</w:t>
      </w:r>
      <w:r>
        <w:t>年，海关业务发展给出了靓丽数据。</w:t>
      </w:r>
    </w:p>
    <w:p w:rsidR="00E65F94" w:rsidRDefault="00E65F94" w:rsidP="00E65F94">
      <w:pPr>
        <w:spacing w:line="250" w:lineRule="auto"/>
        <w:ind w:firstLineChars="200" w:firstLine="420"/>
      </w:pPr>
      <w:r>
        <w:t>海关查获走私案值，从</w:t>
      </w:r>
      <w:r>
        <w:t>1980</w:t>
      </w:r>
      <w:r>
        <w:t>年的</w:t>
      </w:r>
      <w:r>
        <w:t>0</w:t>
      </w:r>
      <w:r>
        <w:t>．</w:t>
      </w:r>
      <w:r>
        <w:t>5</w:t>
      </w:r>
      <w:r>
        <w:t>亿元人民币到</w:t>
      </w:r>
      <w:r>
        <w:t>2017</w:t>
      </w:r>
      <w:r>
        <w:t>年的</w:t>
      </w:r>
      <w:r>
        <w:t>491</w:t>
      </w:r>
      <w:r>
        <w:t>亿元人民币，增长了</w:t>
      </w:r>
      <w:r>
        <w:t>908</w:t>
      </w:r>
      <w:r>
        <w:t>．</w:t>
      </w:r>
      <w:r>
        <w:t>8</w:t>
      </w:r>
      <w:r>
        <w:t>倍。</w:t>
      </w:r>
    </w:p>
    <w:p w:rsidR="00E65F94" w:rsidRDefault="00E65F94" w:rsidP="00E65F94">
      <w:pPr>
        <w:spacing w:line="250" w:lineRule="auto"/>
        <w:ind w:firstLineChars="200" w:firstLine="420"/>
      </w:pPr>
      <w:r>
        <w:t>截至</w:t>
      </w:r>
      <w:r>
        <w:t>2017</w:t>
      </w:r>
      <w:r>
        <w:t>年年底，海关累计查获侵权货物</w:t>
      </w:r>
      <w:r>
        <w:t>25</w:t>
      </w:r>
      <w:r>
        <w:t>万批次，涉及货物数量</w:t>
      </w:r>
      <w:r>
        <w:t>21</w:t>
      </w:r>
      <w:r>
        <w:t>亿件，货值</w:t>
      </w:r>
      <w:r>
        <w:t>54</w:t>
      </w:r>
      <w:r>
        <w:t>．</w:t>
      </w:r>
      <w:r>
        <w:t>2</w:t>
      </w:r>
      <w:r>
        <w:t>亿元；核准知识产权海关保护备案</w:t>
      </w:r>
      <w:r>
        <w:t>6</w:t>
      </w:r>
      <w:r>
        <w:t>．</w:t>
      </w:r>
      <w:r>
        <w:t>5</w:t>
      </w:r>
      <w:r>
        <w:t>万件，共有</w:t>
      </w:r>
      <w:r>
        <w:t>104</w:t>
      </w:r>
      <w:r>
        <w:t>个国家和地区的</w:t>
      </w:r>
      <w:r>
        <w:t>1</w:t>
      </w:r>
      <w:r>
        <w:t>．</w:t>
      </w:r>
      <w:r>
        <w:t>5</w:t>
      </w:r>
      <w:r>
        <w:t>万家企业从中国海关知识产权保护中获益。</w:t>
      </w:r>
    </w:p>
    <w:p w:rsidR="00E65F94" w:rsidRDefault="00E65F94" w:rsidP="00E65F94">
      <w:pPr>
        <w:spacing w:line="250" w:lineRule="auto"/>
        <w:ind w:firstLineChars="200" w:firstLine="420"/>
      </w:pPr>
      <w:r>
        <w:t>改革开放</w:t>
      </w:r>
      <w:r>
        <w:t>40</w:t>
      </w:r>
      <w:r>
        <w:t>年来，中国海关与时俱进，守好国门，为我国对外贸易健康发展作出了巨大贡献。</w:t>
      </w:r>
    </w:p>
    <w:p w:rsidR="00E65F94" w:rsidRDefault="00E65F94" w:rsidP="00E65F94">
      <w:pPr>
        <w:spacing w:line="250" w:lineRule="auto"/>
        <w:ind w:firstLineChars="200" w:firstLine="420"/>
      </w:pPr>
      <w:r>
        <w:t>去过中国海关博物馆的人，大都会被那艘长</w:t>
      </w:r>
      <w:r>
        <w:t>58</w:t>
      </w:r>
      <w:r>
        <w:t>米、宽</w:t>
      </w:r>
      <w:r>
        <w:t>7</w:t>
      </w:r>
      <w:r>
        <w:t>．</w:t>
      </w:r>
      <w:r>
        <w:t>8</w:t>
      </w:r>
      <w:r>
        <w:t>米的</w:t>
      </w:r>
      <w:r>
        <w:t>“</w:t>
      </w:r>
      <w:r>
        <w:t>海关</w:t>
      </w:r>
      <w:r>
        <w:t>902”</w:t>
      </w:r>
      <w:r>
        <w:t>缉私艇所吸引。</w:t>
      </w:r>
    </w:p>
    <w:p w:rsidR="00E65F94" w:rsidRDefault="00E65F94" w:rsidP="00E65F94">
      <w:pPr>
        <w:spacing w:line="250" w:lineRule="auto"/>
        <w:ind w:firstLineChars="200" w:firstLine="420"/>
      </w:pPr>
      <w:r>
        <w:t>这艘艇不仅战功赫赫，查获过近千起总值</w:t>
      </w:r>
      <w:r>
        <w:t>3</w:t>
      </w:r>
      <w:r>
        <w:t>．</w:t>
      </w:r>
      <w:r>
        <w:t>4</w:t>
      </w:r>
      <w:r>
        <w:t>亿元的海上走私案，而且还是中国改革开放的见证者。</w:t>
      </w:r>
    </w:p>
    <w:p w:rsidR="00E65F94" w:rsidRDefault="00E65F94" w:rsidP="00E65F94">
      <w:pPr>
        <w:spacing w:line="250" w:lineRule="auto"/>
        <w:ind w:firstLineChars="200" w:firstLine="420"/>
      </w:pPr>
      <w:r>
        <w:t>1992</w:t>
      </w:r>
      <w:r>
        <w:t>年</w:t>
      </w:r>
      <w:r>
        <w:t>1</w:t>
      </w:r>
      <w:r>
        <w:t>月</w:t>
      </w:r>
      <w:r>
        <w:t>23</w:t>
      </w:r>
      <w:r>
        <w:t>日，邓小平同志搭乘此艇从深圳到珠海，途中在艇上畅谈了著名南巡讲话的部分内容。</w:t>
      </w:r>
    </w:p>
    <w:p w:rsidR="00E65F94" w:rsidRDefault="00E65F94" w:rsidP="00E65F94">
      <w:pPr>
        <w:spacing w:line="250" w:lineRule="auto"/>
        <w:ind w:firstLineChars="200" w:firstLine="420"/>
      </w:pPr>
      <w:r>
        <w:t>我国</w:t>
      </w:r>
      <w:r>
        <w:t>40</w:t>
      </w:r>
      <w:r>
        <w:t>年的改革开放，推动了对外贸易的快速发展。</w:t>
      </w:r>
      <w:r>
        <w:t>1978</w:t>
      </w:r>
      <w:r>
        <w:t>年到</w:t>
      </w:r>
      <w:r>
        <w:t>2017</w:t>
      </w:r>
      <w:r>
        <w:t>年，我国进出口总额从</w:t>
      </w:r>
      <w:r>
        <w:t>206</w:t>
      </w:r>
      <w:r>
        <w:t>．</w:t>
      </w:r>
      <w:r>
        <w:t>4</w:t>
      </w:r>
      <w:r>
        <w:t>亿美元提高到</w:t>
      </w:r>
      <w:r>
        <w:t>4</w:t>
      </w:r>
      <w:r>
        <w:t>．</w:t>
      </w:r>
      <w:r>
        <w:t>1</w:t>
      </w:r>
      <w:r>
        <w:t>万亿美元。海关处于国家对外贸易第一线，在遏制国际贸易中的走私违法活动、维护国家正常的进出口贸易秩序、建立公平有序的市场竞争环境等方面，发挥了不可替代的作用。</w:t>
      </w:r>
    </w:p>
    <w:p w:rsidR="00E65F94" w:rsidRDefault="00E65F94" w:rsidP="00E65F94">
      <w:pPr>
        <w:spacing w:line="250" w:lineRule="auto"/>
        <w:ind w:firstLineChars="200" w:firstLine="420"/>
      </w:pPr>
      <w:r>
        <w:t>组建缉私警察队伍</w:t>
      </w:r>
    </w:p>
    <w:p w:rsidR="00E65F94" w:rsidRDefault="00E65F94" w:rsidP="00E65F94">
      <w:pPr>
        <w:spacing w:line="250" w:lineRule="auto"/>
        <w:ind w:firstLineChars="200" w:firstLine="420"/>
      </w:pPr>
      <w:r>
        <w:t>遏制大规模走私维护经济秩序</w:t>
      </w:r>
    </w:p>
    <w:p w:rsidR="00E65F94" w:rsidRDefault="00E65F94" w:rsidP="00E65F94">
      <w:pPr>
        <w:spacing w:line="250" w:lineRule="auto"/>
        <w:ind w:firstLineChars="200" w:firstLine="420"/>
      </w:pPr>
      <w:r>
        <w:t>20</w:t>
      </w:r>
      <w:r>
        <w:t>世纪</w:t>
      </w:r>
      <w:r>
        <w:t>80</w:t>
      </w:r>
      <w:r>
        <w:t>年代前，对于大多数人来说，手表还算是奢侈之物。一块</w:t>
      </w:r>
      <w:r>
        <w:t>“</w:t>
      </w:r>
      <w:r>
        <w:t>上海牌</w:t>
      </w:r>
      <w:r>
        <w:t>”</w:t>
      </w:r>
      <w:r>
        <w:t>手表价值</w:t>
      </w:r>
      <w:r>
        <w:t>120</w:t>
      </w:r>
      <w:r>
        <w:t>元人民币，顶上一些人半年的工资。就在上世纪</w:t>
      </w:r>
      <w:r>
        <w:t>80</w:t>
      </w:r>
      <w:r>
        <w:t>年代初，南方沿海地区突然冒出一些走私货物市场，兜售便宜且具有多种功能的电子表。这些电子表，都是通过走私渠道进入国内市场的。</w:t>
      </w:r>
    </w:p>
    <w:p w:rsidR="00E65F94" w:rsidRDefault="00E65F94" w:rsidP="00E65F94">
      <w:pPr>
        <w:spacing w:line="250" w:lineRule="auto"/>
        <w:ind w:firstLineChars="200" w:firstLine="420"/>
      </w:pPr>
      <w:r>
        <w:t>“</w:t>
      </w:r>
      <w:r>
        <w:t>党的十一届三中全会后，随着国民经济调整、经济管理体制改革，整个国民经济活跃起来，工农业生产和商品流通有了很大发展。但是，由于经济立法和管理工作跟不上，走私活动泛滥起来。</w:t>
      </w:r>
      <w:r>
        <w:t>”20</w:t>
      </w:r>
      <w:r>
        <w:t>世纪</w:t>
      </w:r>
      <w:r>
        <w:t>80</w:t>
      </w:r>
      <w:r>
        <w:t>年代时任海关总署副署长的宿世芳曾撰文回忆。</w:t>
      </w:r>
    </w:p>
    <w:p w:rsidR="00E65F94" w:rsidRDefault="00E65F94" w:rsidP="00E65F94">
      <w:pPr>
        <w:spacing w:line="250" w:lineRule="auto"/>
        <w:ind w:firstLineChars="200" w:firstLine="420"/>
      </w:pPr>
      <w:r>
        <w:t>那时，广东、福建、浙江三省部分沿海地区出现群众性走私现象，港澳台地区专营走私船在沿海活动频繁，一些地区还出现了公开的私货集市。据不完全统计，</w:t>
      </w:r>
      <w:r>
        <w:t>1980</w:t>
      </w:r>
      <w:r>
        <w:t>年仅福州、厦门、黄埔、汕尾、大铲</w:t>
      </w:r>
      <w:r>
        <w:t>5</w:t>
      </w:r>
      <w:r>
        <w:t>个海关（分关）就查获走私手表</w:t>
      </w:r>
      <w:r>
        <w:t>11</w:t>
      </w:r>
      <w:r>
        <w:t>．</w:t>
      </w:r>
      <w:r>
        <w:t>6</w:t>
      </w:r>
      <w:r>
        <w:t>万余只、收录两用机</w:t>
      </w:r>
      <w:r>
        <w:t>5000</w:t>
      </w:r>
      <w:r>
        <w:t>多台、电视机</w:t>
      </w:r>
      <w:r>
        <w:t>800</w:t>
      </w:r>
      <w:r>
        <w:t>多台、布料</w:t>
      </w:r>
      <w:r>
        <w:t>13</w:t>
      </w:r>
      <w:r>
        <w:t>万余码，还有大批的洋杂物品等。</w:t>
      </w:r>
    </w:p>
    <w:p w:rsidR="00E65F94" w:rsidRDefault="00E65F94" w:rsidP="00E65F94">
      <w:pPr>
        <w:spacing w:line="250" w:lineRule="auto"/>
        <w:ind w:firstLineChars="200" w:firstLine="420"/>
      </w:pPr>
      <w:r>
        <w:t>1981</w:t>
      </w:r>
      <w:r>
        <w:t>年，国务院成立全国打击走私领导小组，统筹领导全国打击走私工作，先后</w:t>
      </w:r>
      <w:r>
        <w:t>4</w:t>
      </w:r>
      <w:r>
        <w:t>次召开全国打私工作会议，组织实施一系列综合治理措施。</w:t>
      </w:r>
    </w:p>
    <w:p w:rsidR="00E65F94" w:rsidRDefault="00E65F94" w:rsidP="00E65F94">
      <w:pPr>
        <w:spacing w:line="250" w:lineRule="auto"/>
        <w:ind w:firstLineChars="200" w:firstLine="420"/>
      </w:pPr>
      <w:r>
        <w:t>海关总署根据国务院部署，将查缉走私列为工作重点，召开</w:t>
      </w:r>
      <w:r>
        <w:t>3</w:t>
      </w:r>
      <w:r>
        <w:t>次全国海关查私工作会议，恢复在沿边沿海非设关地的缉私工作，陆续在沿边沿海海关重建海上缉私船队和陆上缉私队，积极打击走私。群众性走私势头被很快遏制。</w:t>
      </w:r>
    </w:p>
    <w:p w:rsidR="00E65F94" w:rsidRDefault="00E65F94" w:rsidP="00E65F94">
      <w:pPr>
        <w:spacing w:line="250" w:lineRule="auto"/>
        <w:ind w:firstLineChars="200" w:firstLine="420"/>
      </w:pPr>
      <w:r>
        <w:t>1985</w:t>
      </w:r>
      <w:r>
        <w:t>年到</w:t>
      </w:r>
      <w:r>
        <w:t>1998</w:t>
      </w:r>
      <w:r>
        <w:t>年间，我国开始进行经济体制改革，对原来的国营、集体企业实行了自主经营、自负盈亏的政策。此时，一些单位为谋取不正当经济利益开始参与走私，案值巨大，其间发生了震惊全国的广东湛江</w:t>
      </w:r>
      <w:r>
        <w:t>“9898”</w:t>
      </w:r>
      <w:r>
        <w:t>案和福建厦门远华案。这些走私活动，严重破坏了社会主义经济秩序，扰乱了国内市场，影响到国民经济的调整和改革。</w:t>
      </w:r>
    </w:p>
    <w:p w:rsidR="00E65F94" w:rsidRDefault="00E65F94" w:rsidP="00E65F94">
      <w:pPr>
        <w:spacing w:line="250" w:lineRule="auto"/>
        <w:ind w:firstLineChars="200" w:firstLine="420"/>
      </w:pPr>
      <w:r>
        <w:t>1984</w:t>
      </w:r>
      <w:r>
        <w:t>年至</w:t>
      </w:r>
      <w:r>
        <w:t>1991</w:t>
      </w:r>
      <w:r>
        <w:t>年间，仅全国海关查获的法人走私案件就达</w:t>
      </w:r>
      <w:r>
        <w:t>9059</w:t>
      </w:r>
      <w:r>
        <w:t>起，案值</w:t>
      </w:r>
      <w:r>
        <w:t>22</w:t>
      </w:r>
      <w:r>
        <w:t>亿元，案值占同期总案值近六成。</w:t>
      </w:r>
    </w:p>
    <w:p w:rsidR="00E65F94" w:rsidRDefault="00E65F94" w:rsidP="00E65F94">
      <w:pPr>
        <w:spacing w:line="250" w:lineRule="auto"/>
        <w:ind w:firstLineChars="200" w:firstLine="420"/>
      </w:pPr>
      <w:r>
        <w:t>基于严峻的走私形势，党中央、国务院在</w:t>
      </w:r>
      <w:r>
        <w:t>1998</w:t>
      </w:r>
      <w:r>
        <w:t>年</w:t>
      </w:r>
      <w:r>
        <w:t>7</w:t>
      </w:r>
      <w:r>
        <w:t>月召开全国打私工作会议作出三项重大决策：改革缉私体制、在海关组建缉私警察、权力部门一律不准经商办企业。</w:t>
      </w:r>
    </w:p>
    <w:p w:rsidR="00E65F94" w:rsidRDefault="00E65F94" w:rsidP="00E65F94">
      <w:pPr>
        <w:spacing w:line="250" w:lineRule="auto"/>
        <w:ind w:firstLineChars="200" w:firstLine="420"/>
      </w:pPr>
      <w:r>
        <w:t>1999</w:t>
      </w:r>
      <w:r>
        <w:t>年</w:t>
      </w:r>
      <w:r>
        <w:t>1</w:t>
      </w:r>
      <w:r>
        <w:t>月</w:t>
      </w:r>
      <w:r>
        <w:t>5</w:t>
      </w:r>
      <w:r>
        <w:t>日，海关总署走私犯罪侦查局正式成立，后更名为海关总署缉私局。我国海关的一支专职缉私队伍、公安部门的一个新警种</w:t>
      </w:r>
      <w:r>
        <w:t>——</w:t>
      </w:r>
      <w:r>
        <w:t>缉私警察诞生。海关缉私警察组建后，拥有了刑事执法权，解决了长期以来对走私犯罪刑事打击力度不足的状况，这是打私工作的一个重要转折点。</w:t>
      </w:r>
    </w:p>
    <w:p w:rsidR="00E65F94" w:rsidRDefault="00E65F94" w:rsidP="00E65F94">
      <w:pPr>
        <w:spacing w:line="250" w:lineRule="auto"/>
        <w:ind w:firstLineChars="200" w:firstLine="420"/>
      </w:pPr>
      <w:r>
        <w:t>“</w:t>
      </w:r>
      <w:r>
        <w:t>以前海关没有刑事执法权，有的走私分子很嚣张，他们不怕罚款，有的被海关查获后，还希望办案人员赶快结案，以便抓紧时间再去走私，将损失补回来。而海关缉私警察组建并拥有刑事执法权后，走私分子闻风丧胆，因为他们最怕追究刑事责任。</w:t>
      </w:r>
      <w:r>
        <w:t>”</w:t>
      </w:r>
      <w:r>
        <w:t>时任海关总署缉私局局长的金时锋说。</w:t>
      </w:r>
    </w:p>
    <w:p w:rsidR="00E65F94" w:rsidRDefault="00E65F94" w:rsidP="00E65F94">
      <w:pPr>
        <w:spacing w:line="250" w:lineRule="auto"/>
        <w:ind w:firstLineChars="200" w:firstLine="420"/>
      </w:pPr>
      <w:r>
        <w:t>很快，走私分子尝到了缉私警的厉害。</w:t>
      </w:r>
    </w:p>
    <w:p w:rsidR="00E65F94" w:rsidRDefault="00E65F94" w:rsidP="00E65F94">
      <w:pPr>
        <w:spacing w:line="250" w:lineRule="auto"/>
        <w:ind w:firstLineChars="200" w:firstLine="420"/>
      </w:pPr>
      <w:r>
        <w:t>“1999</w:t>
      </w:r>
      <w:r>
        <w:t>年</w:t>
      </w:r>
      <w:r>
        <w:t>4</w:t>
      </w:r>
      <w:r>
        <w:t>月</w:t>
      </w:r>
      <w:r>
        <w:t>20</w:t>
      </w:r>
      <w:r>
        <w:t>日，当时我们下属的惠州港缉私支局在徽州港码头查缉一个红油走私案。当时只有</w:t>
      </w:r>
      <w:r>
        <w:t>3</w:t>
      </w:r>
      <w:r>
        <w:t>名缉私警，走私分子有</w:t>
      </w:r>
      <w:r>
        <w:t>20</w:t>
      </w:r>
      <w:r>
        <w:t>多人，手持木棒、石头进行围攻。在这种危急情况下，一名缉私警手持微型冲锋枪，对天空打了</w:t>
      </w:r>
      <w:r>
        <w:t>4</w:t>
      </w:r>
      <w:r>
        <w:t>枪。这一下子把走私分子震住了，最后人赃俱获。</w:t>
      </w:r>
      <w:r>
        <w:t>”</w:t>
      </w:r>
      <w:r>
        <w:t>深圳海关缉私局蛇口分局局长陈代清曾回忆说。这是</w:t>
      </w:r>
      <w:r>
        <w:t>“</w:t>
      </w:r>
      <w:r>
        <w:t>中国缉私警察打响的第一枪</w:t>
      </w:r>
      <w:r>
        <w:t>”</w:t>
      </w:r>
      <w:r>
        <w:t>。时任国务院总理朱镕基批示：</w:t>
      </w:r>
      <w:r>
        <w:t>“</w:t>
      </w:r>
      <w:r>
        <w:t>打得好，还要狠狠地打。</w:t>
      </w:r>
      <w:r>
        <w:t>”</w:t>
      </w:r>
    </w:p>
    <w:p w:rsidR="00E65F94" w:rsidRDefault="00E65F94" w:rsidP="00E65F94">
      <w:pPr>
        <w:spacing w:line="250" w:lineRule="auto"/>
        <w:ind w:firstLineChars="200" w:firstLine="420"/>
      </w:pPr>
      <w:r>
        <w:t>1999</w:t>
      </w:r>
      <w:r>
        <w:t>年，海关缉私警察组建的第一年就抓获走私分子</w:t>
      </w:r>
      <w:r>
        <w:t>3000</w:t>
      </w:r>
      <w:r>
        <w:t>多人，而当时海关缉私警察总共只有</w:t>
      </w:r>
      <w:r>
        <w:t>3077</w:t>
      </w:r>
      <w:r>
        <w:t>人，平均每人抓获一名走私分子。当年海关税收从</w:t>
      </w:r>
      <w:r>
        <w:t>1998</w:t>
      </w:r>
      <w:r>
        <w:t>年的</w:t>
      </w:r>
      <w:r>
        <w:t>879</w:t>
      </w:r>
      <w:r>
        <w:t>亿元，猛增到</w:t>
      </w:r>
      <w:r>
        <w:t>1590</w:t>
      </w:r>
      <w:r>
        <w:t>．</w:t>
      </w:r>
      <w:r>
        <w:t>7</w:t>
      </w:r>
      <w:r>
        <w:t>亿元，一年增长了</w:t>
      </w:r>
      <w:r>
        <w:t>81</w:t>
      </w:r>
      <w:r>
        <w:t>％。</w:t>
      </w:r>
    </w:p>
    <w:p w:rsidR="00E65F94" w:rsidRDefault="00E65F94" w:rsidP="00E65F94">
      <w:pPr>
        <w:spacing w:line="250" w:lineRule="auto"/>
        <w:ind w:firstLineChars="200" w:firstLine="420"/>
      </w:pPr>
      <w:r>
        <w:t>1999</w:t>
      </w:r>
      <w:r>
        <w:t>年至</w:t>
      </w:r>
      <w:r>
        <w:t>2008</w:t>
      </w:r>
      <w:r>
        <w:t>年，缉私警察立案侦办走私犯罪案件</w:t>
      </w:r>
      <w:r>
        <w:t>12712</w:t>
      </w:r>
      <w:r>
        <w:t>起，案值</w:t>
      </w:r>
      <w:r>
        <w:t>1521</w:t>
      </w:r>
      <w:r>
        <w:t>亿元，抓获走私犯罪嫌疑人</w:t>
      </w:r>
      <w:r>
        <w:t>32578</w:t>
      </w:r>
      <w:r>
        <w:t>人，并参与引渡赖昌兴回国认罪服法，持续有效地遏制了大规模走私势头。</w:t>
      </w:r>
    </w:p>
    <w:p w:rsidR="00E65F94" w:rsidRDefault="00E65F94" w:rsidP="00E65F94">
      <w:pPr>
        <w:spacing w:line="250" w:lineRule="auto"/>
        <w:ind w:firstLineChars="200" w:firstLine="420"/>
      </w:pPr>
      <w:r>
        <w:t>高密度集群式打击</w:t>
      </w:r>
    </w:p>
    <w:p w:rsidR="00E65F94" w:rsidRDefault="00E65F94" w:rsidP="00E65F94">
      <w:pPr>
        <w:spacing w:line="250" w:lineRule="auto"/>
        <w:ind w:firstLineChars="200" w:firstLine="420"/>
      </w:pPr>
      <w:r>
        <w:t>有效维护国家安全保护人民健康</w:t>
      </w:r>
    </w:p>
    <w:p w:rsidR="00E65F94" w:rsidRDefault="00E65F94" w:rsidP="00E65F94">
      <w:pPr>
        <w:spacing w:line="250" w:lineRule="auto"/>
        <w:ind w:firstLineChars="200" w:firstLine="420"/>
      </w:pPr>
      <w:r>
        <w:t>随着改革开放深入推进，我国市场经济发展迅速，进出口贸易管理制度日趋完善，极大压缩了走私空间。然而，走私带来的暴利依然让不少人甘愿铤而走险。从口岸到海上，海关缉私力量与走私分子的较量从未停歇。</w:t>
      </w:r>
    </w:p>
    <w:p w:rsidR="00E65F94" w:rsidRDefault="00E65F94" w:rsidP="00E65F94">
      <w:pPr>
        <w:spacing w:line="250" w:lineRule="auto"/>
        <w:ind w:firstLineChars="200" w:firstLine="420"/>
      </w:pPr>
      <w:r>
        <w:t>进入新世纪以来，走私对象发生了变化，不仅是各种工业产品，夹藏在走私船舶和货柜里的，还有农产品，甚至各种废物垃圾。走私带来的危害不仅是扰乱国内市场经济秩序，还直接影响我国生态环境安全、人民群众切身利益。</w:t>
      </w:r>
    </w:p>
    <w:p w:rsidR="00E65F94" w:rsidRDefault="00E65F94" w:rsidP="00E65F94">
      <w:pPr>
        <w:spacing w:line="250" w:lineRule="auto"/>
        <w:ind w:firstLineChars="200" w:firstLine="420"/>
      </w:pPr>
      <w:r>
        <w:t>一系列新课题、新挑战摆在中国海关面前，回应这些课题和挑战的是一系列有针对性、高密度、集群式、全链条的集中打击。</w:t>
      </w:r>
    </w:p>
    <w:p w:rsidR="00E65F94" w:rsidRDefault="00E65F94" w:rsidP="00E65F94">
      <w:pPr>
        <w:spacing w:line="250" w:lineRule="auto"/>
        <w:ind w:firstLineChars="200" w:firstLine="420"/>
      </w:pPr>
      <w:r>
        <w:t>2012</w:t>
      </w:r>
      <w:r>
        <w:t>年，海关总署集全国海关之力，重点打击危害国家安全、社会稳定、群众健康以及严重扰乱市场经济秩序的走私活动和不法行为。这一被称为</w:t>
      </w:r>
      <w:r>
        <w:t>“</w:t>
      </w:r>
      <w:r>
        <w:t>国门之盾</w:t>
      </w:r>
      <w:r>
        <w:t>”</w:t>
      </w:r>
      <w:r>
        <w:t>的行动，部署开展</w:t>
      </w:r>
      <w:r>
        <w:t>19</w:t>
      </w:r>
      <w:r>
        <w:t>个专项行动，立案侦办涉嫌偷逃税额千万元以上的重特大走私犯罪案件</w:t>
      </w:r>
      <w:r>
        <w:t>80</w:t>
      </w:r>
      <w:r>
        <w:t>起，全年查办各类走私案件数创近</w:t>
      </w:r>
      <w:r>
        <w:t>10</w:t>
      </w:r>
      <w:r>
        <w:t>年来新高。</w:t>
      </w:r>
    </w:p>
    <w:p w:rsidR="00E65F94" w:rsidRDefault="00E65F94" w:rsidP="00E65F94">
      <w:pPr>
        <w:spacing w:line="250" w:lineRule="auto"/>
        <w:ind w:firstLineChars="200" w:firstLine="420"/>
      </w:pPr>
      <w:r>
        <w:t>次年，</w:t>
      </w:r>
      <w:r>
        <w:t>10</w:t>
      </w:r>
      <w:r>
        <w:t>个直属海关联合破获一起特大走私农产品系列案，涉案走私花生多达</w:t>
      </w:r>
      <w:r>
        <w:t>13</w:t>
      </w:r>
      <w:r>
        <w:t>万吨，相当于我国花生主产区一个种植大县一年的花生总产量。由此可见，农产品走私活动直接影响国家粮食安全保障体系，危及广大农民切身利益。</w:t>
      </w:r>
    </w:p>
    <w:p w:rsidR="00E65F94" w:rsidRDefault="00E65F94" w:rsidP="00E65F94">
      <w:pPr>
        <w:spacing w:line="250" w:lineRule="auto"/>
        <w:ind w:firstLineChars="200" w:firstLine="420"/>
      </w:pPr>
      <w:r>
        <w:t>农产品走私势头引起中国海关高度关注。大量农产品走私不仅偷逃应缴税款，还冲击国内相关种植业、加工业。</w:t>
      </w:r>
      <w:r>
        <w:t>2014</w:t>
      </w:r>
      <w:r>
        <w:t>年，海关总署部署全国海关集中开展打击农产品走私</w:t>
      </w:r>
      <w:r>
        <w:t>“</w:t>
      </w:r>
      <w:r>
        <w:t>绿风</w:t>
      </w:r>
      <w:r>
        <w:t>”</w:t>
      </w:r>
      <w:r>
        <w:t>专项行动，行动持续了整一年，查获农产品走私犯罪案件</w:t>
      </w:r>
      <w:r>
        <w:t>638</w:t>
      </w:r>
      <w:r>
        <w:t>起，案值</w:t>
      </w:r>
      <w:r>
        <w:t>379</w:t>
      </w:r>
      <w:r>
        <w:t>．</w:t>
      </w:r>
      <w:r>
        <w:t>6</w:t>
      </w:r>
      <w:r>
        <w:t>亿元。</w:t>
      </w:r>
    </w:p>
    <w:p w:rsidR="00E65F94" w:rsidRDefault="00E65F94" w:rsidP="00E65F94">
      <w:pPr>
        <w:spacing w:line="250" w:lineRule="auto"/>
        <w:ind w:firstLineChars="200" w:firstLine="420"/>
      </w:pPr>
      <w:r>
        <w:t>就在海关查获特大农产品系列案的</w:t>
      </w:r>
      <w:r>
        <w:t>2013</w:t>
      </w:r>
      <w:r>
        <w:t>年，中国海关向</w:t>
      </w:r>
      <w:r>
        <w:t>“</w:t>
      </w:r>
      <w:r>
        <w:t>洋垃圾</w:t>
      </w:r>
      <w:r>
        <w:t>”</w:t>
      </w:r>
      <w:r>
        <w:t>亮剑。</w:t>
      </w:r>
    </w:p>
    <w:p w:rsidR="00E65F94" w:rsidRDefault="00E65F94" w:rsidP="00E65F94">
      <w:pPr>
        <w:spacing w:line="250" w:lineRule="auto"/>
        <w:ind w:firstLineChars="200" w:firstLine="420"/>
      </w:pPr>
      <w:r>
        <w:t>近年来，一些不法分子打着各种旗号，从国外非法进口电子垃圾、生活垃圾、工业矿渣等禁止进口的固体废物，给环境卫生等带来严重危害。</w:t>
      </w:r>
    </w:p>
    <w:p w:rsidR="00E65F94" w:rsidRDefault="00E65F94" w:rsidP="00E65F94">
      <w:pPr>
        <w:spacing w:line="250" w:lineRule="auto"/>
        <w:ind w:firstLineChars="200" w:firstLine="420"/>
      </w:pPr>
      <w:r>
        <w:t>为维护国家生态安全和人民群众生命健康，</w:t>
      </w:r>
      <w:r>
        <w:t>2013</w:t>
      </w:r>
      <w:r>
        <w:t>年，海关总署决定开展为期十个月的</w:t>
      </w:r>
      <w:r>
        <w:t>“</w:t>
      </w:r>
      <w:r>
        <w:t>绿篱</w:t>
      </w:r>
      <w:r>
        <w:t>”</w:t>
      </w:r>
      <w:r>
        <w:t>专项行动，加强进口固体废物监管和打击</w:t>
      </w:r>
      <w:r>
        <w:t>“</w:t>
      </w:r>
      <w:r>
        <w:t>洋垃圾</w:t>
      </w:r>
      <w:r>
        <w:t>”</w:t>
      </w:r>
      <w:r>
        <w:t>走私。其间，在海关总署统一指挥和广东分署的具体协调下，广州、大连、天津海关缉私局开展大规模缉私行动，一举摧毁一个跨国、跨地区的特大走私团伙，查明这一走私团伙自</w:t>
      </w:r>
      <w:r>
        <w:t>2013</w:t>
      </w:r>
      <w:r>
        <w:t>年以来共走私电子垃圾</w:t>
      </w:r>
      <w:r>
        <w:t>72000</w:t>
      </w:r>
      <w:r>
        <w:t>多吨。</w:t>
      </w:r>
    </w:p>
    <w:p w:rsidR="00E65F94" w:rsidRDefault="00E65F94" w:rsidP="00E65F94">
      <w:pPr>
        <w:spacing w:line="250" w:lineRule="auto"/>
        <w:ind w:firstLineChars="200" w:firstLine="420"/>
      </w:pPr>
      <w:r>
        <w:t>阻击</w:t>
      </w:r>
      <w:r>
        <w:t>“</w:t>
      </w:r>
      <w:r>
        <w:t>洋垃圾</w:t>
      </w:r>
      <w:r>
        <w:t>”</w:t>
      </w:r>
      <w:r>
        <w:t>的战役持续进行。</w:t>
      </w:r>
    </w:p>
    <w:p w:rsidR="00E65F94" w:rsidRDefault="00E65F94" w:rsidP="00E65F94">
      <w:pPr>
        <w:spacing w:line="250" w:lineRule="auto"/>
        <w:ind w:firstLineChars="200" w:firstLine="420"/>
      </w:pPr>
      <w:r>
        <w:t>2018</w:t>
      </w:r>
      <w:r>
        <w:t>年</w:t>
      </w:r>
      <w:r>
        <w:t>5</w:t>
      </w:r>
      <w:r>
        <w:t>月</w:t>
      </w:r>
      <w:r>
        <w:t>22</w:t>
      </w:r>
      <w:r>
        <w:t>日凌晨</w:t>
      </w:r>
      <w:r>
        <w:t>6</w:t>
      </w:r>
      <w:r>
        <w:t>时，在海关总署署长倪岳峰的指挥下，打击</w:t>
      </w:r>
      <w:r>
        <w:t>“</w:t>
      </w:r>
      <w:r>
        <w:t>洋垃圾</w:t>
      </w:r>
      <w:r>
        <w:t>”</w:t>
      </w:r>
      <w:r>
        <w:t>走私</w:t>
      </w:r>
      <w:r>
        <w:t>“</w:t>
      </w:r>
      <w:r>
        <w:t>蓝天</w:t>
      </w:r>
      <w:r>
        <w:t>2018”</w:t>
      </w:r>
      <w:r>
        <w:t>专项第三轮集中行动在广东分署和</w:t>
      </w:r>
      <w:r>
        <w:t>25</w:t>
      </w:r>
      <w:r>
        <w:t>个直属海关参与下，在北京等</w:t>
      </w:r>
      <w:r>
        <w:t>17</w:t>
      </w:r>
      <w:r>
        <w:t>个省（区、市）同步开展收网行动，其间出动警力</w:t>
      </w:r>
      <w:r>
        <w:t>1291</w:t>
      </w:r>
      <w:r>
        <w:t>人，这是近年来海关开展的最大规模打击</w:t>
      </w:r>
      <w:r>
        <w:t>“</w:t>
      </w:r>
      <w:r>
        <w:t>洋垃圾</w:t>
      </w:r>
      <w:r>
        <w:t>”</w:t>
      </w:r>
      <w:r>
        <w:t>走私集中行动。</w:t>
      </w:r>
    </w:p>
    <w:p w:rsidR="00E65F94" w:rsidRDefault="00E65F94" w:rsidP="00E65F94">
      <w:pPr>
        <w:spacing w:line="250" w:lineRule="auto"/>
        <w:ind w:firstLineChars="200" w:firstLine="420"/>
      </w:pPr>
      <w:r>
        <w:t>仅</w:t>
      </w:r>
      <w:r>
        <w:t>2018</w:t>
      </w:r>
      <w:r>
        <w:t>年上半年，全国海关针对</w:t>
      </w:r>
      <w:r>
        <w:t>“</w:t>
      </w:r>
      <w:r>
        <w:t>洋垃圾</w:t>
      </w:r>
      <w:r>
        <w:t>”</w:t>
      </w:r>
      <w:r>
        <w:t>走私开展了</w:t>
      </w:r>
      <w:r>
        <w:t>3</w:t>
      </w:r>
      <w:r>
        <w:t>轮集中打击，共刑事立案</w:t>
      </w:r>
      <w:r>
        <w:t>256</w:t>
      </w:r>
      <w:r>
        <w:t>起，抓获犯罪嫌疑人</w:t>
      </w:r>
      <w:r>
        <w:t>249</w:t>
      </w:r>
      <w:r>
        <w:t>人，打掉走私犯罪团伙</w:t>
      </w:r>
      <w:r>
        <w:t>81</w:t>
      </w:r>
      <w:r>
        <w:t>个，查获各类走私废物</w:t>
      </w:r>
      <w:r>
        <w:t>21</w:t>
      </w:r>
      <w:r>
        <w:t>．</w:t>
      </w:r>
      <w:r>
        <w:t>7</w:t>
      </w:r>
      <w:r>
        <w:t>万吨，查证走私废塑料、废矿渣、废五金共</w:t>
      </w:r>
      <w:r>
        <w:t>93</w:t>
      </w:r>
      <w:r>
        <w:t>万吨。</w:t>
      </w:r>
    </w:p>
    <w:p w:rsidR="00E65F94" w:rsidRDefault="00E65F94" w:rsidP="00E65F94">
      <w:pPr>
        <w:spacing w:line="250" w:lineRule="auto"/>
        <w:ind w:firstLineChars="200" w:firstLine="420"/>
      </w:pPr>
      <w:r>
        <w:t>过去</w:t>
      </w:r>
      <w:r>
        <w:t>10</w:t>
      </w:r>
      <w:r>
        <w:t>年间，中国海关缉私部门共立案侦办走私固体废物、化学品、破坏臭氧层物质等犯罪案件</w:t>
      </w:r>
      <w:r>
        <w:t>700</w:t>
      </w:r>
      <w:r>
        <w:t>多起，查证各类固体废物</w:t>
      </w:r>
      <w:r>
        <w:t>237</w:t>
      </w:r>
      <w:r>
        <w:t>万吨，破坏臭氧层物质</w:t>
      </w:r>
      <w:r>
        <w:t>9700</w:t>
      </w:r>
      <w:r>
        <w:t>吨。</w:t>
      </w:r>
    </w:p>
    <w:p w:rsidR="00E65F94" w:rsidRDefault="00E65F94" w:rsidP="00E65F94">
      <w:pPr>
        <w:spacing w:line="250" w:lineRule="auto"/>
        <w:ind w:firstLineChars="200" w:firstLine="420"/>
      </w:pPr>
      <w:r>
        <w:t>2017</w:t>
      </w:r>
      <w:r>
        <w:t>年</w:t>
      </w:r>
      <w:r>
        <w:t>9</w:t>
      </w:r>
      <w:r>
        <w:t>月，中国海关缉私局获得亚洲环境执法奖的机构奖，时任局长刘晓辉获个人奖。这是中国海关缉私部门首次获得这一奖项。这一奖项由联合国环境规划署设立，旨在表彰和奖励在打击环境污染犯罪方面作出突出贡献的亚洲组织和个人。</w:t>
      </w:r>
    </w:p>
    <w:p w:rsidR="00E65F94" w:rsidRDefault="00E65F94" w:rsidP="00E65F94">
      <w:pPr>
        <w:spacing w:line="250" w:lineRule="auto"/>
        <w:ind w:firstLineChars="200" w:firstLine="420"/>
      </w:pPr>
      <w:r>
        <w:t>知识产权海关保护</w:t>
      </w:r>
    </w:p>
    <w:p w:rsidR="00E65F94" w:rsidRDefault="00E65F94" w:rsidP="00E65F94">
      <w:pPr>
        <w:spacing w:line="250" w:lineRule="auto"/>
        <w:ind w:firstLineChars="200" w:firstLine="420"/>
      </w:pPr>
      <w:r>
        <w:t>助力国内企业突破侵权困境</w:t>
      </w:r>
    </w:p>
    <w:p w:rsidR="00E65F94" w:rsidRDefault="00E65F94" w:rsidP="00E65F94">
      <w:pPr>
        <w:spacing w:line="250" w:lineRule="auto"/>
        <w:ind w:firstLineChars="200" w:firstLine="420"/>
      </w:pPr>
      <w:r>
        <w:t>在打击走私的同时，中国海关肩负起另一项重要职责</w:t>
      </w:r>
      <w:r>
        <w:t>——</w:t>
      </w:r>
      <w:r>
        <w:t>知识产权保护。如今，这项工作成为海关护航改革开放的另一战场。</w:t>
      </w:r>
    </w:p>
    <w:p w:rsidR="00E65F94" w:rsidRDefault="00E65F94" w:rsidP="00E65F94">
      <w:pPr>
        <w:spacing w:line="250" w:lineRule="auto"/>
        <w:ind w:firstLineChars="200" w:firstLine="420"/>
      </w:pPr>
      <w:r>
        <w:t>中国海关的知识产权保护工作，就是从打击走私盗版光盘起步。</w:t>
      </w:r>
    </w:p>
    <w:p w:rsidR="00E65F94" w:rsidRDefault="00E65F94" w:rsidP="00E65F94">
      <w:pPr>
        <w:spacing w:line="250" w:lineRule="auto"/>
        <w:ind w:firstLineChars="200" w:firstLine="420"/>
      </w:pPr>
      <w:r>
        <w:t>在浙江义乌中国海关知识产权保护展示中心，存放着一件极不起眼的展品</w:t>
      </w:r>
      <w:r>
        <w:t>——CD</w:t>
      </w:r>
      <w:r>
        <w:t>光盘，其表面已无光泽，且有不少划痕。</w:t>
      </w:r>
    </w:p>
    <w:p w:rsidR="00E65F94" w:rsidRDefault="00E65F94" w:rsidP="00E65F94">
      <w:pPr>
        <w:spacing w:line="250" w:lineRule="auto"/>
        <w:ind w:firstLineChars="200" w:firstLine="420"/>
      </w:pPr>
      <w:r>
        <w:t>“</w:t>
      </w:r>
      <w:r>
        <w:t>这可是中国海关知识产权保护史上堪称</w:t>
      </w:r>
      <w:r>
        <w:t>‘</w:t>
      </w:r>
      <w:r>
        <w:t>镇馆之宝</w:t>
      </w:r>
      <w:r>
        <w:t>’</w:t>
      </w:r>
      <w:r>
        <w:t>的物件。</w:t>
      </w:r>
      <w:r>
        <w:t>”</w:t>
      </w:r>
      <w:r>
        <w:t>义乌海关知识产权科副科长潘登告诉记者，这是一张盗版</w:t>
      </w:r>
      <w:r>
        <w:t>CD</w:t>
      </w:r>
      <w:r>
        <w:t>的母盘，是我国海关在查获的第一宗侵权案中截获的。</w:t>
      </w:r>
    </w:p>
    <w:p w:rsidR="00E65F94" w:rsidRDefault="00E65F94" w:rsidP="00E65F94">
      <w:pPr>
        <w:spacing w:line="250" w:lineRule="auto"/>
        <w:ind w:firstLineChars="200" w:firstLine="420"/>
      </w:pPr>
      <w:r>
        <w:t>1994</w:t>
      </w:r>
      <w:r>
        <w:t>年</w:t>
      </w:r>
      <w:r>
        <w:t>9</w:t>
      </w:r>
      <w:r>
        <w:t>月</w:t>
      </w:r>
      <w:r>
        <w:t>6</w:t>
      </w:r>
      <w:r>
        <w:t>日，深圳海关所属皇岗海关在快递渠道查扣了包括母盘在内的</w:t>
      </w:r>
      <w:r>
        <w:t>4750</w:t>
      </w:r>
      <w:r>
        <w:t>张盗版</w:t>
      </w:r>
      <w:r>
        <w:t>CD</w:t>
      </w:r>
      <w:r>
        <w:t>。中国海关阻击侵权假冒的工作就此展开。</w:t>
      </w:r>
    </w:p>
    <w:p w:rsidR="00E65F94" w:rsidRDefault="00E65F94" w:rsidP="00E65F94">
      <w:pPr>
        <w:spacing w:line="250" w:lineRule="auto"/>
        <w:ind w:firstLineChars="200" w:firstLine="420"/>
      </w:pPr>
      <w:r>
        <w:t>1995</w:t>
      </w:r>
      <w:r>
        <w:t>年</w:t>
      </w:r>
      <w:r>
        <w:t>10</w:t>
      </w:r>
      <w:r>
        <w:t>月</w:t>
      </w:r>
      <w:r>
        <w:t>1</w:t>
      </w:r>
      <w:r>
        <w:t>日，国务院颁布的《中华人民共和国知识产权海关保护条例》正式实施。</w:t>
      </w:r>
    </w:p>
    <w:p w:rsidR="00E65F94" w:rsidRDefault="00E65F94" w:rsidP="00E65F94">
      <w:pPr>
        <w:spacing w:line="250" w:lineRule="auto"/>
        <w:ind w:firstLineChars="200" w:firstLine="420"/>
      </w:pPr>
      <w:r>
        <w:t>同年，海关建立备案制度，即知识产权权利人可以按照海关保护条例的规定，将其知识产权向海关总署申请备案。</w:t>
      </w:r>
    </w:p>
    <w:p w:rsidR="00E65F94" w:rsidRDefault="00E65F94" w:rsidP="00E65F94">
      <w:pPr>
        <w:spacing w:line="250" w:lineRule="auto"/>
        <w:ind w:firstLineChars="200" w:firstLine="420"/>
      </w:pPr>
      <w:r>
        <w:t>得知海关启动申请备案后，上海纺织品进出口有限公司于</w:t>
      </w:r>
      <w:r>
        <w:t>1996</w:t>
      </w:r>
      <w:r>
        <w:t>年向海关总署提出知识产权备案申请。</w:t>
      </w:r>
    </w:p>
    <w:p w:rsidR="00E65F94" w:rsidRDefault="00E65F94" w:rsidP="00E65F94">
      <w:pPr>
        <w:spacing w:line="250" w:lineRule="auto"/>
        <w:ind w:firstLineChars="200" w:firstLine="420"/>
      </w:pPr>
      <w:r>
        <w:t>当时，上海纺织品进出口有限公司正面临侵权危机。</w:t>
      </w:r>
    </w:p>
    <w:p w:rsidR="00E65F94" w:rsidRDefault="00E65F94" w:rsidP="00E65F94">
      <w:pPr>
        <w:spacing w:line="250" w:lineRule="auto"/>
        <w:ind w:firstLineChars="200" w:firstLine="420"/>
      </w:pPr>
      <w:r>
        <w:t>“</w:t>
      </w:r>
      <w:r>
        <w:t>改革开放初期，</w:t>
      </w:r>
      <w:r>
        <w:t>‘</w:t>
      </w:r>
      <w:r>
        <w:t>银河</w:t>
      </w:r>
      <w:r>
        <w:t>’</w:t>
      </w:r>
      <w:r>
        <w:t>可以说是上海乃至中国纺织品出口的一面旗帜。</w:t>
      </w:r>
      <w:r>
        <w:t>”</w:t>
      </w:r>
      <w:r>
        <w:t>上海纺织品进出口有限公司总经理龚培德回忆说，</w:t>
      </w:r>
      <w:r>
        <w:t>1985</w:t>
      </w:r>
      <w:r>
        <w:t>年</w:t>
      </w:r>
      <w:r>
        <w:t>“</w:t>
      </w:r>
      <w:r>
        <w:t>银河</w:t>
      </w:r>
      <w:r>
        <w:t>”</w:t>
      </w:r>
      <w:r>
        <w:t>商标产品年出口量达到</w:t>
      </w:r>
      <w:r>
        <w:t>1</w:t>
      </w:r>
      <w:r>
        <w:t>．</w:t>
      </w:r>
      <w:r>
        <w:t>3</w:t>
      </w:r>
      <w:r>
        <w:t>亿美元。</w:t>
      </w:r>
      <w:r>
        <w:t>“</w:t>
      </w:r>
      <w:r>
        <w:t>银河</w:t>
      </w:r>
      <w:r>
        <w:t>”</w:t>
      </w:r>
      <w:r>
        <w:t>牌棉涤纶布畅销国际市场后，假冒侵权产品也随之而来，致使</w:t>
      </w:r>
      <w:r>
        <w:t>“</w:t>
      </w:r>
      <w:r>
        <w:t>银河</w:t>
      </w:r>
      <w:r>
        <w:t>”</w:t>
      </w:r>
      <w:r>
        <w:t>牌商标被迫退出美国、欧洲一些国家等市场，年出口量一度跌到</w:t>
      </w:r>
      <w:r>
        <w:t>3000</w:t>
      </w:r>
      <w:r>
        <w:t>万美元的谷底。</w:t>
      </w:r>
    </w:p>
    <w:p w:rsidR="00E65F94" w:rsidRDefault="00E65F94" w:rsidP="00E65F94">
      <w:pPr>
        <w:spacing w:line="250" w:lineRule="auto"/>
        <w:ind w:firstLineChars="200" w:firstLine="420"/>
      </w:pPr>
      <w:r>
        <w:t>“</w:t>
      </w:r>
      <w:r>
        <w:t>由于当时缺乏专门的法律保护，对侵权行为没有针对性地打击监管，上海纺织的困境也是当时国内自主品牌困境的缩影。</w:t>
      </w:r>
      <w:r>
        <w:t>”</w:t>
      </w:r>
      <w:r>
        <w:t>上海海关知识产权保护相关负责人说。</w:t>
      </w:r>
    </w:p>
    <w:p w:rsidR="00E65F94" w:rsidRDefault="00E65F94" w:rsidP="00E65F94">
      <w:pPr>
        <w:spacing w:line="250" w:lineRule="auto"/>
        <w:ind w:firstLineChars="200" w:firstLine="420"/>
      </w:pPr>
      <w:r>
        <w:t>受理上海纺织品进出口有限公司提出的知识产权备案申请后，很快上海海关打响头炮，查获两起假冒</w:t>
      </w:r>
      <w:r>
        <w:t>“</w:t>
      </w:r>
      <w:r>
        <w:t>银河</w:t>
      </w:r>
      <w:r>
        <w:t>”</w:t>
      </w:r>
      <w:r>
        <w:t>商标案件。全国海关也展开了严密监控，先后查获假冒</w:t>
      </w:r>
      <w:r>
        <w:t>“</w:t>
      </w:r>
      <w:r>
        <w:t>银河</w:t>
      </w:r>
      <w:r>
        <w:t>”</w:t>
      </w:r>
      <w:r>
        <w:t>系列商标的出口侵权案件</w:t>
      </w:r>
      <w:r>
        <w:t>50</w:t>
      </w:r>
      <w:r>
        <w:t>多起。如今，这家企业已突破假货包围，在国际市场保持稳健发展步伐。</w:t>
      </w:r>
    </w:p>
    <w:p w:rsidR="00E65F94" w:rsidRDefault="00E65F94" w:rsidP="00E65F94">
      <w:pPr>
        <w:spacing w:line="250" w:lineRule="auto"/>
        <w:ind w:firstLineChars="200" w:firstLine="420"/>
      </w:pPr>
      <w:r>
        <w:t>随着改革开放向纵深发展，进出口贸易提速，更多国内企业走出国门，进军国际市场。在这一过程中，更多企业遇到了上海纺织品进出口有限公司曾遭遇的问题，也获得了同样的知识产权海关保护。</w:t>
      </w:r>
    </w:p>
    <w:p w:rsidR="00E65F94" w:rsidRDefault="00E65F94" w:rsidP="00E65F94">
      <w:pPr>
        <w:spacing w:line="250" w:lineRule="auto"/>
        <w:ind w:firstLineChars="200" w:firstLine="420"/>
      </w:pPr>
      <w:r>
        <w:t>自</w:t>
      </w:r>
      <w:r>
        <w:t>1995</w:t>
      </w:r>
      <w:r>
        <w:t>年</w:t>
      </w:r>
      <w:r>
        <w:t>10</w:t>
      </w:r>
      <w:r>
        <w:t>月建立备案制度到</w:t>
      </w:r>
      <w:r>
        <w:t>2017</w:t>
      </w:r>
      <w:r>
        <w:t>年，海关总署核准知识产权海关保护备案已达</w:t>
      </w:r>
      <w:r>
        <w:t>6</w:t>
      </w:r>
      <w:r>
        <w:t>．</w:t>
      </w:r>
      <w:r>
        <w:t>5</w:t>
      </w:r>
      <w:r>
        <w:t>万件，其中涉及自主知识产权已累计达</w:t>
      </w:r>
      <w:r>
        <w:t>2</w:t>
      </w:r>
      <w:r>
        <w:t>．</w:t>
      </w:r>
      <w:r>
        <w:t>3</w:t>
      </w:r>
      <w:r>
        <w:t>万余项。依备案，</w:t>
      </w:r>
      <w:r>
        <w:t>2008</w:t>
      </w:r>
      <w:r>
        <w:t>年以来，全国海关累计扣留侵犯国内企业知识产权货物数量超过</w:t>
      </w:r>
      <w:r>
        <w:t>2</w:t>
      </w:r>
      <w:r>
        <w:t>亿件，约占海关查扣全部侵权货物的</w:t>
      </w:r>
      <w:r>
        <w:t>12</w:t>
      </w:r>
      <w:r>
        <w:t>．</w:t>
      </w:r>
      <w:r>
        <w:t>5</w:t>
      </w:r>
      <w:r>
        <w:t>％，</w:t>
      </w:r>
      <w:r>
        <w:t>2016</w:t>
      </w:r>
      <w:r>
        <w:t>年、</w:t>
      </w:r>
      <w:r>
        <w:t>2017</w:t>
      </w:r>
      <w:r>
        <w:t>年扣留侵犯国内企业知识产权货物数量分别占当年全部扣留侵权货物的</w:t>
      </w:r>
      <w:r>
        <w:t>18</w:t>
      </w:r>
      <w:r>
        <w:t>．</w:t>
      </w:r>
      <w:r>
        <w:t>2</w:t>
      </w:r>
      <w:r>
        <w:t>％、</w:t>
      </w:r>
      <w:r>
        <w:t>32</w:t>
      </w:r>
      <w:r>
        <w:t>．</w:t>
      </w:r>
      <w:r>
        <w:t>4</w:t>
      </w:r>
      <w:r>
        <w:t>％，呈显著上升态势。</w:t>
      </w:r>
    </w:p>
    <w:p w:rsidR="00E65F94" w:rsidRDefault="00E65F94" w:rsidP="00E65F94">
      <w:pPr>
        <w:spacing w:line="250" w:lineRule="auto"/>
        <w:ind w:firstLineChars="200" w:firstLine="420"/>
      </w:pPr>
      <w:r>
        <w:t>近年来，中国海关加大对我国企业自主品牌保护的力度，开展了中国制造海外形象维护</w:t>
      </w:r>
      <w:r>
        <w:t>“</w:t>
      </w:r>
      <w:r>
        <w:t>清风</w:t>
      </w:r>
      <w:r>
        <w:t>”</w:t>
      </w:r>
      <w:r>
        <w:t>行动、出口知识产权优势企业培塑计划</w:t>
      </w:r>
      <w:r>
        <w:t>“</w:t>
      </w:r>
      <w:r>
        <w:t>龙腾</w:t>
      </w:r>
      <w:r>
        <w:t>”</w:t>
      </w:r>
      <w:r>
        <w:t>行动。</w:t>
      </w:r>
    </w:p>
    <w:p w:rsidR="00E65F94" w:rsidRDefault="00E65F94" w:rsidP="00E65F94">
      <w:pPr>
        <w:spacing w:line="250" w:lineRule="auto"/>
        <w:ind w:firstLineChars="200" w:firstLine="420"/>
      </w:pPr>
      <w:r>
        <w:t>在</w:t>
      </w:r>
      <w:r>
        <w:t>2017</w:t>
      </w:r>
      <w:r>
        <w:t>年海关总署开展的</w:t>
      </w:r>
      <w:r>
        <w:t>“</w:t>
      </w:r>
      <w:r>
        <w:t>龙腾</w:t>
      </w:r>
      <w:r>
        <w:t>”</w:t>
      </w:r>
      <w:r>
        <w:t>行动中，海关对确定的</w:t>
      </w:r>
      <w:r>
        <w:t>150</w:t>
      </w:r>
      <w:r>
        <w:t>家国内重点企业</w:t>
      </w:r>
      <w:r>
        <w:t>2000</w:t>
      </w:r>
      <w:r>
        <w:t>多项知识产权实施重点保护。其间，全国海关共扣留侵权货物</w:t>
      </w:r>
      <w:r>
        <w:t>311</w:t>
      </w:r>
      <w:r>
        <w:t>万件，挽回权利人经济损失</w:t>
      </w:r>
      <w:r>
        <w:t>7442</w:t>
      </w:r>
      <w:r>
        <w:t>万元。</w:t>
      </w:r>
    </w:p>
    <w:p w:rsidR="00E65F94" w:rsidRDefault="00E65F94" w:rsidP="00E65F94">
      <w:pPr>
        <w:spacing w:line="250" w:lineRule="auto"/>
        <w:ind w:firstLineChars="200" w:firstLine="420"/>
      </w:pPr>
      <w:r>
        <w:t>参与这项行动的企业普遍反映，海外市场得到显著净化。中山市太力家庭用品制造有限公司在欧洲市场占有率同比增长</w:t>
      </w:r>
      <w:r>
        <w:t>100</w:t>
      </w:r>
      <w:r>
        <w:t>％；安琪酵母、上工申贝、湖北仙光日化等企业在境外市场占有率均有</w:t>
      </w:r>
      <w:r>
        <w:t>10</w:t>
      </w:r>
      <w:r>
        <w:t>％至</w:t>
      </w:r>
      <w:r>
        <w:t>30</w:t>
      </w:r>
      <w:r>
        <w:t>％的增幅。</w:t>
      </w:r>
    </w:p>
    <w:p w:rsidR="00E65F94" w:rsidRDefault="00E65F94" w:rsidP="00E65F94">
      <w:pPr>
        <w:spacing w:line="250" w:lineRule="auto"/>
        <w:ind w:firstLineChars="200" w:firstLine="420"/>
      </w:pPr>
      <w:r>
        <w:t>在实施重点保护的同时，海关紧跟时代潮流，不断创新工作方法，多措并举提升执法效能，着力提高打击侵权违法行为的精准度。为防范侵权行为人通过变换出口申报地的方式逃避海关知识产权监管，在珠三角、长三角、海西、京津冀等地区海关建立知识产权区域执法合作机制，通过强化信息交流、情报共享、案件协查，着力防范侵权假冒商品口岸漂移。</w:t>
      </w:r>
    </w:p>
    <w:p w:rsidR="00E65F94" w:rsidRDefault="00E65F94" w:rsidP="00E65F94">
      <w:pPr>
        <w:spacing w:line="250" w:lineRule="auto"/>
        <w:ind w:firstLineChars="200" w:firstLine="420"/>
      </w:pPr>
      <w:r>
        <w:t>目前，中国海关已与</w:t>
      </w:r>
      <w:r>
        <w:t>130</w:t>
      </w:r>
      <w:r>
        <w:t>多个国家和地区海关建立了合作机制。</w:t>
      </w:r>
      <w:r>
        <w:t>2015</w:t>
      </w:r>
      <w:r>
        <w:t>年</w:t>
      </w:r>
      <w:r>
        <w:t>9</w:t>
      </w:r>
      <w:r>
        <w:t>月，国际刑警组织授予中国海关</w:t>
      </w:r>
      <w:r>
        <w:t>“</w:t>
      </w:r>
      <w:r>
        <w:t>国际知识产权犯罪调查合作奖</w:t>
      </w:r>
      <w:r>
        <w:t>”</w:t>
      </w:r>
      <w:r>
        <w:t>，以表彰中国海关在打击侵权假冒工作方面的卓越表现。目前，</w:t>
      </w:r>
      <w:r>
        <w:t>4000</w:t>
      </w:r>
      <w:r>
        <w:t>多家国际知名企业在海关总署办理了知识产权海关保护备案。</w:t>
      </w:r>
    </w:p>
    <w:p w:rsidR="00E65F94" w:rsidRDefault="00E65F94" w:rsidP="00E65F94">
      <w:pPr>
        <w:spacing w:line="250" w:lineRule="auto"/>
        <w:ind w:firstLineChars="200" w:firstLine="420"/>
      </w:pPr>
      <w:r>
        <w:t>结语</w:t>
      </w:r>
    </w:p>
    <w:p w:rsidR="00E65F94" w:rsidRDefault="00E65F94" w:rsidP="00E65F94">
      <w:pPr>
        <w:spacing w:line="250" w:lineRule="auto"/>
        <w:ind w:firstLineChars="200" w:firstLine="420"/>
      </w:pPr>
      <w:r>
        <w:t>改革开放</w:t>
      </w:r>
      <w:r>
        <w:t>40</w:t>
      </w:r>
      <w:r>
        <w:t>年来，中国海关的发展紧紧伴随改革开放的步伐。</w:t>
      </w:r>
    </w:p>
    <w:p w:rsidR="00E65F94" w:rsidRDefault="00E65F94" w:rsidP="00E65F94">
      <w:pPr>
        <w:spacing w:line="250" w:lineRule="auto"/>
        <w:ind w:firstLineChars="200" w:firstLine="420"/>
      </w:pPr>
      <w:r>
        <w:t>1999</w:t>
      </w:r>
      <w:r>
        <w:t>年，海关确立了</w:t>
      </w:r>
      <w:r>
        <w:t>“</w:t>
      </w:r>
      <w:r>
        <w:t>依法行政，为国把关</w:t>
      </w:r>
      <w:r>
        <w:t>”</w:t>
      </w:r>
      <w:r>
        <w:t>工作方针。</w:t>
      </w:r>
      <w:r>
        <w:t>2002</w:t>
      </w:r>
      <w:r>
        <w:t>年，海关确立</w:t>
      </w:r>
      <w:r>
        <w:t>“</w:t>
      </w:r>
      <w:r>
        <w:t>依法行政，为国把关，服务经济，促进发展</w:t>
      </w:r>
      <w:r>
        <w:t>”</w:t>
      </w:r>
      <w:r>
        <w:t>工作方针。</w:t>
      </w:r>
      <w:r>
        <w:t>2011</w:t>
      </w:r>
      <w:r>
        <w:t>年，海关提出</w:t>
      </w:r>
      <w:r>
        <w:t>“</w:t>
      </w:r>
      <w:r>
        <w:t>把好国门，做好服务，防好风险，带好队伍</w:t>
      </w:r>
      <w:r>
        <w:t>”</w:t>
      </w:r>
      <w:r>
        <w:t>工作总体要求。</w:t>
      </w:r>
    </w:p>
    <w:p w:rsidR="00E65F94" w:rsidRDefault="00E65F94" w:rsidP="00E65F94">
      <w:pPr>
        <w:spacing w:line="250" w:lineRule="auto"/>
        <w:ind w:firstLineChars="200" w:firstLine="420"/>
        <w:rPr>
          <w:rFonts w:hint="eastAsia"/>
        </w:rPr>
      </w:pPr>
      <w:r>
        <w:t>改革开放</w:t>
      </w:r>
      <w:r>
        <w:t>40</w:t>
      </w:r>
      <w:r>
        <w:t>年来，中国海关与时俱进，始终为改革开放与社会主义现代化建设、为经济全球化的发展和共赢保驾护航。</w:t>
      </w:r>
    </w:p>
    <w:p w:rsidR="00E65F94" w:rsidRDefault="00E65F94" w:rsidP="00E65F94">
      <w:pPr>
        <w:spacing w:line="250" w:lineRule="auto"/>
        <w:ind w:firstLineChars="200" w:firstLine="420"/>
        <w:jc w:val="right"/>
        <w:rPr>
          <w:rFonts w:hint="eastAsia"/>
        </w:rPr>
      </w:pPr>
      <w:r w:rsidRPr="00414CDD">
        <w:t xml:space="preserve">  </w:t>
      </w:r>
      <w:r w:rsidRPr="00414CDD">
        <w:t>法制网</w:t>
      </w:r>
      <w:r>
        <w:rPr>
          <w:rFonts w:hint="eastAsia"/>
        </w:rPr>
        <w:t>2018-9-3</w:t>
      </w:r>
    </w:p>
    <w:p w:rsidR="00E65F94" w:rsidRDefault="00E65F94" w:rsidP="009A07B0">
      <w:pPr>
        <w:sectPr w:rsidR="00E65F94" w:rsidSect="009A07B0">
          <w:type w:val="continuous"/>
          <w:pgSz w:w="11906" w:h="16838" w:code="9"/>
          <w:pgMar w:top="1644" w:right="1236" w:bottom="1418" w:left="1814" w:header="851" w:footer="907" w:gutter="0"/>
          <w:pgNumType w:start="1"/>
          <w:cols w:space="425"/>
          <w:docGrid w:type="lines" w:linePitch="341" w:charSpace="2373"/>
        </w:sectPr>
      </w:pPr>
    </w:p>
    <w:p w:rsidR="00845859" w:rsidRDefault="00845859"/>
    <w:sectPr w:rsidR="008458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5F94"/>
    <w:rsid w:val="00845859"/>
    <w:rsid w:val="00E65F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5F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5F94"/>
    <w:rPr>
      <w:rFonts w:ascii="黑体" w:eastAsia="黑体" w:hAnsi="宋体" w:cs="Times New Roman"/>
      <w:b/>
      <w:kern w:val="36"/>
      <w:sz w:val="32"/>
      <w:szCs w:val="32"/>
    </w:rPr>
  </w:style>
  <w:style w:type="paragraph" w:customStyle="1" w:styleId="Char2CharCharChar">
    <w:name w:val="Char2 Char Char Char"/>
    <w:basedOn w:val="a"/>
    <w:autoRedefine/>
    <w:rsid w:val="00E65F9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794</Words>
  <Characters>4532</Characters>
  <Application>Microsoft Office Word</Application>
  <DocSecurity>0</DocSecurity>
  <Lines>37</Lines>
  <Paragraphs>10</Paragraphs>
  <ScaleCrop>false</ScaleCrop>
  <Company>微软中国</Company>
  <LinksUpToDate>false</LinksUpToDate>
  <CharactersWithSpaces>5316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2022-07-15T01:21:00Z</dcterms:created>
</cp:coreProperties>
</file>