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4E0A" w:rsidRDefault="003C4E0A" w:rsidP="000A140E">
      <w:pPr>
        <w:pStyle w:val="1"/>
        <w:rPr>
          <w:rFonts w:hint="eastAsia"/>
        </w:rPr>
      </w:pPr>
      <w:r w:rsidRPr="000A140E">
        <w:rPr>
          <w:rFonts w:hint="eastAsia"/>
        </w:rPr>
        <w:t>深圳检验检疫局领导干部主题研修学习侧记</w:t>
      </w:r>
    </w:p>
    <w:p w:rsidR="003C4E0A" w:rsidRDefault="003C4E0A" w:rsidP="003C4E0A">
      <w:pPr>
        <w:ind w:firstLineChars="200" w:firstLine="420"/>
      </w:pPr>
      <w:r>
        <w:rPr>
          <w:rFonts w:hint="eastAsia"/>
        </w:rPr>
        <w:t>许</w:t>
      </w:r>
      <w:r>
        <w:t xml:space="preserve"> </w:t>
      </w:r>
      <w:r>
        <w:t>昕</w:t>
      </w:r>
    </w:p>
    <w:p w:rsidR="003C4E0A" w:rsidRDefault="003C4E0A" w:rsidP="003C4E0A">
      <w:pPr>
        <w:ind w:firstLineChars="200" w:firstLine="420"/>
      </w:pPr>
      <w:r>
        <w:t>羊城七月，珠江南岸，怀士堂前，来自深圳检验检疫局的</w:t>
      </w:r>
      <w:r>
        <w:t>50</w:t>
      </w:r>
      <w:r>
        <w:t>名领导干部，在中山大学开展了为期一周的研修学习，畅享文化与知识的大餐。这是深圳检验检疫局首期</w:t>
      </w:r>
      <w:r>
        <w:t>“</w:t>
      </w:r>
      <w:r>
        <w:t>领导变革</w:t>
      </w:r>
      <w:r>
        <w:t>-</w:t>
      </w:r>
      <w:r>
        <w:t>面向未来的领导力建设</w:t>
      </w:r>
      <w:r>
        <w:t>”</w:t>
      </w:r>
      <w:r>
        <w:t>领导干部能力提升专题研修班，标志着该局主题研修制度建设拉开帷幕。</w:t>
      </w:r>
    </w:p>
    <w:p w:rsidR="003C4E0A" w:rsidRDefault="003C4E0A" w:rsidP="003C4E0A">
      <w:pPr>
        <w:ind w:firstLineChars="200" w:firstLine="420"/>
      </w:pPr>
      <w:r>
        <w:t>一</w:t>
      </w:r>
    </w:p>
    <w:p w:rsidR="003C4E0A" w:rsidRDefault="003C4E0A" w:rsidP="003C4E0A">
      <w:pPr>
        <w:ind w:firstLineChars="200" w:firstLine="420"/>
      </w:pPr>
      <w:smartTag w:uri="urn:schemas-microsoft-com:office:smarttags" w:element="chsdate">
        <w:smartTagPr>
          <w:attr w:name="Year" w:val="2015"/>
          <w:attr w:name="Month" w:val="7"/>
          <w:attr w:name="Day" w:val="6"/>
          <w:attr w:name="IsLunarDate" w:val="False"/>
          <w:attr w:name="IsROCDate" w:val="False"/>
        </w:smartTagPr>
        <w:r>
          <w:t>7</w:t>
        </w:r>
        <w:r>
          <w:t>月</w:t>
        </w:r>
        <w:r>
          <w:t>6</w:t>
        </w:r>
        <w:r>
          <w:t>日</w:t>
        </w:r>
      </w:smartTag>
      <w:r>
        <w:t>，中山大学怀士堂二楼课室。</w:t>
      </w:r>
    </w:p>
    <w:p w:rsidR="003C4E0A" w:rsidRDefault="003C4E0A" w:rsidP="003C4E0A">
      <w:pPr>
        <w:ind w:firstLineChars="200" w:firstLine="420"/>
      </w:pPr>
      <w:r>
        <w:t>深圳检验检疫局局长赵振拴以</w:t>
      </w:r>
      <w:r>
        <w:t>“</w:t>
      </w:r>
      <w:r>
        <w:t>面向未来的领导力建设</w:t>
      </w:r>
      <w:r>
        <w:t>”</w:t>
      </w:r>
      <w:r>
        <w:t>为题，为学员们上了第一堂课。</w:t>
      </w:r>
    </w:p>
    <w:p w:rsidR="003C4E0A" w:rsidRDefault="003C4E0A" w:rsidP="003C4E0A">
      <w:pPr>
        <w:ind w:firstLineChars="200" w:firstLine="420"/>
      </w:pPr>
      <w:r>
        <w:t>“</w:t>
      </w:r>
      <w:r>
        <w:t>中大历史悠久，为国内知名学术殿堂。希望大家潜心学习知识，深入感受中大的历史与文化，净化自身的灵魂。</w:t>
      </w:r>
      <w:r>
        <w:t>”</w:t>
      </w:r>
      <w:r>
        <w:t>赵振拴开门见山。他分析了检验检疫改革的形势和趋势，阐述了领导力的核心内容，为深圳检验检疫深化改革提出了全新的思路。</w:t>
      </w:r>
      <w:r>
        <w:t>“</w:t>
      </w:r>
      <w:r>
        <w:t>今年是全面深化改革的关键之年，我国正处于发展的重要战略机遇期，质检系统改革、发展、稳定的要求高、任务重，迫切需要我们的领导干部契合时代发展，紧跟变革节奏，运用新的知识、理念与管理方式适应新常态，服务新常态，引领新常态。</w:t>
      </w:r>
      <w:r>
        <w:t>”</w:t>
      </w:r>
      <w:r>
        <w:t>赵振拴语重心长，要求参训学员紧密结合工作实际，聚精会神听讲，认真</w:t>
      </w:r>
      <w:r>
        <w:rPr>
          <w:rFonts w:hint="eastAsia"/>
        </w:rPr>
        <w:t>消化理解，积极热烈研讨，认真总结归纳，力争学有所获，学有所成。</w:t>
      </w:r>
    </w:p>
    <w:p w:rsidR="003C4E0A" w:rsidRDefault="003C4E0A" w:rsidP="003C4E0A">
      <w:pPr>
        <w:ind w:firstLineChars="200" w:firstLine="420"/>
      </w:pPr>
      <w:r>
        <w:t>这是一堂战略性、理论性、实践性俱佳的课程，也为整个研修定下基调。</w:t>
      </w:r>
    </w:p>
    <w:p w:rsidR="003C4E0A" w:rsidRDefault="003C4E0A" w:rsidP="003C4E0A">
      <w:pPr>
        <w:ind w:firstLineChars="200" w:firstLine="420"/>
      </w:pPr>
      <w:r>
        <w:t>二</w:t>
      </w:r>
    </w:p>
    <w:p w:rsidR="003C4E0A" w:rsidRDefault="003C4E0A" w:rsidP="003C4E0A">
      <w:pPr>
        <w:ind w:firstLineChars="200" w:firstLine="420"/>
      </w:pPr>
      <w:r>
        <w:t>本次研修学习立意</w:t>
      </w:r>
      <w:r>
        <w:t>“</w:t>
      </w:r>
      <w:r>
        <w:t>破而后立</w:t>
      </w:r>
      <w:r>
        <w:t>”</w:t>
      </w:r>
      <w:r>
        <w:t>，旨在提升参训学员的改革精神和创新能力，为深圳检验检疫改革事业注入新动力。</w:t>
      </w:r>
    </w:p>
    <w:p w:rsidR="003C4E0A" w:rsidRDefault="003C4E0A" w:rsidP="003C4E0A">
      <w:pPr>
        <w:ind w:firstLineChars="200" w:firstLine="420"/>
      </w:pPr>
      <w:r>
        <w:t>研修整体设计不落窠臼，先以</w:t>
      </w:r>
      <w:r>
        <w:t>“</w:t>
      </w:r>
      <w:r>
        <w:t>创新思维</w:t>
      </w:r>
      <w:r>
        <w:t>”</w:t>
      </w:r>
      <w:r>
        <w:t>类课程打破惯性思维的桎梏，再以</w:t>
      </w:r>
      <w:r>
        <w:t>“</w:t>
      </w:r>
      <w:r>
        <w:t>问题应对</w:t>
      </w:r>
      <w:r>
        <w:t>”</w:t>
      </w:r>
      <w:r>
        <w:t>类课程激发思考，辅以纵贯古今中外的</w:t>
      </w:r>
      <w:r>
        <w:t>“</w:t>
      </w:r>
      <w:r>
        <w:t>大文化</w:t>
      </w:r>
      <w:r>
        <w:t>”</w:t>
      </w:r>
      <w:r>
        <w:t>类课程以供借鉴，最后以</w:t>
      </w:r>
      <w:r>
        <w:t>“</w:t>
      </w:r>
      <w:r>
        <w:t>政策分析</w:t>
      </w:r>
      <w:r>
        <w:t>”</w:t>
      </w:r>
      <w:r>
        <w:t>案例教学训练将改革思维作用于实践的技巧。</w:t>
      </w:r>
    </w:p>
    <w:p w:rsidR="003C4E0A" w:rsidRDefault="003C4E0A" w:rsidP="003C4E0A">
      <w:pPr>
        <w:ind w:firstLineChars="200" w:firstLine="420"/>
      </w:pPr>
      <w:r>
        <w:t>学员始终处于积极的思考当中，研修气氛热烈，各方智慧真正擦出了火花，再以名师指点，于是醍醐灌顶，豁然开朗，令人大呼过瘾。</w:t>
      </w:r>
    </w:p>
    <w:p w:rsidR="003C4E0A" w:rsidRDefault="003C4E0A" w:rsidP="003C4E0A">
      <w:pPr>
        <w:ind w:firstLineChars="200" w:firstLine="420"/>
      </w:pPr>
      <w:r>
        <w:t>尤其是案例教学中，上课前两天老师便要求熟读案例材料，了解相关背景。课上，五个小组分头讨论、碰撞、发散、再集中，现场一片沸腾。总结陈词中，各组代表充分表达、展示本组观点，从不同角度予以剖析，以不同方式予以解决，提出了不少有建设性的观点。授课老师周超教授感慨道：</w:t>
      </w:r>
      <w:r>
        <w:t>“</w:t>
      </w:r>
      <w:r>
        <w:t>这是我见过的最有生气、最有创造力的一堂课。检验检疫干部有头脑、有干劲，能说到点子上，希望你们今后充分运用这种技能。</w:t>
      </w:r>
      <w:r>
        <w:t>”</w:t>
      </w:r>
      <w:r>
        <w:t>最重要的是，通过研修培养了学员跳出思维定式、创造性解决问题的意识，养成了他们不断审视自我、完善自我的习惯。</w:t>
      </w:r>
    </w:p>
    <w:p w:rsidR="003C4E0A" w:rsidRDefault="003C4E0A" w:rsidP="003C4E0A">
      <w:pPr>
        <w:ind w:firstLineChars="200" w:firstLine="420"/>
      </w:pPr>
      <w:r>
        <w:t>“</w:t>
      </w:r>
      <w:r>
        <w:t>这份收获将是我受益终身的财富。</w:t>
      </w:r>
      <w:r>
        <w:t>”“</w:t>
      </w:r>
      <w:r>
        <w:t>相信这周经历的头脑风暴对我今后工作大有裨益。</w:t>
      </w:r>
      <w:r>
        <w:t>”</w:t>
      </w:r>
      <w:r>
        <w:t>学员们感受颇深。</w:t>
      </w:r>
    </w:p>
    <w:p w:rsidR="003C4E0A" w:rsidRDefault="003C4E0A" w:rsidP="003C4E0A">
      <w:pPr>
        <w:ind w:firstLineChars="200" w:firstLine="420"/>
      </w:pPr>
      <w:r>
        <w:t>三</w:t>
      </w:r>
    </w:p>
    <w:p w:rsidR="003C4E0A" w:rsidRDefault="003C4E0A" w:rsidP="003C4E0A">
      <w:pPr>
        <w:ind w:firstLineChars="200" w:firstLine="420"/>
      </w:pPr>
      <w:r>
        <w:t>七月的中山大学，洋溢着青春的热烈气息。随处可见的，是即将毕业的学子们，欢歌笑语，载笑载言。身处其中，仿佛又回到了意气风发的青春年华。</w:t>
      </w:r>
    </w:p>
    <w:p w:rsidR="003C4E0A" w:rsidRDefault="003C4E0A" w:rsidP="003C4E0A">
      <w:pPr>
        <w:ind w:firstLineChars="200" w:firstLine="420"/>
      </w:pPr>
      <w:r>
        <w:t>教育培训是塑造人的工程，知识的传递可以通过上课，心态的塑造则必须让学员亲眼去看、亲手去触碰、亲身去感受。在长达半年的策划中，深圳局特地挑选毕业季作为研修时间，就是想让校园的热烈气氛感染学员的内心，使他们不由自主地激发出热情、树立起积极上进的心态。</w:t>
      </w:r>
    </w:p>
    <w:p w:rsidR="003C4E0A" w:rsidRDefault="003C4E0A" w:rsidP="003C4E0A">
      <w:pPr>
        <w:ind w:firstLineChars="200" w:firstLine="420"/>
      </w:pPr>
      <w:r>
        <w:t>在学员挑选方面，该局也打破资历、单位等一切限制，完全依据实绩选拔学员：先是依据教育背景、历年考绩、工作亮点和评先推优情况作</w:t>
      </w:r>
      <w:r>
        <w:t>“</w:t>
      </w:r>
      <w:r>
        <w:t>四维量化评估</w:t>
      </w:r>
      <w:r>
        <w:t>”</w:t>
      </w:r>
      <w:r>
        <w:t>，再依各类考核考察、评先推优材料作</w:t>
      </w:r>
      <w:r>
        <w:t>“</w:t>
      </w:r>
      <w:r>
        <w:t>画像调查</w:t>
      </w:r>
      <w:r>
        <w:t>”</w:t>
      </w:r>
      <w:r>
        <w:t>，再按适当向基层倾斜的标准作</w:t>
      </w:r>
      <w:r>
        <w:t>“</w:t>
      </w:r>
      <w:r>
        <w:t>平衡性调整</w:t>
      </w:r>
      <w:r>
        <w:t>”</w:t>
      </w:r>
      <w:r>
        <w:t>，最后经该局党组逐一确认，最终从全部</w:t>
      </w:r>
      <w:r>
        <w:t>968</w:t>
      </w:r>
      <w:r>
        <w:t>名领导干部中选拔出</w:t>
      </w:r>
      <w:r>
        <w:t>50</w:t>
      </w:r>
      <w:r>
        <w:t>名研修学员。</w:t>
      </w:r>
    </w:p>
    <w:p w:rsidR="003C4E0A" w:rsidRDefault="003C4E0A" w:rsidP="003C4E0A">
      <w:pPr>
        <w:ind w:firstLineChars="200" w:firstLine="420"/>
        <w:rPr>
          <w:rFonts w:hint="eastAsia"/>
        </w:rPr>
      </w:pPr>
      <w:r>
        <w:t>7</w:t>
      </w:r>
      <w:r>
        <w:t>天的研修转眼即过，对学员们而言，</w:t>
      </w:r>
      <w:r>
        <w:t>“</w:t>
      </w:r>
      <w:r>
        <w:t>电</w:t>
      </w:r>
      <w:r>
        <w:t>”</w:t>
      </w:r>
      <w:r>
        <w:t>已充满，重返岗位再出发。对深圳局而言，这次研修只是开始，该局还将继续完善富有深圳特色的主题研修制度，形成研修传统，从而养贤才、荐名士、励士气，将教育培训的基础性、先导性、战略性作用发挥到极致。</w:t>
      </w:r>
    </w:p>
    <w:p w:rsidR="003C4E0A" w:rsidRDefault="003C4E0A" w:rsidP="003C4E0A">
      <w:pPr>
        <w:ind w:firstLineChars="200" w:firstLine="420"/>
        <w:jc w:val="right"/>
        <w:rPr>
          <w:rFonts w:hint="eastAsia"/>
        </w:rPr>
      </w:pPr>
      <w:r w:rsidRPr="000A140E">
        <w:rPr>
          <w:rFonts w:hint="eastAsia"/>
        </w:rPr>
        <w:t>深圳检验检疫局</w:t>
      </w:r>
      <w:smartTag w:uri="urn:schemas-microsoft-com:office:smarttags" w:element="chsdate">
        <w:smartTagPr>
          <w:attr w:name="Year" w:val="2015"/>
          <w:attr w:name="Month" w:val="8"/>
          <w:attr w:name="Day" w:val="19"/>
          <w:attr w:name="IsLunarDate" w:val="False"/>
          <w:attr w:name="IsROCDate" w:val="False"/>
        </w:smartTagPr>
        <w:r>
          <w:rPr>
            <w:rFonts w:hint="eastAsia"/>
          </w:rPr>
          <w:t>2015-8-19</w:t>
        </w:r>
      </w:smartTag>
    </w:p>
    <w:p w:rsidR="003C4E0A" w:rsidRDefault="003C4E0A" w:rsidP="006E7AC4">
      <w:pPr>
        <w:sectPr w:rsidR="003C4E0A" w:rsidSect="006E7AC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40AE2" w:rsidRDefault="00040AE2"/>
    <w:sectPr w:rsidR="00040A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C4E0A"/>
    <w:rsid w:val="00040AE2"/>
    <w:rsid w:val="003C4E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C4E0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C4E0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C4E0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1285</Characters>
  <Application>Microsoft Office Word</Application>
  <DocSecurity>0</DocSecurity>
  <Lines>10</Lines>
  <Paragraphs>3</Paragraphs>
  <ScaleCrop>false</ScaleCrop>
  <Company>微软中国</Company>
  <LinksUpToDate>false</LinksUpToDate>
  <CharactersWithSpaces>1507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2022-07-20T01:29:00Z</dcterms:created>
</cp:coreProperties>
</file>