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E8C" w:rsidRDefault="00CD7E8C" w:rsidP="00D157C7">
      <w:pPr>
        <w:pStyle w:val="1"/>
        <w:rPr>
          <w:rFonts w:hint="eastAsia"/>
        </w:rPr>
      </w:pPr>
      <w:r w:rsidRPr="00D157C7">
        <w:rPr>
          <w:rFonts w:hint="eastAsia"/>
        </w:rPr>
        <w:t>江苏张家港检验检疫局开展“四有”主题实践活动</w:t>
      </w:r>
    </w:p>
    <w:p w:rsidR="00CD7E8C" w:rsidRDefault="00CD7E8C" w:rsidP="00CD7E8C">
      <w:pPr>
        <w:ind w:firstLineChars="200" w:firstLine="420"/>
      </w:pPr>
      <w:r>
        <w:t>施向军</w:t>
      </w:r>
    </w:p>
    <w:p w:rsidR="00CD7E8C" w:rsidRDefault="00CD7E8C" w:rsidP="00CD7E8C">
      <w:pPr>
        <w:ind w:firstLineChars="200" w:firstLine="420"/>
      </w:pPr>
      <w:r>
        <w:t>为将</w:t>
      </w:r>
      <w:r>
        <w:t>“</w:t>
      </w:r>
      <w:r>
        <w:t>三严三实</w:t>
      </w:r>
      <w:r>
        <w:t>”</w:t>
      </w:r>
      <w:r>
        <w:t>专题教育推向深入，江苏张家港检验检疫局创造性开展心中有党不忘恩、心中有民不忘本、心中有责不懈怠、心中有戒不妄为</w:t>
      </w:r>
      <w:r>
        <w:t>“</w:t>
      </w:r>
      <w:r>
        <w:t>四有</w:t>
      </w:r>
      <w:r>
        <w:t>”</w:t>
      </w:r>
      <w:r>
        <w:t>为主题的主题实践活动，突出问题导向，解决发展难题，锤炼过硬作风，形成了深化质检事业改革、服务外贸转型升级、建设现代化强局的生动局面。</w:t>
      </w:r>
    </w:p>
    <w:p w:rsidR="00CD7E8C" w:rsidRDefault="00CD7E8C" w:rsidP="00CD7E8C">
      <w:pPr>
        <w:ind w:firstLineChars="200" w:firstLine="420"/>
      </w:pPr>
      <w:r>
        <w:t>心中有党不忘恩</w:t>
      </w:r>
    </w:p>
    <w:p w:rsidR="00CD7E8C" w:rsidRDefault="00CD7E8C" w:rsidP="00CD7E8C">
      <w:pPr>
        <w:ind w:firstLineChars="200" w:firstLine="420"/>
      </w:pPr>
      <w:r>
        <w:t>针对干事创业的热情退化、攻坚克难的锐气不足、面对矛盾不敢担当甚至不愿作为等现象，张家港局围绕</w:t>
      </w:r>
      <w:r>
        <w:t>“</w:t>
      </w:r>
      <w:r>
        <w:t>心中有党不忘恩</w:t>
      </w:r>
      <w:r>
        <w:t>”</w:t>
      </w:r>
      <w:r>
        <w:t>这一主题，在全局组织开展向全国先进典型学习的活动，采取先进事迹报告会、专题研讨会等形式，引导全局党员干部进一步增强践行</w:t>
      </w:r>
      <w:r>
        <w:t>“</w:t>
      </w:r>
      <w:r>
        <w:t>三严三实</w:t>
      </w:r>
      <w:r>
        <w:t>”</w:t>
      </w:r>
      <w:r>
        <w:t>的自觉性。</w:t>
      </w:r>
    </w:p>
    <w:p w:rsidR="00CD7E8C" w:rsidRDefault="00CD7E8C" w:rsidP="00CD7E8C">
      <w:pPr>
        <w:ind w:firstLineChars="200" w:firstLine="420"/>
      </w:pPr>
      <w:r>
        <w:t>组织</w:t>
      </w:r>
      <w:r>
        <w:t>19</w:t>
      </w:r>
      <w:r>
        <w:t>名党务干部和优秀党员赴井冈山开展为期一周的党性教育培训。</w:t>
      </w:r>
      <w:r>
        <w:t>“</w:t>
      </w:r>
      <w:r>
        <w:t>我们要继承、弘扬好</w:t>
      </w:r>
      <w:r>
        <w:t>‘</w:t>
      </w:r>
      <w:r>
        <w:t>坚定信念、艰苦奋斗、实事求是、勇闯新路、依靠群众、敢于胜利</w:t>
      </w:r>
      <w:r>
        <w:t>’</w:t>
      </w:r>
      <w:r>
        <w:t>的井冈山精神，时刻保持党的先进性和纯洁性，以过硬的党性投身于检验检疫工作中。</w:t>
      </w:r>
      <w:r>
        <w:t>”</w:t>
      </w:r>
      <w:r>
        <w:t>张家港局副局长殷厚德表示。</w:t>
      </w:r>
    </w:p>
    <w:p w:rsidR="00CD7E8C" w:rsidRDefault="00CD7E8C" w:rsidP="00CD7E8C">
      <w:pPr>
        <w:ind w:firstLineChars="200" w:firstLine="420"/>
      </w:pPr>
      <w:r>
        <w:t>“</w:t>
      </w:r>
      <w:r>
        <w:t>下一步，我们还将组织开展党章知识竞赛、干部大讲堂等系列活动，引导党员干部把</w:t>
      </w:r>
      <w:r>
        <w:t>‘</w:t>
      </w:r>
      <w:r>
        <w:t>三严三实</w:t>
      </w:r>
      <w:r>
        <w:t>’</w:t>
      </w:r>
      <w:r>
        <w:t>作为修身做人、用权律己的基本遵循，作为干事创业的行为准则。</w:t>
      </w:r>
      <w:r>
        <w:t>”</w:t>
      </w:r>
      <w:r>
        <w:t>张家港局纪检组长孙洪生表示。</w:t>
      </w:r>
    </w:p>
    <w:p w:rsidR="00CD7E8C" w:rsidRDefault="00CD7E8C" w:rsidP="00CD7E8C">
      <w:pPr>
        <w:ind w:firstLineChars="200" w:firstLine="420"/>
      </w:pPr>
      <w:r>
        <w:t>心中有民不忘本</w:t>
      </w:r>
    </w:p>
    <w:p w:rsidR="00CD7E8C" w:rsidRDefault="00CD7E8C" w:rsidP="00CD7E8C">
      <w:pPr>
        <w:ind w:firstLineChars="200" w:firstLine="420"/>
      </w:pPr>
      <w:r>
        <w:t>针对外贸企业提出的打造冷链物流、进口高档大米、码头扩容、技术壁垒等问题，张家港局围绕</w:t>
      </w:r>
      <w:r>
        <w:t>“</w:t>
      </w:r>
      <w:r>
        <w:t>心中有民不忘本</w:t>
      </w:r>
      <w:r>
        <w:t>”</w:t>
      </w:r>
      <w:r>
        <w:t>这一主题，深入开展关检</w:t>
      </w:r>
      <w:r>
        <w:t>“</w:t>
      </w:r>
      <w:r>
        <w:t>三个一</w:t>
      </w:r>
      <w:r>
        <w:t>”</w:t>
      </w:r>
      <w:r>
        <w:t>等通关改革试点工作，不断加快通关速度，降低企业物流成本，提升贸易便利化水平，满足企业发展需求。</w:t>
      </w:r>
    </w:p>
    <w:p w:rsidR="00CD7E8C" w:rsidRDefault="00CD7E8C" w:rsidP="00CD7E8C">
      <w:pPr>
        <w:ind w:firstLineChars="200" w:firstLine="420"/>
      </w:pPr>
      <w:r>
        <w:t>“</w:t>
      </w:r>
      <w:r>
        <w:t>关检实施</w:t>
      </w:r>
      <w:r>
        <w:t>‘</w:t>
      </w:r>
      <w:r>
        <w:t>三个一</w:t>
      </w:r>
      <w:r>
        <w:t>’</w:t>
      </w:r>
      <w:r>
        <w:t>新型通关模式，两家单位查验只要开一个箱子，不但缩短了查验时间，还节省了码头调箱等费用，这种联合查验模式我们欢迎。</w:t>
      </w:r>
      <w:r>
        <w:t>”</w:t>
      </w:r>
      <w:r>
        <w:t>中艺国际储运张家港公司总经理沙璐感慨良多。让她代理的张家港口岸废纸主要进口商</w:t>
      </w:r>
      <w:r>
        <w:t>——</w:t>
      </w:r>
      <w:r>
        <w:t>无锡荣成纸业有限公司，还专门向检验检疫部门赠送了绣有</w:t>
      </w:r>
      <w:r>
        <w:t>“</w:t>
      </w:r>
      <w:r>
        <w:t>改革创新三个一、履职效能展新颜</w:t>
      </w:r>
      <w:r>
        <w:t>”</w:t>
      </w:r>
      <w:r>
        <w:t>的锦旗表示感谢。</w:t>
      </w:r>
    </w:p>
    <w:p w:rsidR="00CD7E8C" w:rsidRDefault="00CD7E8C" w:rsidP="00CD7E8C">
      <w:pPr>
        <w:ind w:firstLineChars="200" w:firstLine="420"/>
      </w:pPr>
      <w:r>
        <w:t>张家港局联合海关专门推出</w:t>
      </w:r>
      <w:r>
        <w:t>“</w:t>
      </w:r>
      <w:r>
        <w:t>八个聚力</w:t>
      </w:r>
      <w:r>
        <w:t>”</w:t>
      </w:r>
      <w:r>
        <w:t>落实举措，打造全省关检合作示范区。</w:t>
      </w:r>
      <w:r>
        <w:t>“</w:t>
      </w:r>
      <w:r>
        <w:t>要通过示范区建设，为企业提供更加便利化的服务，全力以赴挖潜力、拓增量、稳增长，推动外贸进出口平稳发展。</w:t>
      </w:r>
      <w:r>
        <w:t>”</w:t>
      </w:r>
      <w:r>
        <w:t>江苏省委常委、常务副省长李云峰要求。</w:t>
      </w:r>
    </w:p>
    <w:p w:rsidR="00CD7E8C" w:rsidRDefault="00CD7E8C" w:rsidP="00CD7E8C">
      <w:pPr>
        <w:ind w:firstLineChars="200" w:firstLine="420"/>
      </w:pPr>
      <w:r>
        <w:t>“</w:t>
      </w:r>
      <w:r>
        <w:t>我们将在全省率先开展国际贸易</w:t>
      </w:r>
      <w:r>
        <w:t>‘</w:t>
      </w:r>
      <w:r>
        <w:t>单一窗口</w:t>
      </w:r>
      <w:r>
        <w:t>’</w:t>
      </w:r>
      <w:r>
        <w:t>试点，把</w:t>
      </w:r>
      <w:r>
        <w:t>‘</w:t>
      </w:r>
      <w:r>
        <w:t>三个一</w:t>
      </w:r>
      <w:r>
        <w:t>’</w:t>
      </w:r>
      <w:r>
        <w:t>试点覆盖到张家港口岸所有进口商品，不断提升口岸综合服务水平，营造外贸转型便利环境。</w:t>
      </w:r>
      <w:r>
        <w:t>”</w:t>
      </w:r>
      <w:r>
        <w:t>张家港局局长韦锋表示。</w:t>
      </w:r>
    </w:p>
    <w:p w:rsidR="00CD7E8C" w:rsidRDefault="00CD7E8C" w:rsidP="00CD7E8C">
      <w:pPr>
        <w:ind w:firstLineChars="200" w:firstLine="420"/>
      </w:pPr>
      <w:r>
        <w:t>心中有责不懈怠</w:t>
      </w:r>
    </w:p>
    <w:p w:rsidR="00CD7E8C" w:rsidRDefault="00CD7E8C" w:rsidP="00CD7E8C">
      <w:pPr>
        <w:ind w:firstLineChars="200" w:firstLine="420"/>
      </w:pPr>
      <w:r>
        <w:t>针对用权不严、服务不到位等问题，张家港局要求党员领导干部围绕</w:t>
      </w:r>
      <w:r>
        <w:t>“</w:t>
      </w:r>
      <w:r>
        <w:t>心中有责不懈怠</w:t>
      </w:r>
      <w:r>
        <w:t>”</w:t>
      </w:r>
      <w:r>
        <w:t>这一主题，结合专题研讨和专题调研，主动查摆主动认领，列出本人</w:t>
      </w:r>
      <w:r>
        <w:t>“</w:t>
      </w:r>
      <w:r>
        <w:t>不严不实</w:t>
      </w:r>
      <w:r>
        <w:t>”</w:t>
      </w:r>
      <w:r>
        <w:t>问题清单，逐项抓好整改，认真兑现承诺。</w:t>
      </w:r>
    </w:p>
    <w:p w:rsidR="00CD7E8C" w:rsidRDefault="00CD7E8C" w:rsidP="00CD7E8C">
      <w:pPr>
        <w:ind w:firstLineChars="200" w:firstLine="420"/>
      </w:pPr>
      <w:r>
        <w:t>为了让企业多跑网路、少跑马路，张家港局在全省系统率先推行检务大集中，把原来分散在三个办事处的检务业务、检务人员全部集中到局本部，集中职能、集中审单、集中签证，使企业足不出户就能网上办理报检业务。</w:t>
      </w:r>
    </w:p>
    <w:p w:rsidR="00CD7E8C" w:rsidRDefault="00CD7E8C" w:rsidP="00CD7E8C">
      <w:pPr>
        <w:ind w:firstLineChars="200" w:firstLine="420"/>
      </w:pPr>
      <w:r>
        <w:t>为服务好跨境电商贸易等新型业态，在全省系统率先开展跨境中转货物原产地证明签证试点，帮助泰亿机械（张家港）有限公司</w:t>
      </w:r>
      <w:r>
        <w:t>600</w:t>
      </w:r>
      <w:r>
        <w:t>多万元自行车配件顺利出口俄罗斯。</w:t>
      </w:r>
    </w:p>
    <w:p w:rsidR="00CD7E8C" w:rsidRDefault="00CD7E8C" w:rsidP="00CD7E8C">
      <w:pPr>
        <w:ind w:firstLineChars="200" w:firstLine="420"/>
      </w:pPr>
      <w:r>
        <w:t>此外，对进口散装化工品、羊毛及尿不湿等产品优化一线、二线分线监管制度，通关时间缩短</w:t>
      </w:r>
      <w:r>
        <w:t>50%</w:t>
      </w:r>
      <w:r>
        <w:t>。稳步推进全程无纸化、区域一体化、沪苏出口直放和无纸化通关等一系列改革，主动对接上海自贸区，促进外贸转型。</w:t>
      </w:r>
    </w:p>
    <w:p w:rsidR="00CD7E8C" w:rsidRDefault="00CD7E8C" w:rsidP="00CD7E8C">
      <w:pPr>
        <w:ind w:firstLineChars="200" w:firstLine="420"/>
      </w:pPr>
      <w:r>
        <w:t>心中有戒不妄为</w:t>
      </w:r>
    </w:p>
    <w:p w:rsidR="00CD7E8C" w:rsidRDefault="00CD7E8C" w:rsidP="00CD7E8C">
      <w:pPr>
        <w:ind w:firstLineChars="200" w:firstLine="420"/>
      </w:pPr>
      <w:r>
        <w:t>针对部分领导干部修身不严、律己不严等问题，张家港局围绕</w:t>
      </w:r>
      <w:r>
        <w:t>“</w:t>
      </w:r>
      <w:r>
        <w:t>心中有戒不妄为</w:t>
      </w:r>
      <w:r>
        <w:t>”</w:t>
      </w:r>
      <w:r>
        <w:t>这一主题，全面加强警示教育，严格日常管理，强化社会监督，使干部职工知敬畏、明底线、受警醒，做到对外依法行政、对内依规办事。</w:t>
      </w:r>
    </w:p>
    <w:p w:rsidR="00CD7E8C" w:rsidRDefault="00CD7E8C" w:rsidP="00CD7E8C">
      <w:pPr>
        <w:ind w:firstLineChars="200" w:firstLine="420"/>
      </w:pPr>
      <w:r>
        <w:t>用好正反两面镜子，开展形式多样的警示教育活动，增强党员干部自我净化、自我完善、自我革新、自我提高能力。</w:t>
      </w:r>
      <w:r>
        <w:t>“</w:t>
      </w:r>
      <w:r>
        <w:t>通过听取近年来全市各领域发生的典型犯罪案例，我们进一步认识到了腐败堕落的恶果，从而增强了自我免疫、自我防护和廉洁自律的思想意识。</w:t>
      </w:r>
      <w:r>
        <w:t>”</w:t>
      </w:r>
      <w:r>
        <w:t>这是该局</w:t>
      </w:r>
      <w:r>
        <w:t>20</w:t>
      </w:r>
      <w:r>
        <w:t>余名干部职工参加张家港市检察院警示教育活动的体会和感受。</w:t>
      </w:r>
    </w:p>
    <w:p w:rsidR="00CD7E8C" w:rsidRDefault="00CD7E8C" w:rsidP="00CD7E8C">
      <w:pPr>
        <w:ind w:firstLineChars="200" w:firstLine="420"/>
        <w:rPr>
          <w:rFonts w:hint="eastAsia"/>
        </w:rPr>
      </w:pPr>
      <w:r>
        <w:t>以</w:t>
      </w:r>
      <w:r>
        <w:t>“</w:t>
      </w:r>
      <w:r>
        <w:t>三严三实</w:t>
      </w:r>
      <w:r>
        <w:t>”</w:t>
      </w:r>
      <w:r>
        <w:t>为主题，召开党员组织生活会，通过自评、互评、测评、考评，引导党员客观评价自己、严格要求自己、规范管理自己。</w:t>
      </w:r>
      <w:r>
        <w:t>“</w:t>
      </w:r>
      <w:r>
        <w:t>只有心中时刻装有党的政治纪律和整治规矩，才能管住自己的手</w:t>
      </w:r>
      <w:r>
        <w:t>——</w:t>
      </w:r>
      <w:r>
        <w:t>不义之财坚决不取，管住自己的嘴</w:t>
      </w:r>
      <w:r>
        <w:t>——</w:t>
      </w:r>
      <w:r>
        <w:t>不该说的话坚决不说，管住自己的的腿</w:t>
      </w:r>
      <w:r>
        <w:t>——</w:t>
      </w:r>
      <w:r>
        <w:t>不该去的地方坚决不去，管住身边的人</w:t>
      </w:r>
      <w:r>
        <w:t>——</w:t>
      </w:r>
      <w:r>
        <w:t>不该谋的利益坚决不谋，才能真正成为忠诚、干净、担当的好干部。</w:t>
      </w:r>
      <w:r>
        <w:t>”</w:t>
      </w:r>
      <w:r>
        <w:t>韦锋表示。</w:t>
      </w:r>
    </w:p>
    <w:p w:rsidR="00CD7E8C" w:rsidRDefault="00CD7E8C" w:rsidP="00CD7E8C">
      <w:pPr>
        <w:ind w:firstLineChars="200" w:firstLine="420"/>
        <w:jc w:val="right"/>
        <w:rPr>
          <w:rFonts w:hint="eastAsia"/>
        </w:rPr>
      </w:pPr>
      <w:r w:rsidRPr="00D90265">
        <w:rPr>
          <w:rFonts w:hint="eastAsia"/>
        </w:rPr>
        <w:t>江苏张家港检验检疫局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0"/>
          <w:attr w:name="Year" w:val="2015"/>
        </w:smartTagPr>
        <w:r w:rsidRPr="00D90265">
          <w:rPr>
            <w:rFonts w:hint="eastAsia"/>
          </w:rPr>
          <w:t>2015-10-19</w:t>
        </w:r>
      </w:smartTag>
    </w:p>
    <w:p w:rsidR="00CD7E8C" w:rsidRDefault="00CD7E8C" w:rsidP="00B20DD6">
      <w:pPr>
        <w:sectPr w:rsidR="00CD7E8C" w:rsidSect="00B20DD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75B16" w:rsidRDefault="00375B16"/>
    <w:sectPr w:rsidR="00375B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7E8C"/>
    <w:rsid w:val="00375B16"/>
    <w:rsid w:val="00CD7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D7E8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D7E8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D7E8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1551</Characters>
  <Application>Microsoft Office Word</Application>
  <DocSecurity>0</DocSecurity>
  <Lines>12</Lines>
  <Paragraphs>3</Paragraphs>
  <ScaleCrop>false</ScaleCrop>
  <Company>微软中国</Company>
  <LinksUpToDate>false</LinksUpToDate>
  <CharactersWithSpaces>1819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2022-07-20T02:02:00Z</dcterms:created>
</cp:coreProperties>
</file>