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7A69" w:rsidRDefault="00C87A69" w:rsidP="002439C7">
      <w:pPr>
        <w:pStyle w:val="1"/>
      </w:pPr>
      <w:r w:rsidRPr="00345818">
        <w:rPr>
          <w:rFonts w:hint="eastAsia"/>
        </w:rPr>
        <w:t>张家界市永定区市场监督管理局：不断推动党史学习教育走深走实</w:t>
      </w:r>
    </w:p>
    <w:p w:rsidR="00C87A69" w:rsidRDefault="00C87A69" w:rsidP="00C87A69">
      <w:pPr>
        <w:ind w:firstLineChars="200" w:firstLine="420"/>
        <w:jc w:val="left"/>
      </w:pPr>
      <w:r>
        <w:rPr>
          <w:rFonts w:hint="eastAsia"/>
        </w:rPr>
        <w:t>党史学习教育开展以来，永定区市场监督管理局在区委的统一领导下，紧密结合职能职责，切实为民办实事、办好事，党史学习教育不断走深走实。</w:t>
      </w:r>
    </w:p>
    <w:p w:rsidR="00C87A69" w:rsidRDefault="00C87A69" w:rsidP="00C87A69">
      <w:pPr>
        <w:ind w:firstLineChars="200" w:firstLine="420"/>
        <w:jc w:val="left"/>
      </w:pPr>
      <w:r>
        <w:rPr>
          <w:rFonts w:hint="eastAsia"/>
        </w:rPr>
        <w:t>学党史</w:t>
      </w:r>
      <w:r>
        <w:t xml:space="preserve"> </w:t>
      </w:r>
      <w:r>
        <w:t>听党话</w:t>
      </w:r>
      <w:r>
        <w:t xml:space="preserve"> </w:t>
      </w:r>
      <w:r>
        <w:t>跟党走</w:t>
      </w:r>
    </w:p>
    <w:p w:rsidR="00C87A69" w:rsidRDefault="00C87A69" w:rsidP="00C87A69">
      <w:pPr>
        <w:ind w:firstLineChars="200" w:firstLine="420"/>
        <w:jc w:val="left"/>
      </w:pPr>
      <w:r>
        <w:rPr>
          <w:rFonts w:hint="eastAsia"/>
        </w:rPr>
        <w:t>按照上级安排部署，区市场监管局相继开展了“学史明理”“学史增信”“学史崇德”</w:t>
      </w:r>
      <w:r>
        <w:t>3</w:t>
      </w:r>
      <w:r>
        <w:t>个专题学习，学习以个人自学、集中研讨和集中宣讲三种形式在全局全面铺开，在研讨会上，班子成员带头讲党课，普通党员踊跃发言，</w:t>
      </w:r>
      <w:r>
        <w:t>“</w:t>
      </w:r>
      <w:r>
        <w:t>我在支部讲党史</w:t>
      </w:r>
      <w:r>
        <w:t>”</w:t>
      </w:r>
      <w:r>
        <w:t>系列活动悄然兴起，气氛热烈而温馨；在集中宣讲报告会上，全局干部职工再次接受了教科书般的历史教育。通过党史学习，同志们感觉肩上的责任更重了，使命感更强了。</w:t>
      </w:r>
    </w:p>
    <w:p w:rsidR="00C87A69" w:rsidRDefault="00C87A69" w:rsidP="00C87A69">
      <w:pPr>
        <w:ind w:firstLineChars="200" w:firstLine="420"/>
        <w:jc w:val="left"/>
      </w:pPr>
      <w:r>
        <w:rPr>
          <w:rFonts w:hint="eastAsia"/>
        </w:rPr>
        <w:t>你争我抢</w:t>
      </w:r>
      <w:r>
        <w:t xml:space="preserve"> </w:t>
      </w:r>
      <w:r>
        <w:t>青春在燃烧</w:t>
      </w:r>
    </w:p>
    <w:p w:rsidR="00C87A69" w:rsidRDefault="00C87A69" w:rsidP="00C87A69">
      <w:pPr>
        <w:ind w:firstLineChars="200" w:firstLine="420"/>
        <w:jc w:val="left"/>
      </w:pPr>
      <w:r>
        <w:rPr>
          <w:rFonts w:hint="eastAsia"/>
        </w:rPr>
        <w:t>“五四”青年节来临之际，</w:t>
      </w:r>
      <w:r>
        <w:t>4</w:t>
      </w:r>
      <w:r>
        <w:t>月</w:t>
      </w:r>
      <w:r>
        <w:t>29</w:t>
      </w:r>
      <w:r>
        <w:t>日，区市场监管局组织</w:t>
      </w:r>
      <w:r>
        <w:t>35</w:t>
      </w:r>
      <w:r>
        <w:t>岁以下青年举办了一场别开生面的党史知识竞赛，</w:t>
      </w:r>
      <w:r>
        <w:t>5</w:t>
      </w:r>
      <w:r>
        <w:t>支队伍</w:t>
      </w:r>
      <w:r>
        <w:t>15</w:t>
      </w:r>
      <w:r>
        <w:t>名参赛选手，摩拳擦掌，你争我抢，赛出了水平，赛出了风格，展现了青春活力。</w:t>
      </w:r>
    </w:p>
    <w:p w:rsidR="00C87A69" w:rsidRDefault="00C87A69" w:rsidP="00C87A69">
      <w:pPr>
        <w:ind w:firstLineChars="200" w:firstLine="420"/>
        <w:jc w:val="left"/>
      </w:pPr>
      <w:r>
        <w:rPr>
          <w:rFonts w:hint="eastAsia"/>
        </w:rPr>
        <w:t>走红色路线</w:t>
      </w:r>
      <w:r>
        <w:t xml:space="preserve"> </w:t>
      </w:r>
      <w:r>
        <w:t>感悟红色精神</w:t>
      </w:r>
    </w:p>
    <w:p w:rsidR="00C87A69" w:rsidRDefault="00C87A69" w:rsidP="00C87A69">
      <w:pPr>
        <w:ind w:firstLineChars="200" w:firstLine="420"/>
        <w:jc w:val="left"/>
      </w:pPr>
      <w:r>
        <w:t>4</w:t>
      </w:r>
      <w:r>
        <w:t>月</w:t>
      </w:r>
      <w:r>
        <w:t>8</w:t>
      </w:r>
      <w:r>
        <w:t>日，党组书记张琳同志率全体班子成员、各支部委员、机关党委委员等</w:t>
      </w:r>
      <w:r>
        <w:t>35</w:t>
      </w:r>
      <w:r>
        <w:t>人前往张家界烈士陵园，集体瞻仰革命英雄纪念碑，敬献花圈，缅怀革命先烈；</w:t>
      </w:r>
      <w:r>
        <w:t>4</w:t>
      </w:r>
      <w:r>
        <w:t>月</w:t>
      </w:r>
      <w:r>
        <w:t>19</w:t>
      </w:r>
      <w:r>
        <w:t>日，全局干部职工分两批参观湘鄂川黔苏维埃革命根据地纪念馆，认真听取了</w:t>
      </w:r>
      <w:r>
        <w:t>10</w:t>
      </w:r>
      <w:r>
        <w:t>块银元的故事；</w:t>
      </w:r>
      <w:r>
        <w:t>4</w:t>
      </w:r>
      <w:r>
        <w:t>月下旬，以各支部为单位，全局党员分赴红军渡、鸡公垭战斗遗址、北社区苏维埃政府旧址等革命圣地，接受革命传统教育，感悟红色精神，汲取前进力量。</w:t>
      </w:r>
    </w:p>
    <w:p w:rsidR="00C87A69" w:rsidRDefault="00C87A69" w:rsidP="00C87A69">
      <w:pPr>
        <w:ind w:firstLineChars="200" w:firstLine="420"/>
        <w:jc w:val="left"/>
      </w:pPr>
      <w:r>
        <w:rPr>
          <w:rFonts w:hint="eastAsia"/>
        </w:rPr>
        <w:t>小康路上</w:t>
      </w:r>
      <w:r>
        <w:t xml:space="preserve"> </w:t>
      </w:r>
      <w:r>
        <w:t>一个也不能落下</w:t>
      </w:r>
    </w:p>
    <w:p w:rsidR="00C87A69" w:rsidRDefault="00C87A69" w:rsidP="00C87A69">
      <w:pPr>
        <w:ind w:firstLineChars="200" w:firstLine="420"/>
        <w:jc w:val="left"/>
      </w:pPr>
      <w:r>
        <w:rPr>
          <w:rFonts w:hint="eastAsia"/>
        </w:rPr>
        <w:t>“老人是否安康？”心怀一种不安和担心，区非公党委联合西溪坪非公党总支及伍龙碎石党支部党员一行来到四斗坪乡牧笛溪村看望慰问贫困党员、孤寡老人、困难群众</w:t>
      </w:r>
      <w:r>
        <w:t>20</w:t>
      </w:r>
      <w:r>
        <w:t>余人，并送去慰问金</w:t>
      </w:r>
      <w:r>
        <w:t>18000</w:t>
      </w:r>
      <w:r>
        <w:t>余元。小康路上，老人们感受到了亲人般的关怀。</w:t>
      </w:r>
    </w:p>
    <w:p w:rsidR="00C87A69" w:rsidRDefault="00C87A69" w:rsidP="00C87A69">
      <w:pPr>
        <w:ind w:firstLineChars="200" w:firstLine="420"/>
        <w:jc w:val="left"/>
      </w:pPr>
      <w:r>
        <w:rPr>
          <w:rFonts w:hint="eastAsia"/>
        </w:rPr>
        <w:t>为民服务</w:t>
      </w:r>
      <w:r>
        <w:t xml:space="preserve"> </w:t>
      </w:r>
      <w:r>
        <w:t>一个比一个更实</w:t>
      </w:r>
    </w:p>
    <w:p w:rsidR="00C87A69" w:rsidRDefault="00C87A69" w:rsidP="00C87A69">
      <w:pPr>
        <w:ind w:firstLineChars="200" w:firstLine="420"/>
        <w:jc w:val="left"/>
      </w:pPr>
      <w:r>
        <w:t>5</w:t>
      </w:r>
      <w:r>
        <w:t>月</w:t>
      </w:r>
      <w:r>
        <w:t>31</w:t>
      </w:r>
      <w:r>
        <w:t>日至</w:t>
      </w:r>
      <w:r>
        <w:t>6</w:t>
      </w:r>
      <w:r>
        <w:t>月</w:t>
      </w:r>
      <w:r>
        <w:t>4</w:t>
      </w:r>
      <w:r>
        <w:t>日，区市场监管局机关党委各支部党员利用活动周时间，进店入企，分别来到中商、天门奥莱广场等地进行集中办公，为各经营业主现场提供年报、法律政策服务，并广泛征求意见和建议；</w:t>
      </w:r>
      <w:r>
        <w:t>6</w:t>
      </w:r>
      <w:r>
        <w:t>月</w:t>
      </w:r>
      <w:r>
        <w:t>2</w:t>
      </w:r>
      <w:r>
        <w:t>日，药械监管部门联合民族骨伤医院、爱尔眼科、和怀仁大药房来到后坪街道办事处，为当地居民进行免费义诊，为一些常年足不出户、无钱看病的老年人及时进行了问诊；</w:t>
      </w:r>
      <w:r>
        <w:t>6</w:t>
      </w:r>
      <w:r>
        <w:t>月</w:t>
      </w:r>
      <w:r>
        <w:t>4</w:t>
      </w:r>
      <w:r>
        <w:t>日，区非公党委李启洪副书记牵头组织非公大桥党总支党员来到新桥镇柏家峪村田间地头，真真切切为百姓干起了农活，帮助当地百姓解了家中无劳力的困惑。</w:t>
      </w:r>
    </w:p>
    <w:p w:rsidR="00C87A69" w:rsidRDefault="00C87A69" w:rsidP="00C87A69">
      <w:pPr>
        <w:ind w:firstLineChars="200" w:firstLine="420"/>
        <w:jc w:val="left"/>
      </w:pPr>
      <w:r>
        <w:rPr>
          <w:rFonts w:hint="eastAsia"/>
        </w:rPr>
        <w:t>普及市场监管知识</w:t>
      </w:r>
      <w:r>
        <w:t xml:space="preserve"> </w:t>
      </w:r>
      <w:r>
        <w:t>全面优化营商环境</w:t>
      </w:r>
    </w:p>
    <w:p w:rsidR="00C87A69" w:rsidRDefault="00C87A69" w:rsidP="00C87A69">
      <w:pPr>
        <w:ind w:firstLineChars="200" w:firstLine="420"/>
        <w:jc w:val="left"/>
      </w:pPr>
      <w:r>
        <w:rPr>
          <w:rFonts w:hint="eastAsia"/>
        </w:rPr>
        <w:t>为进一步优化营商环境，创造一个宽松、有序的监管环境，区市场监管局结合监管工作中的短板、弱项，邀请各经营业主有针对性地举办了特种设备、知识产权、药品医疗器械、广告等系列培训活动。课后大家纷纷表示，这真是一场及时雨，不仅帮助他们了解了相关知识，更拓宽了他们的视野。</w:t>
      </w:r>
    </w:p>
    <w:p w:rsidR="00C87A69" w:rsidRDefault="00C87A69" w:rsidP="00C87A69">
      <w:pPr>
        <w:ind w:firstLineChars="200" w:firstLine="420"/>
        <w:jc w:val="right"/>
      </w:pPr>
      <w:r w:rsidRPr="00345818">
        <w:rPr>
          <w:rFonts w:hint="eastAsia"/>
        </w:rPr>
        <w:t>红网张家界站</w:t>
      </w:r>
      <w:r>
        <w:rPr>
          <w:rFonts w:hint="eastAsia"/>
        </w:rPr>
        <w:t>2021-6-8</w:t>
      </w:r>
    </w:p>
    <w:p w:rsidR="00C87A69" w:rsidRDefault="00C87A69" w:rsidP="00C87A69">
      <w:pPr>
        <w:ind w:firstLineChars="200" w:firstLine="420"/>
        <w:jc w:val="left"/>
      </w:pPr>
    </w:p>
    <w:p w:rsidR="00C87A69" w:rsidRDefault="00C87A69" w:rsidP="00BF674A">
      <w:pPr>
        <w:sectPr w:rsidR="00C87A69" w:rsidSect="00BF674A">
          <w:type w:val="continuous"/>
          <w:pgSz w:w="11906" w:h="16838"/>
          <w:pgMar w:top="1644" w:right="1236" w:bottom="1418" w:left="1814" w:header="851" w:footer="907" w:gutter="0"/>
          <w:pgNumType w:start="1"/>
          <w:cols w:space="720"/>
          <w:docGrid w:type="lines" w:linePitch="341" w:charSpace="2373"/>
        </w:sectPr>
      </w:pPr>
    </w:p>
    <w:p w:rsidR="00F5427A" w:rsidRDefault="00F5427A"/>
    <w:sectPr w:rsidR="00F542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7A69"/>
    <w:rsid w:val="00C87A69"/>
    <w:rsid w:val="00F542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7A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7A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979</Characters>
  <Application>Microsoft Office Word</Application>
  <DocSecurity>0</DocSecurity>
  <Lines>8</Lines>
  <Paragraphs>2</Paragraphs>
  <ScaleCrop>false</ScaleCrop>
  <Company>Microsoft</Company>
  <LinksUpToDate>false</LinksUpToDate>
  <CharactersWithSpaces>1148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2022-05-27T10:22:00Z</dcterms:created>
</cp:coreProperties>
</file>