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3472" w:rsidRDefault="00763472" w:rsidP="009E0FAB">
      <w:pPr>
        <w:pStyle w:val="1"/>
        <w:spacing w:line="250" w:lineRule="auto"/>
        <w:rPr>
          <w:rFonts w:hint="eastAsia"/>
        </w:rPr>
      </w:pPr>
      <w:r w:rsidRPr="00435054">
        <w:rPr>
          <w:rFonts w:hint="eastAsia"/>
        </w:rPr>
        <w:t>关于新形势下妇联组织工作定位的调研思考</w:t>
      </w:r>
    </w:p>
    <w:p w:rsidR="00763472" w:rsidRDefault="00763472" w:rsidP="00763472">
      <w:pPr>
        <w:spacing w:line="250" w:lineRule="auto"/>
        <w:ind w:firstLineChars="200" w:firstLine="420"/>
      </w:pPr>
      <w:r>
        <w:t>如何适应时代的要求，正确定位妇联工作，切实发挥妇联组织应有的作用？这是新形势下各级妇联组织都在认真思考并努力探索和求证的一个重大课题，也是社会各方和广大妇女广泛关注的一个问题。为进一步理清思路，明确方向，海宁市妇联在多年实践探索和调查研究的基础上，专门通过调查问卷、召开座谈会等形式，对这一课题再次专门进行调研和分析，在对经济社会总体发展趋势和政府职能、社会组织演变多重因素的研判中力求对这一课题的思考能更深入更清晰更有实际意义。</w:t>
      </w:r>
    </w:p>
    <w:p w:rsidR="00763472" w:rsidRDefault="00763472" w:rsidP="00763472">
      <w:pPr>
        <w:spacing w:line="250" w:lineRule="auto"/>
        <w:ind w:firstLineChars="200" w:firstLine="420"/>
      </w:pPr>
      <w:r>
        <w:t>一、当前妇联组织履行职能和发挥作用的现状</w:t>
      </w:r>
    </w:p>
    <w:p w:rsidR="00763472" w:rsidRDefault="00763472" w:rsidP="00763472">
      <w:pPr>
        <w:spacing w:line="250" w:lineRule="auto"/>
        <w:ind w:firstLineChars="200" w:firstLine="420"/>
      </w:pPr>
      <w:r>
        <w:t>一直以来，各级妇联组织积极发挥党和政府联系妇女群众的桥梁纽带作用，寻找适合组织职能有效行使的工作空间和途径，努力推进妇女事业的健康发展和促进妇女在经济社会建设中作贡献。</w:t>
      </w:r>
    </w:p>
    <w:p w:rsidR="00763472" w:rsidRDefault="00763472" w:rsidP="00763472">
      <w:pPr>
        <w:spacing w:line="250" w:lineRule="auto"/>
        <w:ind w:firstLineChars="200" w:firstLine="420"/>
      </w:pPr>
      <w:r>
        <w:t>从妇联的工作目标来说，体现了服务中心与服务妇女的统一。市镇二级妇联均能围绕党政工作大局，结合广大妇女</w:t>
      </w:r>
      <w:r>
        <w:t>“</w:t>
      </w:r>
      <w:r>
        <w:t>发展</w:t>
      </w:r>
      <w:r>
        <w:t>”</w:t>
      </w:r>
      <w:r>
        <w:t>和</w:t>
      </w:r>
      <w:r>
        <w:t>“</w:t>
      </w:r>
      <w:r>
        <w:t>维权</w:t>
      </w:r>
      <w:r>
        <w:t>”</w:t>
      </w:r>
      <w:r>
        <w:t>的实际需求组织开展工作，力求在组织、引导和服务妇女方面积极发挥组织作用，推进城乡广大妇女在参与经济社会各项建设中发挥主力军作用并不断地发展自身。因此，在实际工作中，每当党委政府有号召、有要求，妇联组织均能迅速反应，立即行动。如文明家庭建设、文明城市创建、新农村建设、推进创业创新、建设和谐社会等，市镇二级妇联都在党委政府发出号召后的第一时间，就组织发动广大妇女参与行动推进相关工作进行部</w:t>
      </w:r>
      <w:r>
        <w:rPr>
          <w:rFonts w:hint="eastAsia"/>
        </w:rPr>
        <w:t>署，在组织引导妇女方面发挥了积极的作用。</w:t>
      </w:r>
    </w:p>
    <w:p w:rsidR="00763472" w:rsidRDefault="00763472" w:rsidP="00763472">
      <w:pPr>
        <w:spacing w:line="250" w:lineRule="auto"/>
        <w:ind w:firstLineChars="200" w:firstLine="420"/>
      </w:pPr>
      <w:r>
        <w:t>从妇联的工作方式来说，体现了务虚与务实的统一。妇联在工作中一直注重以多种形式的宣传教育来传播精神文明，同时也注重让妇女群众学会实际的技能，帮助妇女群众解决实际的问题。从妇联对各类型妇女的宣传教育培训内容上来说，既有思想道德观念、创业创新理念、家庭和谐文化，也有劳动技能、市场信息、创业政策、科技法律、健康知识等关系妇女创业就业、权益维护、身心健康等实际问题的实用知识。在推动文明城市创建、节能减排等工作方面，妇联组织既注重以活动构筑声势，以宣传营造氛围，同时也积极组织妇女群众开展有实际成效的活动。特别是</w:t>
      </w:r>
      <w:r>
        <w:rPr>
          <w:rFonts w:hint="eastAsia"/>
        </w:rPr>
        <w:t>近年来，妇联在推进“妇女健康促进工程”、“免费婚检”等方面协调政府部门做了不少实事。</w:t>
      </w:r>
    </w:p>
    <w:p w:rsidR="00763472" w:rsidRDefault="00763472" w:rsidP="00763472">
      <w:pPr>
        <w:spacing w:line="250" w:lineRule="auto"/>
        <w:ind w:firstLineChars="200" w:firstLine="420"/>
      </w:pPr>
      <w:r>
        <w:t>从妇联的工作成效来说，体现了针对性和普遍性的统一。妇联既是围绕经济社会整体发展的大目标在谋划和推进工作，通过大范围的宣传、通过呼吁实施惠及广大女性的实事工程项目建设，为广大妇女生存环境的总体改善和推进妇女在多方面实现更好发展而努力。同时，妇联也针对一些特殊群体有针对性地加大工作力度，如搭建女企业家协会、女村官联谊会等优秀女性的交流平台，为贫困妇女送温暖，为权益受侵害的女性协调解决难题，以具有针对性的工作为部分女性的发展和权益保障提供有效的服务。</w:t>
      </w:r>
    </w:p>
    <w:p w:rsidR="00763472" w:rsidRDefault="00763472" w:rsidP="00763472">
      <w:pPr>
        <w:spacing w:line="250" w:lineRule="auto"/>
        <w:ind w:firstLineChars="200" w:firstLine="420"/>
      </w:pPr>
      <w:r>
        <w:t>二、当前妇联组织工作中面临的突出问题</w:t>
      </w:r>
    </w:p>
    <w:p w:rsidR="00763472" w:rsidRDefault="00763472" w:rsidP="00763472">
      <w:pPr>
        <w:spacing w:line="250" w:lineRule="auto"/>
        <w:ind w:firstLineChars="200" w:firstLine="420"/>
      </w:pPr>
      <w:r>
        <w:t>定位模糊问题。妇联组织是怎样的组织？妇联能干什么？妇联需要做什么？这对于不同角度的人来说认识是不同的。从社会层面来说，社会对妇联组织的定位既是</w:t>
      </w:r>
      <w:r>
        <w:t>“</w:t>
      </w:r>
      <w:r>
        <w:t>机关部门</w:t>
      </w:r>
      <w:r>
        <w:t>”</w:t>
      </w:r>
      <w:r>
        <w:t>又是</w:t>
      </w:r>
      <w:r>
        <w:t>“</w:t>
      </w:r>
      <w:r>
        <w:t>群众性团体</w:t>
      </w:r>
      <w:r>
        <w:t>”</w:t>
      </w:r>
      <w:r>
        <w:t>，</w:t>
      </w:r>
      <w:r>
        <w:t xml:space="preserve"> </w:t>
      </w:r>
      <w:r>
        <w:t>认为妇联是代表妇女的组织，但对妇联工作职能的认识很多仅限于妇联对妇女权益维护方面，有不少人还把妇联与计生部门浑同。从党委政府来说，对妇联组织的定位是一个部门，是</w:t>
      </w:r>
      <w:r>
        <w:t>“</w:t>
      </w:r>
      <w:r>
        <w:t>助手和鼓手</w:t>
      </w:r>
      <w:r>
        <w:t>”</w:t>
      </w:r>
      <w:r>
        <w:t>，希望妇联直接地与党委政府当前最关注的工作紧密联系，并在对事物的处理上完全保持同步和一致。就广大妇女而言，心目中妇联组织是为弱势群体撑腰的部门，对于很多有</w:t>
      </w:r>
      <w:r>
        <w:rPr>
          <w:rFonts w:hint="eastAsia"/>
        </w:rPr>
        <w:t>文化、有技能、有经济实力和政治地位的女性，妇联与自己的关系并不大，因为在心理上早已认为自己拥有了比男性更强的能力并享有了更高的地位。而对于弱势的妇女来说，哪怕自身遇到的困难或者受到的侵害与性别无关，涉及问题应该由其他政府职能部门处理，还是更愿意找妇联求助，在她们心目中，妇联更值得信赖和依靠。而对于广大妇联干部来说，对于自身的定位，经常处于多重性角色的困惑。特别是既要面对各个不种类型的女性的多方面的具体需求，同时又要面对党委政府中心工作所提出的多方面要求，在“娘家人”、“助手”、“桥梁纽带”多种角色的结合上不能完全统一，在具体工作中难以把握。</w:t>
      </w:r>
    </w:p>
    <w:p w:rsidR="00763472" w:rsidRDefault="00763472" w:rsidP="00763472">
      <w:pPr>
        <w:spacing w:line="250" w:lineRule="auto"/>
        <w:ind w:firstLineChars="200" w:firstLine="420"/>
      </w:pPr>
      <w:r>
        <w:t>人手紧张问题。妇联工作对象之广泛，内容之繁杂，是任何部门不能相比的。就妇女的群体划分来说，按职业分有：机关事业单位女干部、企业女职工、从事农业妇女、女性个体经营者、家庭妇女、自由职业女性等；按年龄分有：女婴、女童、青春期女性、新婚女性、中年妇女、更年期妇女、老年妇女等；按特殊情况分有：大龄女青年、单身母亲、残疾妇女、因病致贫的困难妇女、就业困难女性、遭受家庭暴力的女性等等。凡是与女性的发展与权益维护相关的方面，包括身心健康、文化知识、道德素养、劳动技能、家庭和睦以及在政治、经济等各方面参与的程度都是</w:t>
      </w:r>
      <w:r>
        <w:rPr>
          <w:rFonts w:hint="eastAsia"/>
        </w:rPr>
        <w:t>妇联需要关注的，并且每一项工作都需要通过多方面的努力去推进。但是市镇村三级妇联干部却普遍配备不足，与开展工作的需要需要远远不能适应。特别是乡镇（街道）妇联干部的配备严重缺乏。目前，我市各镇（街道）妇联干部全部是兼职，妇联主席中有兼党政办副主任的，有兼工会副主席的，有兼民政工作，有兼信息工作，有兼卫生工作的，有兼人大工作的，有兼纪委工作，有兼组织工作的，有的还身兼数职，所有的妇联主席都承担着繁重而具体的日常性任务，难以挤出时间精力来统筹谋划安排妇联工作，对妇联工作在基层的开展带来较大的不利影响，特别是上一级妇联对于工作的部署在基层往往难以贯彻落实到位。</w:t>
      </w:r>
    </w:p>
    <w:p w:rsidR="00763472" w:rsidRDefault="00763472" w:rsidP="00763472">
      <w:pPr>
        <w:spacing w:line="250" w:lineRule="auto"/>
        <w:ind w:firstLineChars="200" w:firstLine="420"/>
      </w:pPr>
      <w:r>
        <w:t>经费缺乏问题。妇联工作任务繁重，而大部分工作的开展都是通过一定规模的活动来推进，需要投入一定的资金。而事实上，市镇村三级妇女组织的工作经费都非常紧张。就市级妇联来说，每年专项工作经费只有二十多万，而一次大型活动就要化费</w:t>
      </w:r>
      <w:r>
        <w:t>3-5</w:t>
      </w:r>
      <w:r>
        <w:t>万，每年各项表彰奖励也要</w:t>
      </w:r>
      <w:r>
        <w:t>4-5</w:t>
      </w:r>
      <w:r>
        <w:t>万，通过市级报纸举办一期知识竞赛或公开评选需要</w:t>
      </w:r>
      <w:r>
        <w:t>3</w:t>
      </w:r>
      <w:r>
        <w:t>万左右，而如果在城市中心区设立有一定影响的公益宣传设施则需要更大的投入，因此，作为妇联组织尽管觉得有很多工作都是应该去开展的，便往往由于经费的限制而无法进行。作为镇（街道）一级妇联，一般工作经费只有</w:t>
      </w:r>
      <w:r>
        <w:t>2-3</w:t>
      </w:r>
      <w:r>
        <w:t>万，而村一级一般都没什么经费，难以搞什么有影响的活动，所以活动覆盖的面往往不是很广。在调查中有将近一半的女性参加妇联组织的活动在二次以下，有近</w:t>
      </w:r>
      <w:r>
        <w:t>20%</w:t>
      </w:r>
      <w:r>
        <w:t>的女性从未参加过妇联组织的活动，这主要还是与妇联的工作经费缺乏有直接关系。尽管妇联系统也通过到企业拉赞助等形式寻找资金，但那也只是临时性的解决问题，是不可持续的。而妇联与其他群团组织或政府部门搞活动，虽然解决了资金来源，但也影响到妇联组织工作特色的发挥和影响力的拓展。</w:t>
      </w:r>
    </w:p>
    <w:p w:rsidR="00763472" w:rsidRDefault="00763472" w:rsidP="00763472">
      <w:pPr>
        <w:spacing w:line="250" w:lineRule="auto"/>
        <w:ind w:firstLineChars="200" w:firstLine="420"/>
      </w:pPr>
      <w:r>
        <w:t>三、适应转变，合理定位，推进组织职能有效发挥</w:t>
      </w:r>
    </w:p>
    <w:p w:rsidR="00763472" w:rsidRDefault="00763472" w:rsidP="00763472">
      <w:pPr>
        <w:spacing w:line="250" w:lineRule="auto"/>
        <w:ind w:firstLineChars="200" w:firstLine="420"/>
      </w:pPr>
      <w:r>
        <w:rPr>
          <w:rFonts w:hint="eastAsia"/>
        </w:rPr>
        <w:t>经济社会的加速转型，对妇女的发展带来了多方面的影响，也对妇联组织的工作带来了新的要求。在男女平等观念逐渐深入人心的同时，新的侵害妇女权益的现象又滋生。在妇女素质总体不断提升时，道德观念上的新问题更加突出。社会竞争的加剧对妇女的身心健康的维护又带来了更高的要求。因此，妇联工作必须适应新形势新要求，努力在“四个结合”上做好文章，推进组织职能的更有效发挥。</w:t>
      </w:r>
    </w:p>
    <w:p w:rsidR="00763472" w:rsidRDefault="00763472" w:rsidP="00763472">
      <w:pPr>
        <w:spacing w:line="250" w:lineRule="auto"/>
        <w:ind w:firstLineChars="200" w:firstLine="420"/>
      </w:pPr>
      <w:r>
        <w:t>1</w:t>
      </w:r>
      <w:r>
        <w:t>、服务中心和服务妇女的结合。妇联组织既要服务大局，当好党委政府的助手。又要服务基层、服务妇女，真正为妇女群众办实事办好事。这二者从根本上是统一的，但只有在找准了结合点的基础上开展工作，妇联的工作才能为二方面所认可。因此，妇联干部必须有大局观念，关注中心，了解把握当前党委政府工作重心，然后围绕主题，组织开展符合妇女工作又能推动中心工作的活动，为党委政府分忧解难。同时，要把妇女的实际需要融合到经济社会发展的大局中去思考，在妇女关注的具体事情中发现大问题，推进大动作。要确立正确的指导思想，要注重在大的积</w:t>
      </w:r>
      <w:r>
        <w:rPr>
          <w:rFonts w:hint="eastAsia"/>
        </w:rPr>
        <w:t>极向上的主题下设计系列性的活动。要注重以推进科学发展和和谐社会建设为目标开展激发妇女创造热情的活动，促进妇女在投身经济社会建设中建功立业，并实现自身更好的发展。</w:t>
      </w:r>
    </w:p>
    <w:p w:rsidR="00763472" w:rsidRDefault="00763472" w:rsidP="00763472">
      <w:pPr>
        <w:spacing w:line="250" w:lineRule="auto"/>
        <w:ind w:firstLineChars="200" w:firstLine="420"/>
      </w:pPr>
      <w:r>
        <w:t>2</w:t>
      </w:r>
      <w:r>
        <w:t>、拓展领域和把握重点相结合。妇联是服务所有妇女群众的，面对的群体很多，具体情况很复杂。如果将非常有限的人力、财力资源用于方方面面涉及妇女的领域，那么导致的结果就可能什么都做不好，做不到位。因此，妇联组织在实际工作中必须把握好重点，有所为，有所不为。既要适应新形势下广大妇女的新要求，将工作向更广领域拓展。同时，我们必须更好地把握重心，将有限的资源用于最需要的妇女群体、能满足妇女最直接、最实际、最紧迫的事情上面。特别是在一个时段里，妇联组织应该集中精力策划好一二项工作，不能全面铺开，导致什么事都是粗浅</w:t>
      </w:r>
      <w:r>
        <w:rPr>
          <w:rFonts w:hint="eastAsia"/>
        </w:rPr>
        <w:t>涉足，做不出成效，从而反过来影响妇联组织的威望。</w:t>
      </w:r>
    </w:p>
    <w:p w:rsidR="00763472" w:rsidRDefault="00763472" w:rsidP="00763472">
      <w:pPr>
        <w:spacing w:line="250" w:lineRule="auto"/>
        <w:ind w:firstLineChars="200" w:firstLine="420"/>
      </w:pPr>
      <w:r>
        <w:t>3</w:t>
      </w:r>
      <w:r>
        <w:t>、创新机制和坚持品牌相结合。妇联工作要有影响力、生命力，必须善于创新。特别是在新形势下，妇女群众所期望的的工作内容和工作方式都发生了较大的改变，妇联组织如果不能创出新的特色就不能赢得认同。但是，要真正地树立妇联工作的威望，还必须将妇联的特色坚持和发扬。现代人对精神层面的追求正逐步淡化，要求妇联以更有实效的工作赢得地位。因此妇联组织的工作必须在深度的挖掘上下功夫，在品牌的塑造上下功夫。如果仅仅是创新形式搞个活动，随后就悄无声息的话，实际效果肯定是不理想的。必须注重把工作做细做实做久做到位。无论是教育</w:t>
      </w:r>
      <w:r>
        <w:rPr>
          <w:rFonts w:hint="eastAsia"/>
        </w:rPr>
        <w:t>培训也好，维权服务也好，创业扶持也好，文明创建也好，都需要作为经常性项目来制度化运作，才能有好的效果。</w:t>
      </w:r>
    </w:p>
    <w:p w:rsidR="00763472" w:rsidRDefault="00763472" w:rsidP="00763472">
      <w:pPr>
        <w:spacing w:line="250" w:lineRule="auto"/>
        <w:ind w:firstLineChars="200" w:firstLine="420"/>
        <w:rPr>
          <w:rFonts w:hint="eastAsia"/>
        </w:rPr>
      </w:pPr>
      <w:r>
        <w:t>4</w:t>
      </w:r>
      <w:r>
        <w:t>、发挥优势和借助外力相结合。妇联的优势在于基层网络健全，工作形式的灵活性、多样性，同时也在于妇联干部长期以来形成的认真负责、细致踏实的工作态度。所以，通过妇联系统来推进工作往往有良好的效果。但妇联缺少资源，特别是在资金、信息、政策、技术和行政执法权等方面，妇联与政府部门相比，处于弱势。而实际上，妇联所要推进的与妇女发展和维权相关的工作总是与几个政府部门相关，没有完全与其他部门不相干的独立性工作。因此，妇联要宣传自己的优势，争取其他部门的支持，既要联合推工作，更要让一些工作纳入政府部门的职能范畴，借</w:t>
      </w:r>
      <w:r>
        <w:rPr>
          <w:rFonts w:hint="eastAsia"/>
        </w:rPr>
        <w:t>助政府部门来做工作。要把更多的力量放在“鼓”与“呼”上，让全社会来更加关注妇女，为妇女的发展创造更好良好的环境。</w:t>
      </w:r>
    </w:p>
    <w:p w:rsidR="00763472" w:rsidRDefault="00763472" w:rsidP="00763472">
      <w:pPr>
        <w:spacing w:line="250" w:lineRule="auto"/>
        <w:ind w:firstLineChars="200" w:firstLine="420"/>
        <w:jc w:val="right"/>
        <w:rPr>
          <w:rFonts w:hint="eastAsia"/>
        </w:rPr>
      </w:pPr>
      <w:r>
        <w:rPr>
          <w:rFonts w:hint="eastAsia"/>
        </w:rPr>
        <w:t>海宁妇女网</w:t>
      </w:r>
      <w:smartTag w:uri="urn:schemas-microsoft-com:office:smarttags" w:element="chsdate">
        <w:smartTagPr>
          <w:attr w:name="IsROCDate" w:val="False"/>
          <w:attr w:name="IsLunarDate" w:val="False"/>
          <w:attr w:name="Day" w:val="12"/>
          <w:attr w:name="Month" w:val="12"/>
          <w:attr w:name="Year" w:val="2014"/>
        </w:smartTagPr>
        <w:r>
          <w:rPr>
            <w:rFonts w:hint="eastAsia"/>
          </w:rPr>
          <w:t>2014-12-12</w:t>
        </w:r>
      </w:smartTag>
    </w:p>
    <w:p w:rsidR="00763472" w:rsidRDefault="00763472" w:rsidP="007F0AA3">
      <w:pPr>
        <w:sectPr w:rsidR="00763472" w:rsidSect="007F0AA3">
          <w:type w:val="continuous"/>
          <w:pgSz w:w="11906" w:h="16838" w:code="9"/>
          <w:pgMar w:top="1644" w:right="1236" w:bottom="1418" w:left="1814" w:header="851" w:footer="907" w:gutter="0"/>
          <w:pgNumType w:start="1"/>
          <w:cols w:space="425"/>
          <w:docGrid w:type="lines" w:linePitch="341" w:charSpace="2373"/>
        </w:sectPr>
      </w:pPr>
    </w:p>
    <w:p w:rsidR="00827445" w:rsidRDefault="00827445"/>
    <w:sectPr w:rsidR="0082744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63472"/>
    <w:rsid w:val="00763472"/>
    <w:rsid w:val="0082744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6347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6347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614</Words>
  <Characters>3500</Characters>
  <Application>Microsoft Office Word</Application>
  <DocSecurity>0</DocSecurity>
  <Lines>29</Lines>
  <Paragraphs>8</Paragraphs>
  <ScaleCrop>false</ScaleCrop>
  <Company>Microsoft</Company>
  <LinksUpToDate>false</LinksUpToDate>
  <CharactersWithSpaces>4106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2022-07-13T06:46:00Z</dcterms:created>
</cp:coreProperties>
</file>