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689A" w:rsidRDefault="0070689A" w:rsidP="000E5C24">
      <w:pPr>
        <w:pStyle w:val="1"/>
        <w:spacing w:line="247" w:lineRule="auto"/>
        <w:rPr>
          <w:rFonts w:hint="eastAsia"/>
        </w:rPr>
      </w:pPr>
      <w:r w:rsidRPr="00CE0AE2">
        <w:rPr>
          <w:rFonts w:hint="eastAsia"/>
        </w:rPr>
        <w:t>山东为女大学生创业打造孵化助推器</w:t>
      </w:r>
    </w:p>
    <w:p w:rsidR="0070689A" w:rsidRDefault="0070689A" w:rsidP="0070689A">
      <w:pPr>
        <w:spacing w:line="247" w:lineRule="auto"/>
        <w:ind w:firstLineChars="200" w:firstLine="420"/>
      </w:pPr>
      <w:r>
        <w:rPr>
          <w:rFonts w:hint="eastAsia"/>
        </w:rPr>
        <w:t>尽管时间已过去</w:t>
      </w:r>
      <w:r>
        <w:t>5</w:t>
      </w:r>
      <w:r>
        <w:t>年，但每当回想起最初走进青岛市巾帼创业园、参加女大学生免费创业培训班时的情景，肖莹仍记忆犹新。那时的她刚刚大学毕业，心怀创业梦想，却又苦于无创业经验，心中的茫然可想而知。</w:t>
      </w:r>
    </w:p>
    <w:p w:rsidR="0070689A" w:rsidRDefault="0070689A" w:rsidP="0070689A">
      <w:pPr>
        <w:spacing w:line="247" w:lineRule="auto"/>
        <w:ind w:firstLineChars="200" w:firstLine="420"/>
      </w:pPr>
      <w:r>
        <w:t>而现在，已是山东省青岛市普琳蜜思家庭烘焙园总经理的肖莹，不仅已经从巾帼创业园成功</w:t>
      </w:r>
      <w:r>
        <w:t>“</w:t>
      </w:r>
      <w:r>
        <w:t>孵化</w:t>
      </w:r>
      <w:r>
        <w:t>”</w:t>
      </w:r>
      <w:r>
        <w:t>，而且在青岛市内开设了两家自己的连锁店，拥有一批相对固定的顾客群和凝聚力超强的创业小团队。</w:t>
      </w:r>
      <w:r>
        <w:t>“</w:t>
      </w:r>
      <w:r>
        <w:t>现在，我正着手开办第三家店！</w:t>
      </w:r>
      <w:r>
        <w:t>”</w:t>
      </w:r>
      <w:r>
        <w:t>肖莹对未来的发展充满信心。</w:t>
      </w:r>
    </w:p>
    <w:p w:rsidR="0070689A" w:rsidRDefault="0070689A" w:rsidP="0070689A">
      <w:pPr>
        <w:spacing w:line="247" w:lineRule="auto"/>
        <w:ind w:firstLineChars="200" w:firstLine="420"/>
      </w:pPr>
      <w:r>
        <w:rPr>
          <w:rFonts w:hint="eastAsia"/>
        </w:rPr>
        <w:t>构建三位一体的女大学生创业服务体系</w:t>
      </w:r>
    </w:p>
    <w:p w:rsidR="0070689A" w:rsidRDefault="0070689A" w:rsidP="0070689A">
      <w:pPr>
        <w:spacing w:line="247" w:lineRule="auto"/>
        <w:ind w:firstLineChars="200" w:firstLine="420"/>
      </w:pPr>
      <w:r>
        <w:t>山东省妇联发展部提供的一组数据显示，该省女大学生在大学生总数中的比例呈逐年上升趋势，</w:t>
      </w:r>
      <w:r>
        <w:t>2012</w:t>
      </w:r>
      <w:r>
        <w:t>年在校本科生中女生已达</w:t>
      </w:r>
      <w:r>
        <w:t>51.35%</w:t>
      </w:r>
      <w:r>
        <w:t>。</w:t>
      </w:r>
    </w:p>
    <w:p w:rsidR="0070689A" w:rsidRDefault="0070689A" w:rsidP="0070689A">
      <w:pPr>
        <w:spacing w:line="247" w:lineRule="auto"/>
        <w:ind w:firstLineChars="200" w:firstLine="420"/>
      </w:pPr>
      <w:r>
        <w:t>据调查，</w:t>
      </w:r>
      <w:r>
        <w:t>2012</w:t>
      </w:r>
      <w:r>
        <w:t>届山东省女大学毕业生签约率平均比男性低</w:t>
      </w:r>
      <w:r>
        <w:t>12%</w:t>
      </w:r>
      <w:r>
        <w:t>，基本薪资普遍低于男性。女大学生创业更存在缺经验、缺社会资源、社会压力大三大困难，亟需社会各界扶持帮助。</w:t>
      </w:r>
    </w:p>
    <w:p w:rsidR="0070689A" w:rsidRDefault="0070689A" w:rsidP="0070689A">
      <w:pPr>
        <w:spacing w:line="247" w:lineRule="auto"/>
        <w:ind w:firstLineChars="200" w:firstLine="420"/>
      </w:pPr>
      <w:r>
        <w:t>山东省妇联从解决这三大难题入手，组织动员全省各级妇联大力实施</w:t>
      </w:r>
      <w:r>
        <w:t>“</w:t>
      </w:r>
      <w:r>
        <w:t>女大学生创业就业扶持行动</w:t>
      </w:r>
      <w:r>
        <w:t>”</w:t>
      </w:r>
      <w:r>
        <w:t>，着力构建基地示范、导师引领、资金扶持三位一体服务体系，为女大学生创业就业搭建平台、提供服务。</w:t>
      </w:r>
    </w:p>
    <w:p w:rsidR="0070689A" w:rsidRDefault="0070689A" w:rsidP="0070689A">
      <w:pPr>
        <w:spacing w:line="247" w:lineRule="auto"/>
        <w:ind w:firstLineChars="200" w:firstLine="420"/>
      </w:pPr>
      <w:r>
        <w:rPr>
          <w:rFonts w:hint="eastAsia"/>
        </w:rPr>
        <w:t>基地示范，发挥女大学生创业集聚示范效应</w:t>
      </w:r>
    </w:p>
    <w:p w:rsidR="0070689A" w:rsidRDefault="0070689A" w:rsidP="0070689A">
      <w:pPr>
        <w:spacing w:line="247" w:lineRule="auto"/>
        <w:ind w:firstLineChars="200" w:firstLine="420"/>
      </w:pPr>
      <w:r>
        <w:t>肖莹创业的起步之路，正是从青岛市巾帼创业园开始的。</w:t>
      </w:r>
    </w:p>
    <w:p w:rsidR="0070689A" w:rsidRDefault="0070689A" w:rsidP="0070689A">
      <w:pPr>
        <w:spacing w:line="247" w:lineRule="auto"/>
        <w:ind w:firstLineChars="200" w:firstLine="420"/>
      </w:pPr>
      <w:r>
        <w:t>“</w:t>
      </w:r>
      <w:r>
        <w:t>在巾帼创业园的那一年真的很重要。青岛市妇联不仅为在这里创业的女大学生免房租、免费提供崭新的电脑以及办公家具，而且在这里还能得到创业导师的具体指点，结识了很多像我一样在创业路上不断前行的女大学生，让我感到创业的路上并不孤单。</w:t>
      </w:r>
      <w:r>
        <w:t xml:space="preserve">” </w:t>
      </w:r>
      <w:r>
        <w:t>肖莹说。</w:t>
      </w:r>
    </w:p>
    <w:p w:rsidR="0070689A" w:rsidRDefault="0070689A" w:rsidP="0070689A">
      <w:pPr>
        <w:spacing w:line="247" w:lineRule="auto"/>
        <w:ind w:firstLineChars="200" w:firstLine="420"/>
      </w:pPr>
      <w:r>
        <w:t>青岛市妇联在寸土寸金的妇女儿童活动中心开办巾帼创业园，她们积极争取市政府的支持，得到位于辽宁路</w:t>
      </w:r>
      <w:r>
        <w:t>65</w:t>
      </w:r>
      <w:r>
        <w:t>号的一块</w:t>
      </w:r>
      <w:r>
        <w:t>718</w:t>
      </w:r>
      <w:r>
        <w:t>平方米的场地，筹建了全国首个以文化创意、电子科技产业为特色的女大学生创业基地，成立了全国首个女大学生创业驿站和创业联盟，为女大学生提供经营场地、创业培训、商机</w:t>
      </w:r>
      <w:r>
        <w:t>PARTY</w:t>
      </w:r>
      <w:r>
        <w:t>、见习岗位等全方位服务。她们还积极联合市人力资源社会保障局，在青岛市大学生创业孵化中心建立了女大学生创业示范基地，把第</w:t>
      </w:r>
      <w:r>
        <w:t>17</w:t>
      </w:r>
      <w:r>
        <w:t>层作为女大学生创业示范区，先后有</w:t>
      </w:r>
      <w:r>
        <w:t>46</w:t>
      </w:r>
      <w:r>
        <w:t>名创业女大学生入驻基地，带动就业</w:t>
      </w:r>
      <w:r>
        <w:t>200</w:t>
      </w:r>
      <w:r>
        <w:t>余人。</w:t>
      </w:r>
    </w:p>
    <w:p w:rsidR="0070689A" w:rsidRDefault="0070689A" w:rsidP="0070689A">
      <w:pPr>
        <w:spacing w:line="247" w:lineRule="auto"/>
        <w:ind w:firstLineChars="200" w:firstLine="420"/>
      </w:pPr>
      <w:r>
        <w:t>山东省妇联妇女发展部部长赵红介绍说，截至目前，山东省发展大姐创业就业服务机构、实体</w:t>
      </w:r>
      <w:r>
        <w:t>175</w:t>
      </w:r>
      <w:r>
        <w:t>个，联系站点</w:t>
      </w:r>
      <w:r>
        <w:t>1000</w:t>
      </w:r>
      <w:r>
        <w:t>多个，依托这些机构、实体，面向女大学生开展创业孵化、创业培训、职业介绍、就业安置、权益维护等服务。</w:t>
      </w:r>
    </w:p>
    <w:p w:rsidR="0070689A" w:rsidRDefault="0070689A" w:rsidP="0070689A">
      <w:pPr>
        <w:spacing w:line="247" w:lineRule="auto"/>
        <w:ind w:firstLineChars="200" w:firstLine="420"/>
      </w:pPr>
      <w:r>
        <w:rPr>
          <w:rFonts w:hint="eastAsia"/>
        </w:rPr>
        <w:t>导师引路，为女大学生创业者传授真经</w:t>
      </w:r>
    </w:p>
    <w:p w:rsidR="0070689A" w:rsidRDefault="0070689A" w:rsidP="0070689A">
      <w:pPr>
        <w:spacing w:line="247" w:lineRule="auto"/>
        <w:ind w:firstLineChars="200" w:firstLine="420"/>
      </w:pPr>
      <w:r>
        <w:t>青岛女大学生李珂选择的创业项目是有机蔬菜种植，在销售过程中遇到了困难。与她结对帮扶的创业导师、山东利群集团总裁丁琳经过考察后，为她提出</w:t>
      </w:r>
      <w:r>
        <w:t>“</w:t>
      </w:r>
      <w:r>
        <w:t>农超对接</w:t>
      </w:r>
      <w:r>
        <w:t>”</w:t>
      </w:r>
      <w:r>
        <w:t>的方案。丁琳介绍，</w:t>
      </w:r>
      <w:r>
        <w:t>“</w:t>
      </w:r>
      <w:r>
        <w:t>我们安排集团下属超市的采购人员直奔李珂的田间地头，减少中间环节，不仅能把实实在在的优惠带给消费者，更能为老百姓餐桌上的蔬菜安全提供保障。</w:t>
      </w:r>
      <w:r>
        <w:t>”</w:t>
      </w:r>
    </w:p>
    <w:p w:rsidR="0070689A" w:rsidRDefault="0070689A" w:rsidP="0070689A">
      <w:pPr>
        <w:spacing w:line="247" w:lineRule="auto"/>
        <w:ind w:firstLineChars="200" w:firstLine="420"/>
      </w:pPr>
      <w:r>
        <w:t>针对女大学生缺乏实践经验和市场资源的实际，山东省妇联积极整合资源，发动社会力量，不断发展壮大巾帼创业导师队伍，发挥传帮带作用。</w:t>
      </w:r>
    </w:p>
    <w:p w:rsidR="0070689A" w:rsidRDefault="0070689A" w:rsidP="0070689A">
      <w:pPr>
        <w:spacing w:line="247" w:lineRule="auto"/>
        <w:ind w:firstLineChars="200" w:firstLine="420"/>
      </w:pPr>
      <w:r>
        <w:t>她们开展</w:t>
      </w:r>
      <w:r>
        <w:t>“</w:t>
      </w:r>
      <w:r>
        <w:t>千名女企业家助万名女大学生共圆创业就业梦</w:t>
      </w:r>
      <w:r>
        <w:t>”</w:t>
      </w:r>
      <w:r>
        <w:t>活动，组织创业导师与女大学生结成帮扶对子，开展针对性指导服务。继续开办巾帼创业大讲堂，组织创业导师进高校，为女大学生提供创业政策、创业指导服务，进一步引导女大学生转变择业观念，鼓励女大学生勇于到基层一线和艰苦地方去就业，勇于自主创业。配合人社等部门，开展岗前培训、职业技能提升培训、创业培训，提高女大学生的创业就业能力。积极争取将符合条件的女大学生创业实践基地纳入政府部门扶持范围，引导更多企事业单位创建女大学生见习基地，为女大学生社会实践提供服务。</w:t>
      </w:r>
    </w:p>
    <w:p w:rsidR="0070689A" w:rsidRDefault="0070689A" w:rsidP="0070689A">
      <w:pPr>
        <w:spacing w:line="247" w:lineRule="auto"/>
        <w:ind w:firstLineChars="200" w:firstLine="420"/>
      </w:pPr>
      <w:r>
        <w:rPr>
          <w:rFonts w:hint="eastAsia"/>
        </w:rPr>
        <w:t>资金助推，解决女大学生创业的燃眉之急</w:t>
      </w:r>
    </w:p>
    <w:p w:rsidR="0070689A" w:rsidRDefault="0070689A" w:rsidP="0070689A">
      <w:pPr>
        <w:spacing w:line="247" w:lineRule="auto"/>
        <w:ind w:firstLineChars="200" w:firstLine="420"/>
      </w:pPr>
      <w:r>
        <w:t>在青岛，有一个响当当的创业女大学生专属贷款绿色通道</w:t>
      </w:r>
      <w:r>
        <w:t>——“</w:t>
      </w:r>
      <w:r>
        <w:t>巾帼贷</w:t>
      </w:r>
      <w:r>
        <w:t>”</w:t>
      </w:r>
      <w:r>
        <w:t>。</w:t>
      </w:r>
    </w:p>
    <w:p w:rsidR="0070689A" w:rsidRDefault="0070689A" w:rsidP="0070689A">
      <w:pPr>
        <w:spacing w:line="247" w:lineRule="auto"/>
        <w:ind w:firstLineChars="200" w:firstLine="420"/>
      </w:pPr>
      <w:r>
        <w:t>青岛市妇联主席刘青华说，为破解女大学生创业的资金</w:t>
      </w:r>
      <w:r>
        <w:t>“</w:t>
      </w:r>
      <w:r>
        <w:t>瓶颈</w:t>
      </w:r>
      <w:r>
        <w:t>”</w:t>
      </w:r>
      <w:r>
        <w:t>，她们积极协调青岛银行等金融机构率先开辟了这个名为</w:t>
      </w:r>
      <w:r>
        <w:t>“</w:t>
      </w:r>
      <w:r>
        <w:t>巾帼贷</w:t>
      </w:r>
      <w:r>
        <w:t>”</w:t>
      </w:r>
      <w:r>
        <w:t>的融资服务项目，对创业女大学生给予同等条件下贷款额度放大、贷款利率最低、审批手续快捷等优惠服务。她们还联合担保公司开设了青岛市巾帼创业融资担保绿色通道，对女大学生的创业担保项目，按正常费率的基础打三折收取担保费用，家庭贫困的减免担保费用。刘青华说：</w:t>
      </w:r>
      <w:r>
        <w:t>“</w:t>
      </w:r>
      <w:r>
        <w:t>据统计，全市各级妇联组织积极协调金融机构，为</w:t>
      </w:r>
      <w:r>
        <w:t>577</w:t>
      </w:r>
      <w:r>
        <w:t>名创业女大学生提供了</w:t>
      </w:r>
      <w:r>
        <w:t>5263</w:t>
      </w:r>
      <w:r>
        <w:t>万元的小额贷款。</w:t>
      </w:r>
      <w:r>
        <w:t>”</w:t>
      </w:r>
    </w:p>
    <w:p w:rsidR="0070689A" w:rsidRDefault="0070689A" w:rsidP="0070689A">
      <w:pPr>
        <w:spacing w:line="247" w:lineRule="auto"/>
        <w:ind w:firstLineChars="200" w:firstLine="420"/>
      </w:pPr>
      <w:r>
        <w:t>山东省妇联发展部提供的数据显示，全省各级妇联组织在妇女小额担保贴息贷款工作中，把女大学生作为重点扶持对象，</w:t>
      </w:r>
      <w:r>
        <w:t>2009</w:t>
      </w:r>
      <w:r>
        <w:t>年以来，全省为女大学生发放贷款</w:t>
      </w:r>
      <w:r>
        <w:t>3.76</w:t>
      </w:r>
      <w:r>
        <w:t>亿元。山东省妇联还争取财政支持，设立省巾帼创业行动专项资金，连续四年开展妇女小额担保贷款省级示范性贴息扶持工作，在《山东省巾帼创业行动专项资金管理办法》中明确规定，企业安置女大学生、扶持女大学生创业达到一定比例，给予贴息扶持。</w:t>
      </w:r>
    </w:p>
    <w:p w:rsidR="0070689A" w:rsidRDefault="0070689A" w:rsidP="0070689A">
      <w:pPr>
        <w:spacing w:line="247" w:lineRule="auto"/>
        <w:ind w:firstLineChars="200" w:firstLine="420"/>
        <w:rPr>
          <w:rFonts w:hint="eastAsia"/>
        </w:rPr>
      </w:pPr>
      <w:r>
        <w:t>山东省妇联主席翟黎明表示，下一步，全省各级妇联组织将继续以</w:t>
      </w:r>
      <w:r>
        <w:t>“</w:t>
      </w:r>
      <w:r>
        <w:t>女大学生创业就业扶持行动</w:t>
      </w:r>
      <w:r>
        <w:t>”</w:t>
      </w:r>
      <w:r>
        <w:t>为载体，发挥妇联组织协调优势，着力推进女大学生创业就业服务体系建设，做好服务工作，推动女大学生高质量就业、多渠道创业。</w:t>
      </w:r>
    </w:p>
    <w:p w:rsidR="0070689A" w:rsidRDefault="0070689A" w:rsidP="0070689A">
      <w:pPr>
        <w:spacing w:line="247" w:lineRule="auto"/>
        <w:ind w:firstLineChars="200" w:firstLine="420"/>
        <w:rPr>
          <w:rFonts w:hint="eastAsia"/>
        </w:rPr>
      </w:pPr>
      <w:r w:rsidRPr="00CE0AE2">
        <w:rPr>
          <w:rFonts w:hint="eastAsia"/>
        </w:rPr>
        <w:t>姚建</w:t>
      </w:r>
    </w:p>
    <w:p w:rsidR="0070689A" w:rsidRDefault="0070689A" w:rsidP="0070689A">
      <w:pPr>
        <w:spacing w:line="247" w:lineRule="auto"/>
        <w:ind w:firstLineChars="200" w:firstLine="420"/>
        <w:jc w:val="right"/>
        <w:rPr>
          <w:rFonts w:hint="eastAsia"/>
        </w:rPr>
      </w:pPr>
      <w:r w:rsidRPr="00CE0AE2">
        <w:rPr>
          <w:rFonts w:hint="eastAsia"/>
        </w:rPr>
        <w:t>中国共产党新闻</w:t>
      </w:r>
      <w:smartTag w:uri="urn:schemas-microsoft-com:office:smarttags" w:element="chsdate">
        <w:smartTagPr>
          <w:attr w:name="Year" w:val="2014"/>
          <w:attr w:name="Month" w:val="11"/>
          <w:attr w:name="Day" w:val="17"/>
          <w:attr w:name="IsLunarDate" w:val="False"/>
          <w:attr w:name="IsROCDate" w:val="False"/>
        </w:smartTagPr>
        <w:r>
          <w:rPr>
            <w:rFonts w:hint="eastAsia"/>
          </w:rPr>
          <w:t>2014-11-17</w:t>
        </w:r>
      </w:smartTag>
    </w:p>
    <w:p w:rsidR="0070689A" w:rsidRDefault="0070689A" w:rsidP="00BE4E97">
      <w:pPr>
        <w:sectPr w:rsidR="0070689A" w:rsidSect="00BE4E97">
          <w:type w:val="continuous"/>
          <w:pgSz w:w="11906" w:h="16838" w:code="9"/>
          <w:pgMar w:top="1644" w:right="1236" w:bottom="1418" w:left="1814" w:header="851" w:footer="907" w:gutter="0"/>
          <w:pgNumType w:start="1"/>
          <w:cols w:space="425"/>
          <w:docGrid w:type="lines" w:linePitch="341" w:charSpace="2373"/>
        </w:sectPr>
      </w:pPr>
    </w:p>
    <w:p w:rsidR="0088098D" w:rsidRDefault="0088098D"/>
    <w:sectPr w:rsidR="0088098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0689A"/>
    <w:rsid w:val="0070689A"/>
    <w:rsid w:val="008809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0689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0689A"/>
    <w:rPr>
      <w:rFonts w:ascii="黑体" w:eastAsia="黑体" w:hAnsi="宋体" w:cs="Times New Roman"/>
      <w:b/>
      <w:kern w:val="36"/>
      <w:sz w:val="32"/>
      <w:szCs w:val="32"/>
    </w:rPr>
  </w:style>
  <w:style w:type="paragraph" w:customStyle="1" w:styleId="Char2CharCharChar">
    <w:name w:val="Char2 Char Char Char"/>
    <w:basedOn w:val="a"/>
    <w:autoRedefine/>
    <w:rsid w:val="0070689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311</Words>
  <Characters>1776</Characters>
  <Application>Microsoft Office Word</Application>
  <DocSecurity>0</DocSecurity>
  <Lines>14</Lines>
  <Paragraphs>4</Paragraphs>
  <ScaleCrop>false</ScaleCrop>
  <Company>Microsoft</Company>
  <LinksUpToDate>false</LinksUpToDate>
  <CharactersWithSpaces>2083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2022-07-13T06:35:00Z</dcterms:created>
</cp:coreProperties>
</file>