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29D" w:rsidRDefault="003E529D" w:rsidP="00C3447E">
      <w:pPr>
        <w:pStyle w:val="1"/>
      </w:pPr>
      <w:r w:rsidRPr="00C3447E">
        <w:rPr>
          <w:rFonts w:hint="eastAsia"/>
        </w:rPr>
        <w:t>西固区金沟乡：党建引领新时代妇联工作高质量发展</w:t>
      </w:r>
    </w:p>
    <w:p w:rsidR="003E529D" w:rsidRDefault="003E529D" w:rsidP="003E529D">
      <w:pPr>
        <w:ind w:firstLineChars="200" w:firstLine="420"/>
      </w:pPr>
      <w:r>
        <w:rPr>
          <w:rFonts w:hint="eastAsia"/>
        </w:rPr>
        <w:t>近年来，西固区金沟乡妇联通过打造乡村联动、辐射带动、群团互动的共建共治共享新格局，突出“党建带妇建、妇建服务党建”这一主线，注重发挥党建引领作用，用组织激发活力，用协调整合资源，用关爱凝聚人心，用服务激发热情，奏响乡村振兴最强音。</w:t>
      </w:r>
    </w:p>
    <w:p w:rsidR="003E529D" w:rsidRDefault="003E529D" w:rsidP="003E529D">
      <w:pPr>
        <w:ind w:firstLineChars="200" w:firstLine="420"/>
      </w:pPr>
      <w:r>
        <w:rPr>
          <w:rFonts w:hint="eastAsia"/>
        </w:rPr>
        <w:t>聚焦党建引领。坚持“党建带妇建，妇建服务党建”这一主线，加强乡村妇女组织建设，按照“哪里有妇女，哪里就有妇女组织”需求，推动妇联组织创新，持之以恒推进妇联基层组织规范化建设，在巩固现有</w:t>
      </w:r>
      <w:r>
        <w:t>7</w:t>
      </w:r>
      <w:r>
        <w:t>个妇联组织体系建设的基础上，积极推进在农民合作社、金沟百合企业中建立妇女组织，不断拓展党建和妇建</w:t>
      </w:r>
      <w:r>
        <w:t>“</w:t>
      </w:r>
      <w:r>
        <w:t>两个覆盖</w:t>
      </w:r>
      <w:r>
        <w:t>”</w:t>
      </w:r>
      <w:r>
        <w:t>。加快建设标准化</w:t>
      </w:r>
      <w:r>
        <w:t>“</w:t>
      </w:r>
      <w:r>
        <w:t>妇女儿童之家</w:t>
      </w:r>
      <w:r>
        <w:t>”</w:t>
      </w:r>
      <w:r>
        <w:t>，探索在村民小组建立</w:t>
      </w:r>
      <w:r>
        <w:t>“</w:t>
      </w:r>
      <w:r>
        <w:t>妇女微家</w:t>
      </w:r>
      <w:r>
        <w:t>”</w:t>
      </w:r>
      <w:r>
        <w:t>新模式，坚持以建设</w:t>
      </w:r>
      <w:r>
        <w:t>“</w:t>
      </w:r>
      <w:r>
        <w:t>坚强阵地</w:t>
      </w:r>
      <w:r>
        <w:t>”</w:t>
      </w:r>
      <w:r>
        <w:t>和</w:t>
      </w:r>
      <w:r>
        <w:t>“</w:t>
      </w:r>
      <w:r>
        <w:t>温暖之家</w:t>
      </w:r>
      <w:r>
        <w:t>”</w:t>
      </w:r>
      <w:r>
        <w:t>为目标，团结带领金沟广大妇女和巾帼志愿者积投身到乡村振兴、文明城市创建、疫情防控、帮扶弱势群体等各项工作之中。</w:t>
      </w:r>
    </w:p>
    <w:p w:rsidR="003E529D" w:rsidRDefault="003E529D" w:rsidP="003E529D">
      <w:pPr>
        <w:ind w:firstLineChars="200" w:firstLine="420"/>
      </w:pPr>
      <w:r>
        <w:rPr>
          <w:rFonts w:hint="eastAsia"/>
        </w:rPr>
        <w:t>聚焦组织建设。金沟乡各级妇联组织强化思想引领、创新工作机制，不断探索妇女在参与社会治理、创新创业的新方位、新路径，引领广大妇女群众以“半边天”力量投身乡村振兴，助力共同富裕，彰显女性新作为。全乡妇联组织紧跟乡党委、乡政府步伐，在乡村振兴、人居环境提升、反诈</w:t>
      </w:r>
      <w:r>
        <w:t>APP</w:t>
      </w:r>
      <w:r>
        <w:t>宣传、农村危房改造、疫情防控等行动中，体现</w:t>
      </w:r>
      <w:r>
        <w:t>“</w:t>
      </w:r>
      <w:r>
        <w:t>建功立业不让须眉，自强不息追梦前行</w:t>
      </w:r>
      <w:r>
        <w:t>”</w:t>
      </w:r>
      <w:r>
        <w:t>的精神。推进巾帼志愿服务组织建设和阵地建设，成立</w:t>
      </w:r>
      <w:r>
        <w:t>6</w:t>
      </w:r>
      <w:r>
        <w:t>支巾帼志愿服务队，参与到乡村产业发展、环境卫生治理、矛盾纠纷调解等工作中，进一步推动妇女在参与基层治理体系和治理能力现代</w:t>
      </w:r>
      <w:r>
        <w:rPr>
          <w:rFonts w:hint="eastAsia"/>
        </w:rPr>
        <w:t>化建设中的作用。</w:t>
      </w:r>
    </w:p>
    <w:p w:rsidR="003E529D" w:rsidRDefault="003E529D" w:rsidP="003E529D">
      <w:pPr>
        <w:ind w:firstLineChars="200" w:firstLine="420"/>
      </w:pPr>
      <w:r>
        <w:rPr>
          <w:rFonts w:hint="eastAsia"/>
        </w:rPr>
        <w:t>聚焦产业兴旺。引领服务妇女发展现代农业，积极参与现代种植、养殖业发展，走高效、绿色、集约农业之路。探索“网红经济”新模式，注重培育和发展特色产业，做优做强特色品牌。结合杨家咀村地理优势创建“妇”字号百合药材基地；依托关山森林公园、关山驿栈人文环境和地域，在熊子湾村组建由妇女领办的农家乐经济合作组织；围绕马家山村“田园综合体”发展巾帼专业合作组织、家庭农场，指导规范生产经营、延伸产业链条、增强实力；依托小金沟村杏花谷实体平台、狗剩家农民专业合作社将花馍馍、金沟百合、大接杏等金沟特色美食、农产品做优做强做大，带动辖区更多妇女增收致富，让杏花谷项目真正成为带动金沟以农促旅、以旅富农发展新引擎。</w:t>
      </w:r>
    </w:p>
    <w:p w:rsidR="003E529D" w:rsidRDefault="003E529D" w:rsidP="003E529D">
      <w:pPr>
        <w:ind w:firstLineChars="200" w:firstLine="420"/>
      </w:pPr>
      <w:r>
        <w:rPr>
          <w:rFonts w:hint="eastAsia"/>
        </w:rPr>
        <w:t>聚焦人才支撑。依托成人学校、示范基地、“妇女之家”以及网络教育平台等，组织妇女参加多层次、多渠道的职业技术及实用技能培训，帮助妇女补齐技能知识短板，提升理论水平和实践能力。同时重点培树一批爱农业、懂技术、善经营的巾帼致富带头人、女能人、女技术员、女性电商和“互联网</w:t>
      </w:r>
      <w:r>
        <w:t>+</w:t>
      </w:r>
      <w:r>
        <w:t>短视频</w:t>
      </w:r>
      <w:r>
        <w:t>+</w:t>
      </w:r>
      <w:r>
        <w:t>直播</w:t>
      </w:r>
      <w:r>
        <w:t>”</w:t>
      </w:r>
      <w:r>
        <w:t>这种新型就业途径的金沟实用人才，激励广大妇女释放创业热情、创新活力和创造潜能，扶持一批巾帼电商、</w:t>
      </w:r>
      <w:r>
        <w:t>“</w:t>
      </w:r>
      <w:r>
        <w:t>巾帼农家乐</w:t>
      </w:r>
      <w:r>
        <w:t>”</w:t>
      </w:r>
      <w:r>
        <w:t>品牌示范点，鼓励支持女企业家、女大学生、女农民工返乡创办家庭农场、专业合作社等新型农业经营主体，持续推进示范带动更多妇女在</w:t>
      </w:r>
      <w:r>
        <w:rPr>
          <w:rFonts w:hint="eastAsia"/>
        </w:rPr>
        <w:t>发展特色产业中增收致富。</w:t>
      </w:r>
    </w:p>
    <w:p w:rsidR="003E529D" w:rsidRDefault="003E529D" w:rsidP="003E529D">
      <w:pPr>
        <w:ind w:firstLineChars="200" w:firstLine="420"/>
      </w:pPr>
      <w:r>
        <w:rPr>
          <w:rFonts w:hint="eastAsia"/>
        </w:rPr>
        <w:t>聚焦乡风文明。党建引领，立家规传家训树家风、打造感恩尚德文化、构建共建共治共享治理模式，逐步形成了“爱国爱乡、邻里和睦、团结奋进”的乡风和“崇德重教、勤劳乐业、朴实友善”的民风。围绕培育和践行社会主义核心价值观，推动全乡家庭崇尚科学文明、抵制封建迷信，倡扬文明乡风。女性不仅是产业发展的主力军，还是文明乡风的塑造者，充分发挥妇联组织在家庭领域中的独特优势，用榜样的力量带动妇女奋发向上，用美德的感召带动妇女和睦相处，积极培育文明乡风、良好家风、淳朴民风。</w:t>
      </w:r>
    </w:p>
    <w:p w:rsidR="003E529D" w:rsidRDefault="003E529D" w:rsidP="003E529D">
      <w:pPr>
        <w:ind w:firstLineChars="200" w:firstLine="420"/>
      </w:pPr>
      <w:r>
        <w:rPr>
          <w:rFonts w:hint="eastAsia"/>
        </w:rPr>
        <w:t>聚焦文化振兴。坚持实施“家家幸福安康工程”。借助党群服务中心，坚持以“党建</w:t>
      </w:r>
      <w:r>
        <w:t>+</w:t>
      </w:r>
      <w:r>
        <w:t>文化</w:t>
      </w:r>
      <w:r>
        <w:t>”</w:t>
      </w:r>
      <w:r>
        <w:t>引领乡村振兴新风尚，通过抓实民族文化传承、开展丰富多彩群众喜闻乐见的文化活动，激励妇女党员干部和群众心往一处想、劲往一处使。乡村振兴关键是要提振、激发村民的信心和力量，只有加强乡村文化振兴，才能帮助妇女树立发展信心、振奋精神、生发激情，为乡村振兴注入强大的精神动力。乡妇联持续开展好家庭好家风深入乡村活动，把道德规范、文明礼仪等融入道德讲堂、村规民约、家规家训中，推动形成文明向上的农村风貌。</w:t>
      </w:r>
    </w:p>
    <w:p w:rsidR="003E529D" w:rsidRDefault="003E529D" w:rsidP="003E529D">
      <w:pPr>
        <w:ind w:firstLineChars="200" w:firstLine="420"/>
      </w:pPr>
      <w:r>
        <w:rPr>
          <w:rFonts w:hint="eastAsia"/>
        </w:rPr>
        <w:t>在乡村振兴战略全面实施的进程中，不断提高乡村社会文明程度，巩固好脱贫攻坚成果，披坚执锐、勇立新功，真正将新时代妇联智慧凝聚起来、干劲调动起来、精神振奋起来，汇聚成一股乡村振兴新征程上的磅礴力量，力促魅力金沟乡亲更富、乡土更热、乡风更淳、乡间更美、乡村更稳，奏响乡村振兴“最强音”。</w:t>
      </w:r>
    </w:p>
    <w:p w:rsidR="003E529D" w:rsidRDefault="003E529D" w:rsidP="003E529D">
      <w:pPr>
        <w:ind w:firstLineChars="200" w:firstLine="420"/>
        <w:jc w:val="right"/>
      </w:pPr>
      <w:r w:rsidRPr="00E13E45">
        <w:rPr>
          <w:rFonts w:hint="eastAsia"/>
        </w:rPr>
        <w:t>兰州市西固区人民政府网站</w:t>
      </w:r>
      <w:r w:rsidRPr="00E13E45">
        <w:t>2022-05-26</w:t>
      </w:r>
    </w:p>
    <w:p w:rsidR="003E529D" w:rsidRDefault="003E529D" w:rsidP="006E52C2">
      <w:pPr>
        <w:sectPr w:rsidR="003E529D" w:rsidSect="006E52C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409B3" w:rsidRDefault="001409B3"/>
    <w:sectPr w:rsidR="001409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E529D"/>
    <w:rsid w:val="001409B3"/>
    <w:rsid w:val="003E52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E529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E529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1584</Characters>
  <Application>Microsoft Office Word</Application>
  <DocSecurity>0</DocSecurity>
  <Lines>13</Lines>
  <Paragraphs>3</Paragraphs>
  <ScaleCrop>false</ScaleCrop>
  <Company>Win10NeT.COM</Company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2022-07-27T08:49:00Z</dcterms:created>
</cp:coreProperties>
</file>