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F" w:rsidRDefault="003D2A2F" w:rsidP="00086717">
      <w:pPr>
        <w:pStyle w:val="1"/>
        <w:spacing w:line="245" w:lineRule="auto"/>
        <w:rPr>
          <w:rFonts w:hint="eastAsia"/>
        </w:rPr>
      </w:pPr>
      <w:r w:rsidRPr="001359FA">
        <w:rPr>
          <w:rFonts w:hint="eastAsia"/>
        </w:rPr>
        <w:t>大庆市妇联儿童少年工作发展成果综述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春风化雨润新芽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“少年智则国智，少年富则国富，少年强则国强。”儿童，是祖国的未来，是民族的希望，也是每一个家庭的幸福所在。近年来，市妇联坚持儿童优先原则，以保障儿童权益为根本，以家庭教育、思想道德建设、帮扶救助为重点，用母亲般的关怀为儿童少年的教育、发展及健康成长创造良好的社会环境，让“祖国的花朵”在阳光雨露下新芽破土、茁壮成长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以道德信念激励儿童少年成长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通过参加“亲子阅读”、“我的绿色发现”亲子实践等活动，越来越多家长的教育思想，已经从“分分分，学生的命根”中走出来，如今更关注的是对孩子品德的培养。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“以立德树人为根本，引导未成年人参与道德实践”，这是市妇联多年的坚持，并以此探索形成了加强和改进儿童少年思想道德教育的有效途径。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市妇联以中小学校和“妇女儿童之家”为阵地，突出励志、勤学等主题，在全市开展了“国学经典诵读”活动。课前国学导读、国学第二课堂、千名学生诵读《弟子规》……</w:t>
      </w:r>
      <w:r>
        <w:t>400</w:t>
      </w:r>
      <w:r>
        <w:t>多场次特色活动扮靓了校园，国学文化也在各中小学校、校外办学机构里</w:t>
      </w:r>
      <w:r>
        <w:t>“</w:t>
      </w:r>
      <w:r>
        <w:t>涌动</w:t>
      </w:r>
      <w:r>
        <w:t>”</w:t>
      </w:r>
      <w:r>
        <w:t>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市妇联以“寸草心”留守流动儿童服务站和“妇女儿童之家”为阵地，在儿童节、清明节、家庭教育宣传实践月等重要时间节点，精心设计开展了贴近儿童生活、富有时代气息的争做美德少年主题实践活动，百湖之城涌现出一批批孝心、爱心、讲诚信的美德少年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“做一个有道德的人”、“小公民道德实践”、“红领巾相约中国梦”、“清明节</w:t>
      </w:r>
      <w:r>
        <w:t>-</w:t>
      </w:r>
      <w:r>
        <w:t>网上祭英烈</w:t>
      </w:r>
      <w:r>
        <w:t>”</w:t>
      </w:r>
      <w:r>
        <w:t>、</w:t>
      </w:r>
      <w:r>
        <w:t>“</w:t>
      </w:r>
      <w:r>
        <w:t>红色穿越、亲子同行</w:t>
      </w:r>
      <w:r>
        <w:t>”</w:t>
      </w:r>
      <w:r>
        <w:t>参观铁人王进喜纪念馆</w:t>
      </w:r>
      <w:r>
        <w:t>……</w:t>
      </w:r>
      <w:r>
        <w:t>为了把未成年人思想道德建设工作不断引向深入，市妇联大力弘扬社会主义核心价值观，以丰富多彩、形式多样的宣传实践活动为载体，让更多儿童少年在活动中有所收获、幸福成长。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以教育实践培育儿童少年成长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“家庭教育中遇到新问题，能从‘心系妇儿</w:t>
      </w:r>
      <w:r>
        <w:t>-</w:t>
      </w:r>
      <w:r>
        <w:t>家庭教育空中课堂</w:t>
      </w:r>
      <w:r>
        <w:t>’</w:t>
      </w:r>
      <w:r>
        <w:t>中找到解决方法，真的很方便。</w:t>
      </w:r>
      <w:r>
        <w:t>”</w:t>
      </w:r>
      <w:r>
        <w:t>孩子家长王女士说。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向</w:t>
      </w:r>
      <w:r>
        <w:t>2.2</w:t>
      </w:r>
      <w:r>
        <w:t>万户</w:t>
      </w:r>
      <w:r>
        <w:t>0-6</w:t>
      </w:r>
      <w:r>
        <w:t>岁儿童家庭（含孕妇家庭）每周免费发送手机信息</w:t>
      </w:r>
      <w:r>
        <w:t>1-2</w:t>
      </w:r>
      <w:r>
        <w:t>次，以新媒体形式的指导服务应对新时期家庭教育新情况、新问题、新需求，市妇联实施的</w:t>
      </w:r>
      <w:r>
        <w:t>“</w:t>
      </w:r>
      <w:r>
        <w:t>心系妇儿</w:t>
      </w:r>
      <w:r>
        <w:t>-</w:t>
      </w:r>
      <w:r>
        <w:t>家庭教育空中课堂</w:t>
      </w:r>
      <w:r>
        <w:t>”</w:t>
      </w:r>
      <w:r>
        <w:t>公益项目，打造了一座没有教室、指尖学习的家庭教育平台。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这仅是市妇联倡导科学家教、助力孩子健康快乐成长的一个缩影。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市妇联坚持牵头家庭教育、配合学校教育、参与社会教育的工作定位，依托全市</w:t>
      </w:r>
      <w:r>
        <w:t>1567</w:t>
      </w:r>
      <w:r>
        <w:t>所各级各类家长学校，邀请国家、省家庭教育讲师团专家和市级家庭教育专家，三年来共举办</w:t>
      </w:r>
      <w:r>
        <w:t>“</w:t>
      </w:r>
      <w:r>
        <w:t>巡讲龙江</w:t>
      </w:r>
      <w:r>
        <w:t>-</w:t>
      </w:r>
      <w:r>
        <w:t>绿荫行动</w:t>
      </w:r>
      <w:r>
        <w:t>”</w:t>
      </w:r>
      <w:r>
        <w:t>家庭教育讲座活动</w:t>
      </w:r>
      <w:r>
        <w:t>330</w:t>
      </w:r>
      <w:r>
        <w:t>场，培训家长近</w:t>
      </w:r>
      <w:r>
        <w:t>10</w:t>
      </w:r>
      <w:r>
        <w:t>万人，全市家庭教育知识知晓率达</w:t>
      </w:r>
      <w:r>
        <w:t>97%</w:t>
      </w:r>
      <w:r>
        <w:t>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市妇联还依托家长学校、“妇女儿童之家”等，以“传承家庭美德，树立良好家风”为主题，面向广大家长开展了“传承好家风的好妈好爸”推荐、家规家训征集展示等活动，推选好家长典型</w:t>
      </w:r>
      <w:r>
        <w:t>130</w:t>
      </w:r>
      <w:r>
        <w:t>个，征集家规家训</w:t>
      </w:r>
      <w:r>
        <w:t>368</w:t>
      </w:r>
      <w:r>
        <w:t>条，挖掘家规家训故事百余篇，并评选出大庆市</w:t>
      </w:r>
      <w:r>
        <w:t>“</w:t>
      </w:r>
      <w:r>
        <w:t>十大家规家训</w:t>
      </w:r>
      <w:r>
        <w:t>”</w:t>
      </w:r>
      <w:r>
        <w:t>和</w:t>
      </w:r>
      <w:r>
        <w:t>20</w:t>
      </w:r>
      <w:r>
        <w:t>条</w:t>
      </w:r>
      <w:r>
        <w:t>“</w:t>
      </w:r>
      <w:r>
        <w:t>优秀家规家训</w:t>
      </w:r>
      <w:r>
        <w:t>”</w:t>
      </w:r>
      <w:r>
        <w:t>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针对青春期女童，市妇联专门设立“女生第一课·玫瑰课堂”，免费发放</w:t>
      </w:r>
      <w:r>
        <w:t>4000</w:t>
      </w:r>
      <w:r>
        <w:t>册《女生第一课》系列读本和</w:t>
      </w:r>
      <w:r>
        <w:t>4000</w:t>
      </w:r>
      <w:r>
        <w:t>份粉红礼包，帮助青春期女童了解青春期健康知识、学会自我保护。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以爱心合力呵护儿童少年成长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“一切为了孩子，为了一切孩子，为了孩子的一切”。多年来，市妇联始终以关爱弱势儿童群体为重点，汇集爱心合力，为孩子们构筑起爱的家园。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市妇联建立全省首家地市级妇女儿童基金会，通过政府投入、社会捐助等形式，先后开展了“春蕾计划”、“关爱女孩五项阳光行动”、贫困儿童救助行动等。</w:t>
      </w:r>
      <w:r>
        <w:t>2012</w:t>
      </w:r>
      <w:r>
        <w:t>年以来，先后筹措款物</w:t>
      </w:r>
      <w:r>
        <w:t>372</w:t>
      </w:r>
      <w:r>
        <w:t>万元，救助贫困、孤残、留守流动和大病儿童</w:t>
      </w:r>
      <w:r>
        <w:t>7011</w:t>
      </w:r>
      <w:r>
        <w:t>人，为孩子们铺就了求学之路、成才之路。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留守流动儿童，这些长期与父母分离的孩子，迫切需要来自社会的力量，对他们献出一份爱。市妇联深化留守流动儿童关爱服务，在全市建立</w:t>
      </w:r>
      <w:r>
        <w:t>34</w:t>
      </w:r>
      <w:r>
        <w:t>所标准化</w:t>
      </w:r>
      <w:r>
        <w:t>“</w:t>
      </w:r>
      <w:r>
        <w:t>寸草心</w:t>
      </w:r>
      <w:r>
        <w:t>”</w:t>
      </w:r>
      <w:r>
        <w:t>留守流动儿童服务站，开展学后看护、家教指导等关爱服务，受益儿童达万余人次。</w:t>
      </w:r>
    </w:p>
    <w:p w:rsidR="003D2A2F" w:rsidRDefault="003D2A2F" w:rsidP="003D2A2F">
      <w:pPr>
        <w:spacing w:line="245" w:lineRule="auto"/>
        <w:ind w:firstLineChars="200" w:firstLine="420"/>
      </w:pPr>
      <w:r>
        <w:rPr>
          <w:rFonts w:hint="eastAsia"/>
        </w:rPr>
        <w:t>建设</w:t>
      </w:r>
      <w:r>
        <w:t>100</w:t>
      </w:r>
      <w:r>
        <w:t>个标准化</w:t>
      </w:r>
      <w:r>
        <w:t>“</w:t>
      </w:r>
      <w:r>
        <w:t>妇女儿童之家</w:t>
      </w:r>
      <w:r>
        <w:t>”</w:t>
      </w:r>
      <w:r>
        <w:t>、申请</w:t>
      </w:r>
      <w:r>
        <w:t>“</w:t>
      </w:r>
      <w:r>
        <w:t>安康计划</w:t>
      </w:r>
      <w:r>
        <w:t>”</w:t>
      </w:r>
      <w:r>
        <w:t>公益项目、开展万名儿童五官体检</w:t>
      </w:r>
      <w:r>
        <w:t>……</w:t>
      </w:r>
      <w:r>
        <w:t>一个个爱心活动、一次次关爱之举，无不彰显出市妇联对全市儿童少年无微不至的呵护。</w:t>
      </w:r>
    </w:p>
    <w:p w:rsidR="003D2A2F" w:rsidRDefault="003D2A2F" w:rsidP="003D2A2F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在第</w:t>
      </w:r>
      <w:r>
        <w:t>66</w:t>
      </w:r>
      <w:r>
        <w:t>个儿童节来临之际，一个个儿童快乐、健康的成长剪影，让我们相信，有社会各界的关爱，有各级妇联组织的呵护，百湖之城的儿童少年将拥有更加幸福的今天和未来。</w:t>
      </w:r>
    </w:p>
    <w:p w:rsidR="003D2A2F" w:rsidRDefault="003D2A2F" w:rsidP="003D2A2F">
      <w:pPr>
        <w:spacing w:line="245" w:lineRule="auto"/>
        <w:ind w:firstLineChars="200" w:firstLine="420"/>
        <w:rPr>
          <w:rFonts w:hint="eastAsia"/>
        </w:rPr>
      </w:pPr>
      <w:r w:rsidRPr="001359FA">
        <w:rPr>
          <w:rFonts w:hint="eastAsia"/>
        </w:rPr>
        <w:t>记者</w:t>
      </w:r>
      <w:r w:rsidRPr="001359FA">
        <w:t xml:space="preserve"> </w:t>
      </w:r>
      <w:r w:rsidRPr="001359FA">
        <w:t>赵龙</w:t>
      </w:r>
    </w:p>
    <w:p w:rsidR="003D2A2F" w:rsidRDefault="003D2A2F" w:rsidP="003D2A2F">
      <w:pPr>
        <w:spacing w:line="245" w:lineRule="auto"/>
        <w:ind w:firstLineChars="200" w:firstLine="420"/>
        <w:jc w:val="right"/>
        <w:rPr>
          <w:rFonts w:hint="eastAsia"/>
        </w:rPr>
      </w:pPr>
      <w:r w:rsidRPr="001359FA">
        <w:rPr>
          <w:rFonts w:hint="eastAsia"/>
        </w:rPr>
        <w:t>大庆日报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5"/>
        </w:smartTagPr>
        <w:r>
          <w:rPr>
            <w:rFonts w:hint="eastAsia"/>
          </w:rPr>
          <w:t>2015-6-1</w:t>
        </w:r>
      </w:smartTag>
    </w:p>
    <w:p w:rsidR="003D2A2F" w:rsidRDefault="003D2A2F" w:rsidP="002D11F5">
      <w:pPr>
        <w:sectPr w:rsidR="003D2A2F" w:rsidSect="002D11F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D59E3" w:rsidRDefault="000D59E3"/>
    <w:sectPr w:rsidR="000D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A2F"/>
    <w:rsid w:val="000D59E3"/>
    <w:rsid w:val="003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D2A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2A2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D2A2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2022-07-13T09:06:00Z</dcterms:created>
</cp:coreProperties>
</file>