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20CE" w:rsidRDefault="00C120CE" w:rsidP="009E0FAB">
      <w:pPr>
        <w:pStyle w:val="1"/>
        <w:spacing w:line="250" w:lineRule="auto"/>
        <w:rPr>
          <w:rFonts w:hint="eastAsia"/>
        </w:rPr>
      </w:pPr>
      <w:r w:rsidRPr="00496EB5">
        <w:rPr>
          <w:rFonts w:hint="eastAsia"/>
        </w:rPr>
        <w:t>泸州江北：带头致富</w:t>
      </w:r>
      <w:r w:rsidRPr="00496EB5">
        <w:t xml:space="preserve"> 漫漫巾帼创业路</w:t>
      </w:r>
    </w:p>
    <w:p w:rsidR="00C120CE" w:rsidRDefault="00C120CE" w:rsidP="00C120CE">
      <w:pPr>
        <w:spacing w:line="250" w:lineRule="auto"/>
        <w:ind w:firstLineChars="200" w:firstLine="420"/>
      </w:pPr>
      <w:r>
        <w:rPr>
          <w:rFonts w:hint="eastAsia"/>
        </w:rPr>
        <w:t>“不管遇到怎样的难题，我都坚信，办法是想出来的，只要有梦，只要努力，就会有实现的那一天。”自</w:t>
      </w:r>
      <w:r>
        <w:t>2006</w:t>
      </w:r>
      <w:r>
        <w:t>年吴吉琼创办吉琼劳保服装加工厂以来，这就成为了她的人生信条。</w:t>
      </w:r>
    </w:p>
    <w:p w:rsidR="00C120CE" w:rsidRDefault="00C120CE" w:rsidP="00C120CE">
      <w:pPr>
        <w:spacing w:line="250" w:lineRule="auto"/>
        <w:ind w:firstLineChars="200" w:firstLine="420"/>
      </w:pPr>
      <w:r>
        <w:rPr>
          <w:rFonts w:hint="eastAsia"/>
        </w:rPr>
        <w:t>带头致富</w:t>
      </w:r>
      <w:r>
        <w:t xml:space="preserve"> “</w:t>
      </w:r>
      <w:r>
        <w:t>打工妹</w:t>
      </w:r>
      <w:r>
        <w:t>”</w:t>
      </w:r>
      <w:r>
        <w:t>成</w:t>
      </w:r>
      <w:r>
        <w:t>“</w:t>
      </w:r>
      <w:r>
        <w:t>中国优秀经济女性</w:t>
      </w:r>
      <w:r>
        <w:t>”</w:t>
      </w:r>
    </w:p>
    <w:p w:rsidR="00C120CE" w:rsidRDefault="00C120CE" w:rsidP="00C120CE">
      <w:pPr>
        <w:spacing w:line="250" w:lineRule="auto"/>
        <w:ind w:firstLineChars="200" w:firstLine="420"/>
      </w:pPr>
      <w:r>
        <w:t>2003</w:t>
      </w:r>
      <w:r>
        <w:t>年川南火电厂入驻泸州市江阳区江北镇，金钩村产生了许多失地农民，有的人以为自己成</w:t>
      </w:r>
      <w:r>
        <w:t>“</w:t>
      </w:r>
      <w:r>
        <w:t>富人</w:t>
      </w:r>
      <w:r>
        <w:t>”</w:t>
      </w:r>
      <w:r>
        <w:t>了，就整天抱着征地赔偿款挥霍，没多久就无生活来源了，于是找村干部、找镇领导闹。</w:t>
      </w:r>
      <w:r>
        <w:t>“</w:t>
      </w:r>
      <w:r>
        <w:t>我当时心里就想，在金钩村建一个服装加工厂，既可以将自己在广州学到的缝纫、裁剪技术带回家乡，也可以解决姐妹们就业。</w:t>
      </w:r>
      <w:r>
        <w:t>”</w:t>
      </w:r>
      <w:r>
        <w:t>作为村妇女干部的吴吉琼说。</w:t>
      </w:r>
    </w:p>
    <w:p w:rsidR="00C120CE" w:rsidRDefault="00C120CE" w:rsidP="00C120CE">
      <w:pPr>
        <w:spacing w:line="250" w:lineRule="auto"/>
        <w:ind w:firstLineChars="200" w:firstLine="420"/>
      </w:pPr>
      <w:r>
        <w:t>2006</w:t>
      </w:r>
      <w:r>
        <w:t>年</w:t>
      </w:r>
      <w:r>
        <w:t>10</w:t>
      </w:r>
      <w:r>
        <w:t>月，</w:t>
      </w:r>
      <w:r>
        <w:t xml:space="preserve"> </w:t>
      </w:r>
      <w:r>
        <w:t>吴吉琼自筹资金</w:t>
      </w:r>
      <w:r>
        <w:t>3000</w:t>
      </w:r>
      <w:r>
        <w:t>多元购置了</w:t>
      </w:r>
      <w:r>
        <w:t>8</w:t>
      </w:r>
      <w:r>
        <w:t>台电机，把自己居住的房子，整理成</w:t>
      </w:r>
      <w:r>
        <w:t>4</w:t>
      </w:r>
      <w:r>
        <w:t>间总面积只有</w:t>
      </w:r>
      <w:r>
        <w:t>150</w:t>
      </w:r>
      <w:r>
        <w:t>平方米的车间，本村和邻村的失地妇女听说吴吉琼办缝纫厂，既可以学技术，又可以就业挣钱，越来越多人参加，</w:t>
      </w:r>
      <w:r>
        <w:t xml:space="preserve"> </w:t>
      </w:r>
      <w:r>
        <w:t>一个月后，吴吉琼又在邻居处租了</w:t>
      </w:r>
      <w:r>
        <w:t>3</w:t>
      </w:r>
      <w:r>
        <w:t>间房屋扩大生产规模。</w:t>
      </w:r>
      <w:r>
        <w:t>“</w:t>
      </w:r>
      <w:r>
        <w:t>我家庭困难，吴大姐主动来找我，动员我到她服装厂做工，我担心自己学不会操作缝纫机，是吴大姐鼓励我、并手把手地教我，都记不清教了多少遍了。</w:t>
      </w:r>
      <w:r>
        <w:t>”</w:t>
      </w:r>
      <w:r>
        <w:t>村民陈友珍激动地说。现在陈友珍已是服装厂的技术骨干，年收入</w:t>
      </w:r>
      <w:r>
        <w:t>2</w:t>
      </w:r>
      <w:r>
        <w:t>万多元。</w:t>
      </w:r>
    </w:p>
    <w:p w:rsidR="00C120CE" w:rsidRDefault="00C120CE" w:rsidP="00C120CE">
      <w:pPr>
        <w:spacing w:line="250" w:lineRule="auto"/>
        <w:ind w:firstLineChars="200" w:firstLine="420"/>
      </w:pPr>
      <w:r>
        <w:t>2006</w:t>
      </w:r>
      <w:r>
        <w:t>年</w:t>
      </w:r>
      <w:r>
        <w:t>12</w:t>
      </w:r>
      <w:r>
        <w:t>月，</w:t>
      </w:r>
      <w:r>
        <w:t xml:space="preserve"> </w:t>
      </w:r>
      <w:r>
        <w:t>镇上组建了金钩劳保服装加工协会，</w:t>
      </w:r>
      <w:r>
        <w:t xml:space="preserve"> </w:t>
      </w:r>
      <w:r>
        <w:t>吴吉琼担任会长，现有会员</w:t>
      </w:r>
      <w:r>
        <w:t>250</w:t>
      </w:r>
      <w:r>
        <w:t>多人，以加工服装和劳保手套为主，</w:t>
      </w:r>
      <w:r>
        <w:t xml:space="preserve"> </w:t>
      </w:r>
      <w:r>
        <w:t>采取集中加工与分散加工相结合的办法，并实行免费无偿的生产技术咨询和培训，现有集中生产女工</w:t>
      </w:r>
      <w:r>
        <w:t>40</w:t>
      </w:r>
      <w:r>
        <w:t>余人，分散长期生产女工</w:t>
      </w:r>
      <w:r>
        <w:t>170</w:t>
      </w:r>
      <w:r>
        <w:t>余人，间断性生产女工</w:t>
      </w:r>
      <w:r>
        <w:t>20</w:t>
      </w:r>
      <w:r>
        <w:t>余人，技术骨干女工</w:t>
      </w:r>
      <w:r>
        <w:t>40</w:t>
      </w:r>
      <w:r>
        <w:t>余人，</w:t>
      </w:r>
      <w:r>
        <w:t xml:space="preserve"> </w:t>
      </w:r>
      <w:r>
        <w:t>投入经费</w:t>
      </w:r>
      <w:r>
        <w:t>100</w:t>
      </w:r>
      <w:r>
        <w:t>多万元，</w:t>
      </w:r>
      <w:r>
        <w:t xml:space="preserve"> </w:t>
      </w:r>
      <w:r>
        <w:t>有缝纫加工厂面积达</w:t>
      </w:r>
      <w:r>
        <w:t>500</w:t>
      </w:r>
      <w:r>
        <w:t>多平方米，有生产机器</w:t>
      </w:r>
      <w:r>
        <w:t>100</w:t>
      </w:r>
      <w:r>
        <w:t>余台，</w:t>
      </w:r>
      <w:r>
        <w:t xml:space="preserve"> </w:t>
      </w:r>
      <w:r>
        <w:t>年加工各类工作服、布包等产值达到</w:t>
      </w:r>
      <w:r>
        <w:t>100</w:t>
      </w:r>
      <w:r>
        <w:t>余万元，</w:t>
      </w:r>
      <w:r>
        <w:t xml:space="preserve"> </w:t>
      </w:r>
      <w:r>
        <w:t>远销成都、重庆、广州等地，吴吉琼在自己创业的同时，也解决了农村妇女的就业。</w:t>
      </w:r>
    </w:p>
    <w:p w:rsidR="00C120CE" w:rsidRDefault="00C120CE" w:rsidP="00C120CE">
      <w:pPr>
        <w:spacing w:line="250" w:lineRule="auto"/>
        <w:ind w:firstLineChars="200" w:firstLine="420"/>
      </w:pPr>
      <w:smartTag w:uri="urn:schemas-microsoft-com:office:smarttags" w:element="chsdate">
        <w:smartTagPr>
          <w:attr w:name="IsROCDate" w:val="False"/>
          <w:attr w:name="IsLunarDate" w:val="False"/>
          <w:attr w:name="Day" w:val="28"/>
          <w:attr w:name="Month" w:val="4"/>
          <w:attr w:name="Year" w:val="2013"/>
        </w:smartTagPr>
        <w:r>
          <w:t>2013</w:t>
        </w:r>
        <w:r>
          <w:t>年</w:t>
        </w:r>
        <w:r>
          <w:t>4</w:t>
        </w:r>
        <w:r>
          <w:t>月</w:t>
        </w:r>
        <w:r>
          <w:t>28</w:t>
        </w:r>
        <w:r>
          <w:t>日</w:t>
        </w:r>
      </w:smartTag>
      <w:r>
        <w:t>，中国经济女性年度人物推举活动十周年纪念大会暨</w:t>
      </w:r>
      <w:r>
        <w:t>2012</w:t>
      </w:r>
      <w:r>
        <w:t>中国经济女性年度人物揭榜典礼在北京隆重举行。吴吉琼荣获</w:t>
      </w:r>
      <w:r>
        <w:t>“2012</w:t>
      </w:r>
      <w:r>
        <w:t>年度中国优秀经济女性</w:t>
      </w:r>
      <w:r>
        <w:t>”</w:t>
      </w:r>
      <w:r>
        <w:t>的称号。据悉，她是四川省唯一一位获此殊荣的女性。</w:t>
      </w:r>
    </w:p>
    <w:p w:rsidR="00C120CE" w:rsidRDefault="00C120CE" w:rsidP="00C120CE">
      <w:pPr>
        <w:spacing w:line="250" w:lineRule="auto"/>
        <w:ind w:firstLineChars="200" w:firstLine="420"/>
      </w:pPr>
      <w:r>
        <w:rPr>
          <w:rFonts w:hint="eastAsia"/>
        </w:rPr>
        <w:t>群众信任</w:t>
      </w:r>
      <w:r>
        <w:t xml:space="preserve"> </w:t>
      </w:r>
      <w:r>
        <w:t>公选为</w:t>
      </w:r>
      <w:r>
        <w:t>“</w:t>
      </w:r>
      <w:r>
        <w:t>村副主任</w:t>
      </w:r>
      <w:r>
        <w:t>”</w:t>
      </w:r>
    </w:p>
    <w:p w:rsidR="00C120CE" w:rsidRDefault="00C120CE" w:rsidP="00C120CE">
      <w:pPr>
        <w:spacing w:line="250" w:lineRule="auto"/>
        <w:ind w:firstLineChars="200" w:firstLine="420"/>
      </w:pPr>
      <w:r>
        <w:t>2012</w:t>
      </w:r>
      <w:r>
        <w:t>年</w:t>
      </w:r>
      <w:r>
        <w:t>12</w:t>
      </w:r>
      <w:r>
        <w:t>月，经村民公选，吴吉琼当选为金钩村副主任。该村有</w:t>
      </w:r>
      <w:r>
        <w:t>14</w:t>
      </w:r>
      <w:r>
        <w:t>个社，总人口</w:t>
      </w:r>
      <w:r>
        <w:t>3357</w:t>
      </w:r>
      <w:r>
        <w:t>人，</w:t>
      </w:r>
      <w:r>
        <w:t>886</w:t>
      </w:r>
      <w:r>
        <w:t>户，已婚育龄妇女</w:t>
      </w:r>
      <w:r>
        <w:t>1033</w:t>
      </w:r>
      <w:r>
        <w:t>人，</w:t>
      </w:r>
      <w:r>
        <w:t xml:space="preserve"> </w:t>
      </w:r>
      <w:r>
        <w:t>主要负责计生工作的吴吉琼感到肩上的担子更重了。厂里的运转离不开她，为村上的姐妹送计生政策离不开她，既要顾厂子里的业务，又要当好村干部，于是熬夜早起成了家常便饭。</w:t>
      </w:r>
    </w:p>
    <w:p w:rsidR="00C120CE" w:rsidRDefault="00C120CE" w:rsidP="00C120CE">
      <w:pPr>
        <w:spacing w:line="250" w:lineRule="auto"/>
        <w:ind w:firstLineChars="200" w:firstLine="420"/>
      </w:pPr>
      <w:r>
        <w:t>在帮助年轻妇女掌握一技之长的同时，吴吉琼发现身边许多文化水平较低的中年妇女因家庭和自身条件的限制无法常年外出打工，农闲时她们整天聚在一起打麻将、玩纸牌，农忙之外大部分时间白白消耗掉，有的还因赌博导致夫妻不和、婆媳不和，更有甚者，还导致家庭破裂，不仅影响了家庭关系、邻里关系，还影响了社会风气，增加了农村工作的难度。</w:t>
      </w:r>
    </w:p>
    <w:p w:rsidR="00C120CE" w:rsidRDefault="00C120CE" w:rsidP="00C120CE">
      <w:pPr>
        <w:spacing w:line="250" w:lineRule="auto"/>
        <w:ind w:firstLineChars="200" w:firstLine="420"/>
      </w:pPr>
      <w:r>
        <w:t>如何引导这些无一技之长的中年妇女勤劳致富？吴吉琼利用家庭兄弟姐妹在外工作的优势，请他们帮助联系用人单位，介绍这些中年妇女外出做季节工，这样，农忙时回家种田，农闲时外出打工挣钱。</w:t>
      </w:r>
    </w:p>
    <w:p w:rsidR="00C120CE" w:rsidRDefault="00C120CE" w:rsidP="00C120CE">
      <w:pPr>
        <w:spacing w:line="250" w:lineRule="auto"/>
        <w:ind w:firstLineChars="200" w:firstLine="420"/>
      </w:pPr>
      <w:r>
        <w:t>为了帮助群众转变生育观念，吴吉琼请计生服务站配合，在她家的院内制作了图文并茂的计生宣传长廊，农闲时组织妇女集中观看介绍生殖保健、避孕节育、优生优育等知识的宣传光碟，学习人口与计划生育、妇女权益保护等方面的法律法规，通过她的教育引导，金钩村村民的婚育观念有了很大的转变，</w:t>
      </w:r>
      <w:r>
        <w:t>“</w:t>
      </w:r>
      <w:r>
        <w:t>生男生女都一样</w:t>
      </w:r>
      <w:r>
        <w:t>”</w:t>
      </w:r>
      <w:r>
        <w:t>在村民中已形成共识。</w:t>
      </w:r>
    </w:p>
    <w:p w:rsidR="00C120CE" w:rsidRDefault="00C120CE" w:rsidP="00C120CE">
      <w:pPr>
        <w:spacing w:line="250" w:lineRule="auto"/>
        <w:ind w:firstLineChars="200" w:firstLine="420"/>
      </w:pPr>
      <w:smartTag w:uri="urn:schemas-microsoft-com:office:smarttags" w:element="chsdate">
        <w:smartTagPr>
          <w:attr w:name="IsROCDate" w:val="False"/>
          <w:attr w:name="IsLunarDate" w:val="False"/>
          <w:attr w:name="Day" w:val="11"/>
          <w:attr w:name="Month" w:val="3"/>
          <w:attr w:name="Year" w:val="2014"/>
        </w:smartTagPr>
        <w:r>
          <w:t>2014</w:t>
        </w:r>
        <w:r>
          <w:t>年</w:t>
        </w:r>
        <w:r>
          <w:t>3</w:t>
        </w:r>
        <w:r>
          <w:t>月</w:t>
        </w:r>
        <w:r>
          <w:t>11</w:t>
        </w:r>
        <w:r>
          <w:t>日</w:t>
        </w:r>
      </w:smartTag>
      <w:r>
        <w:t>，对吴吉琼来说是一个悲伤的日子，丈夫在这天因肝癌病逝，很多村民自发前往安慰吴吉琼。</w:t>
      </w:r>
      <w:r>
        <w:t>“</w:t>
      </w:r>
      <w:r>
        <w:t>这么多年我觉得最对不起的人就是我的丈夫，是他协助我管好了厂里的后勤，是他理解支持我的计生工作，是他没有一句怨言，</w:t>
      </w:r>
      <w:r>
        <w:t xml:space="preserve"> </w:t>
      </w:r>
      <w:r>
        <w:t>作为女人，我是幸福的，作为妻子，我是不称职的。现在有村民们，姐妹们的认同，这就是我这么多年努力的最大回报，也是我最坚强的后盾。我的丈夫，会在天上看着我、守护着我，我将以更多的努力和付出，带领姐妹们一起去追寻更大的梦想！</w:t>
      </w:r>
      <w:r>
        <w:t>”</w:t>
      </w:r>
      <w:r>
        <w:t>吴吉琼坚强地说。</w:t>
      </w:r>
    </w:p>
    <w:p w:rsidR="00C120CE" w:rsidRDefault="00C120CE" w:rsidP="00C120CE">
      <w:pPr>
        <w:spacing w:line="250" w:lineRule="auto"/>
        <w:ind w:firstLineChars="200" w:firstLine="420"/>
        <w:rPr>
          <w:rFonts w:hint="eastAsia"/>
        </w:rPr>
      </w:pPr>
      <w:r>
        <w:t>随着江北镇</w:t>
      </w:r>
      <w:r>
        <w:t>“</w:t>
      </w:r>
      <w:r>
        <w:t>庸懒散浮拖软</w:t>
      </w:r>
      <w:r>
        <w:t>”</w:t>
      </w:r>
      <w:r>
        <w:t>专项整治工作的持续推进，吴吉琼兢兢业业、一丝不苟的工作态度与作风得到群众与镇党委政府的高度评价。借该活动开展期间，江北镇大力宣传像吴吉琼此类正能量，让广大干部远离</w:t>
      </w:r>
      <w:r>
        <w:t>“</w:t>
      </w:r>
      <w:r>
        <w:t>庸懒散浮拖软</w:t>
      </w:r>
      <w:r>
        <w:t>”</w:t>
      </w:r>
      <w:r>
        <w:t>，做群众的</w:t>
      </w:r>
      <w:r>
        <w:t>“</w:t>
      </w:r>
      <w:r>
        <w:t>贴心人</w:t>
      </w:r>
      <w:r>
        <w:t>”</w:t>
      </w:r>
      <w:r>
        <w:t>。</w:t>
      </w:r>
    </w:p>
    <w:p w:rsidR="00C120CE" w:rsidRDefault="00C120CE" w:rsidP="00C120CE">
      <w:pPr>
        <w:spacing w:line="250" w:lineRule="auto"/>
        <w:ind w:firstLineChars="200" w:firstLine="420"/>
        <w:rPr>
          <w:rFonts w:hint="eastAsia"/>
        </w:rPr>
      </w:pPr>
      <w:r w:rsidRPr="00496EB5">
        <w:rPr>
          <w:rFonts w:hint="eastAsia"/>
        </w:rPr>
        <w:t>罗开萍</w:t>
      </w:r>
      <w:r w:rsidRPr="00496EB5">
        <w:t xml:space="preserve"> </w:t>
      </w:r>
      <w:r w:rsidRPr="00496EB5">
        <w:t>陈茂</w:t>
      </w:r>
    </w:p>
    <w:p w:rsidR="00C120CE" w:rsidRDefault="00C120CE" w:rsidP="00C120CE">
      <w:pPr>
        <w:spacing w:line="250" w:lineRule="auto"/>
        <w:ind w:firstLineChars="200" w:firstLine="420"/>
        <w:jc w:val="right"/>
        <w:rPr>
          <w:rFonts w:hint="eastAsia"/>
        </w:rPr>
      </w:pPr>
      <w:r w:rsidRPr="00496EB5">
        <w:rPr>
          <w:rFonts w:hint="eastAsia"/>
        </w:rPr>
        <w:t>四川在线</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C120CE" w:rsidRDefault="00C120CE" w:rsidP="007F0AA3">
      <w:pPr>
        <w:sectPr w:rsidR="00C120CE" w:rsidSect="007F0AA3">
          <w:type w:val="continuous"/>
          <w:pgSz w:w="11906" w:h="16838" w:code="9"/>
          <w:pgMar w:top="1644" w:right="1236" w:bottom="1418" w:left="1814" w:header="851" w:footer="907" w:gutter="0"/>
          <w:pgNumType w:start="1"/>
          <w:cols w:space="425"/>
          <w:docGrid w:type="lines" w:linePitch="341" w:charSpace="2373"/>
        </w:sectPr>
      </w:pPr>
    </w:p>
    <w:p w:rsidR="00F94A2F" w:rsidRDefault="00F94A2F"/>
    <w:sectPr w:rsidR="00F94A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20CE"/>
    <w:rsid w:val="00C120CE"/>
    <w:rsid w:val="00F94A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120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20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1526</Characters>
  <Application>Microsoft Office Word</Application>
  <DocSecurity>0</DocSecurity>
  <Lines>12</Lines>
  <Paragraphs>3</Paragraphs>
  <ScaleCrop>false</ScaleCrop>
  <Company>Microsoft</Company>
  <LinksUpToDate>false</LinksUpToDate>
  <CharactersWithSpaces>1790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