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E26" w:rsidRDefault="00003E26" w:rsidP="00086A70">
      <w:pPr>
        <w:pStyle w:val="1"/>
        <w:spacing w:line="254" w:lineRule="auto"/>
        <w:rPr>
          <w:rFonts w:hint="eastAsia"/>
        </w:rPr>
      </w:pPr>
      <w:r w:rsidRPr="00671A52">
        <w:rPr>
          <w:rFonts w:hint="eastAsia"/>
        </w:rPr>
        <w:t>对妇联工作的调研思考</w:t>
      </w:r>
    </w:p>
    <w:p w:rsidR="00003E26" w:rsidRDefault="00003E26" w:rsidP="00003E26">
      <w:pPr>
        <w:spacing w:line="254" w:lineRule="auto"/>
        <w:ind w:firstLineChars="200" w:firstLine="420"/>
      </w:pPr>
      <w:r>
        <w:rPr>
          <w:rFonts w:hint="eastAsia"/>
        </w:rPr>
        <w:t>按照河北省</w:t>
      </w:r>
      <w:r>
        <w:t>委</w:t>
      </w:r>
      <w:r>
        <w:t>“</w:t>
      </w:r>
      <w:r>
        <w:t>双创双树</w:t>
      </w:r>
      <w:r>
        <w:t>”</w:t>
      </w:r>
      <w:r>
        <w:t>活动办公室关于做好调研工作的要求，</w:t>
      </w:r>
      <w:r>
        <w:rPr>
          <w:rFonts w:hint="eastAsia"/>
        </w:rPr>
        <w:t>张家口</w:t>
      </w:r>
      <w:r>
        <w:t>妇联围绕实现</w:t>
      </w:r>
      <w:r>
        <w:t>“</w:t>
      </w:r>
      <w:r>
        <w:t>三年大变样</w:t>
      </w:r>
      <w:r>
        <w:t>”</w:t>
      </w:r>
      <w:r>
        <w:t>工作中存在的主要问题及对策建议这一主题，组织召开了由妇女干部、市直妇委会主任、乡镇妇联主席、村妇代会主任代表参加的座谈会，并安排了市妇联工作人员开展了深入的调研活动。在此基础上，结合我市近年来的实践经验和发展现状，现就我市妇联工作中存在的主要问题和对策建议报告如下：</w:t>
      </w:r>
    </w:p>
    <w:p w:rsidR="00003E26" w:rsidRDefault="00003E26" w:rsidP="00003E26">
      <w:pPr>
        <w:spacing w:line="254" w:lineRule="auto"/>
        <w:ind w:firstLineChars="200" w:firstLine="420"/>
      </w:pPr>
      <w:r>
        <w:t>一、基本情况简介</w:t>
      </w:r>
    </w:p>
    <w:p w:rsidR="00003E26" w:rsidRDefault="00003E26" w:rsidP="00003E26">
      <w:pPr>
        <w:spacing w:line="254" w:lineRule="auto"/>
        <w:ind w:firstLineChars="200" w:firstLine="420"/>
      </w:pPr>
      <w:r>
        <w:t>全市妇女组织现状是：市妇联机关</w:t>
      </w:r>
      <w:r>
        <w:t>1</w:t>
      </w:r>
      <w:r>
        <w:t>个，乡镇（办事处）妇联</w:t>
      </w:r>
      <w:r>
        <w:t>12</w:t>
      </w:r>
      <w:r>
        <w:t>个，市直单位妇委会</w:t>
      </w:r>
      <w:r>
        <w:t>60</w:t>
      </w:r>
      <w:r>
        <w:t>个，村妇代会</w:t>
      </w:r>
      <w:r>
        <w:t>160</w:t>
      </w:r>
      <w:r>
        <w:t>个；工作条件方面，市妇联有专门的办公场地，乡镇妇联、市直妇委会大部分也有办公场地，村一级没有办公场地。市妇联全年工作经费（除工资外）</w:t>
      </w:r>
      <w:r>
        <w:t>10000</w:t>
      </w:r>
      <w:r>
        <w:t>元，市直妇委会、乡镇和村一级基本上没有工作经费。工作运行方面，近年来各级妇联工作坚持围绕中心，服务大局，在党政所急、妇女所需、妇联所能的交点上开展工作，发挥了作用，但也有部分基层妇女组织特别是乡村一级妇女组织，工作内容以中心为主或者以兼职为主，工作方式以文件传达文件，以</w:t>
      </w:r>
      <w:r>
        <w:rPr>
          <w:rFonts w:hint="eastAsia"/>
        </w:rPr>
        <w:t>会议落实工作的形式来开展，上级有任务、有要求就办，有时甚至搪塞、拖延了事，工作随意性很大。</w:t>
      </w:r>
    </w:p>
    <w:p w:rsidR="00003E26" w:rsidRDefault="00003E26" w:rsidP="00003E26">
      <w:pPr>
        <w:spacing w:line="254" w:lineRule="auto"/>
        <w:ind w:firstLineChars="200" w:firstLine="420"/>
      </w:pPr>
      <w:r>
        <w:t>二、存在的主要问题</w:t>
      </w:r>
    </w:p>
    <w:p w:rsidR="00003E26" w:rsidRDefault="00003E26" w:rsidP="00003E26">
      <w:pPr>
        <w:spacing w:line="254" w:lineRule="auto"/>
        <w:ind w:firstLineChars="200" w:firstLine="420"/>
      </w:pPr>
      <w:r>
        <w:t>1</w:t>
      </w:r>
      <w:r>
        <w:t>、组织建设方面</w:t>
      </w:r>
    </w:p>
    <w:p w:rsidR="00003E26" w:rsidRDefault="00003E26" w:rsidP="00003E26">
      <w:pPr>
        <w:spacing w:line="254" w:lineRule="auto"/>
        <w:ind w:firstLineChars="200" w:firstLine="420"/>
      </w:pPr>
      <w:r>
        <w:t>基层妇联组织无法保证独立设置。目前，就市一级妇联工作来看，还基本上能正常运转，但也存在问题，由于市政府妇女儿童工作委员会办公室设在妇联，上级要求有专人、专项经费，但我们一直未能落实，妇联现有人员编制少，人手紧张而疲于应付，易造成协调、调研、督查、服务工作的不到位。乡镇（办事处）一级妇联组织能够以独立形式存在，但却有相当一部份妇联干部身兼数职，使妇联工作退为次要位置，问题更大的是村级妇女组织，多数只是挂起了妇女组织的牌子，根本无法保证妇女工作的开展；村妇代会主任</w:t>
      </w:r>
      <w:r>
        <w:t>80%</w:t>
      </w:r>
      <w:r>
        <w:t>以上的精力是抓计划生育工作</w:t>
      </w:r>
    </w:p>
    <w:p w:rsidR="00003E26" w:rsidRDefault="00003E26" w:rsidP="00003E26">
      <w:pPr>
        <w:spacing w:line="254" w:lineRule="auto"/>
        <w:ind w:firstLineChars="200" w:firstLine="420"/>
      </w:pPr>
      <w:r>
        <w:t>2</w:t>
      </w:r>
      <w:r>
        <w:t>、干部队伍方面</w:t>
      </w:r>
    </w:p>
    <w:p w:rsidR="00003E26" w:rsidRDefault="00003E26" w:rsidP="00003E26">
      <w:pPr>
        <w:spacing w:line="254" w:lineRule="auto"/>
        <w:ind w:firstLineChars="200" w:firstLine="420"/>
      </w:pPr>
      <w:r>
        <w:t>（</w:t>
      </w:r>
      <w:r>
        <w:t>1</w:t>
      </w:r>
      <w:r>
        <w:t>）、妇联干部流动渠道不畅通。在调查过程中，妇联干部转岗困难，流动不畅是反映较强烈的问题之一。目前我市有的乡镇妇联主席已任职近</w:t>
      </w:r>
      <w:r>
        <w:t>20</w:t>
      </w:r>
      <w:r>
        <w:t>年没有变动，女干部流动缓慢，队伍结构老化，不利于妇女干部的培养选拔，更不利于妇女工作的创新和发展，这与中央提出的</w:t>
      </w:r>
      <w:r>
        <w:t>“</w:t>
      </w:r>
      <w:r>
        <w:t>把妇联建设成为培养输送女干部的重要基地</w:t>
      </w:r>
      <w:r>
        <w:t>”</w:t>
      </w:r>
      <w:r>
        <w:t>这一目标要求不相符。</w:t>
      </w:r>
    </w:p>
    <w:p w:rsidR="00003E26" w:rsidRDefault="00003E26" w:rsidP="00003E26">
      <w:pPr>
        <w:spacing w:line="254" w:lineRule="auto"/>
        <w:ind w:firstLineChars="200" w:firstLine="420"/>
      </w:pPr>
      <w:r>
        <w:t>（</w:t>
      </w:r>
      <w:r>
        <w:t>2</w:t>
      </w:r>
      <w:r>
        <w:t>）、基层妇联干部待遇问题。市委已通过常委会研究决定，乡镇妇联主席享受副科级待遇，但是现在也没能落实，另外村一级妇代会主任由于受编制、工作性质和工作量的限制，有一部分没有固定工资报酬。有的村妇代会主任的工资补贴多年得不到兑现，以上都严重影响了妇联干部的工作积极性和工作热情。</w:t>
      </w:r>
    </w:p>
    <w:p w:rsidR="00003E26" w:rsidRDefault="00003E26" w:rsidP="00003E26">
      <w:pPr>
        <w:spacing w:line="254" w:lineRule="auto"/>
        <w:ind w:firstLineChars="200" w:firstLine="420"/>
      </w:pPr>
      <w:r>
        <w:t>3</w:t>
      </w:r>
      <w:r>
        <w:t>、工作条件方面</w:t>
      </w:r>
    </w:p>
    <w:p w:rsidR="00003E26" w:rsidRDefault="00003E26" w:rsidP="00003E26">
      <w:pPr>
        <w:spacing w:line="254" w:lineRule="auto"/>
        <w:ind w:firstLineChars="200" w:firstLine="420"/>
      </w:pPr>
      <w:r>
        <w:t>主要表现在工作经费无保障。妇联要在提高妇女素质、维护妇女权益、参与和谐社会建设等方面提供服务，创造条件，都需要有一定的经费作保障，我市妇联的工作经费每年才</w:t>
      </w:r>
      <w:r>
        <w:t>10000</w:t>
      </w:r>
      <w:r>
        <w:t>元，现在物价飞涨，办公经费多年未变，办公设备老化不适应工作需要，更新缺乏经费。开展活动基本上是一事一请钱，有的活动因无经费支持也只好放弃，各种活动和培训都很难开展，使得妇女工作缺乏生机和活力。</w:t>
      </w:r>
    </w:p>
    <w:p w:rsidR="00003E26" w:rsidRDefault="00003E26" w:rsidP="00003E26">
      <w:pPr>
        <w:spacing w:line="254" w:lineRule="auto"/>
        <w:ind w:firstLineChars="200" w:firstLine="420"/>
      </w:pPr>
      <w:r>
        <w:t>三、对策及建议</w:t>
      </w:r>
    </w:p>
    <w:p w:rsidR="00003E26" w:rsidRDefault="00003E26" w:rsidP="00003E26">
      <w:pPr>
        <w:spacing w:line="254" w:lineRule="auto"/>
        <w:ind w:firstLineChars="200" w:firstLine="420"/>
      </w:pPr>
      <w:r>
        <w:t>1</w:t>
      </w:r>
      <w:r>
        <w:t>、提高认识，加强领导</w:t>
      </w:r>
    </w:p>
    <w:p w:rsidR="00003E26" w:rsidRDefault="00003E26" w:rsidP="00003E26">
      <w:pPr>
        <w:spacing w:line="254" w:lineRule="auto"/>
        <w:ind w:firstLineChars="200" w:firstLine="420"/>
      </w:pPr>
      <w:r>
        <w:t>各级党政领导要从妇女是实现</w:t>
      </w:r>
      <w:r>
        <w:t>“</w:t>
      </w:r>
      <w:r>
        <w:t>三年大变样</w:t>
      </w:r>
      <w:r>
        <w:t>”</w:t>
      </w:r>
      <w:r>
        <w:t>目标主力军的高度认识妇女工作的重要性，带头学习与妇女工作相关的政策法规，进一步提高男女平等的国策意识，不断深化对妇女工作重要性的认识，做到思想上重视、经费上支持、工作上指导、政治上关心，切实消除妇女工作中的不利因素，为开创妇女工作新局面提供有力保证。</w:t>
      </w:r>
    </w:p>
    <w:p w:rsidR="00003E26" w:rsidRDefault="00003E26" w:rsidP="00003E26">
      <w:pPr>
        <w:spacing w:line="254" w:lineRule="auto"/>
        <w:ind w:firstLineChars="200" w:firstLine="420"/>
      </w:pPr>
      <w:r>
        <w:t>2</w:t>
      </w:r>
      <w:r>
        <w:t>、争取支持，夯实基础</w:t>
      </w:r>
    </w:p>
    <w:p w:rsidR="00003E26" w:rsidRDefault="00003E26" w:rsidP="00003E26">
      <w:pPr>
        <w:spacing w:line="254" w:lineRule="auto"/>
        <w:ind w:firstLineChars="200" w:firstLine="420"/>
      </w:pPr>
      <w:r>
        <w:t>按照</w:t>
      </w:r>
      <w:r>
        <w:t>“</w:t>
      </w:r>
      <w:r>
        <w:t>以党的基层组织建设带动其它各类基层组织建设</w:t>
      </w:r>
      <w:r>
        <w:t>”</w:t>
      </w:r>
      <w:r>
        <w:t>的要求，积极主动地争取党建带妇建，促使妇联基层组织建设及各项工作上档次上水平。要争取把妇女工作经费纳入各级财政年度预算之中，把妇女工作纳入党政重要议事日程，建立定期研究妇女工作的例会制度，争取分管领导的关心、支持，使妇联组织能够独立自主地开展工作。</w:t>
      </w:r>
    </w:p>
    <w:p w:rsidR="00003E26" w:rsidRDefault="00003E26" w:rsidP="00003E26">
      <w:pPr>
        <w:spacing w:line="254" w:lineRule="auto"/>
        <w:ind w:firstLineChars="200" w:firstLine="420"/>
      </w:pPr>
      <w:r>
        <w:t>3</w:t>
      </w:r>
      <w:r>
        <w:t>、加强培训，提升素质</w:t>
      </w:r>
    </w:p>
    <w:p w:rsidR="00003E26" w:rsidRDefault="00003E26" w:rsidP="00003E26">
      <w:pPr>
        <w:spacing w:line="254" w:lineRule="auto"/>
        <w:ind w:firstLineChars="200" w:firstLine="420"/>
      </w:pPr>
      <w:r>
        <w:t>当前，随着社会形势的发展，要求妇女干部知识面要广，工作能力要强，而且群众越来越需要服务型、引导型、示范型的干部，因此，加大对各级妇联干部的培训力度，努力提高妇联干部队伍的综合素质已成为一项十分迫切的任务。所以市妇联要积极与党校、组织部门联系，争取把妇联干部的培训纳入各级党校的培训计划，在培训过程中正确引导、教育基层妇联干部加强学习，不断提高自身素质，以作为求地位，同时要处理好专兼职工作的关系，明晰自身工作的主要职责，充分发挥兼职的优势。上级妇联也要积极提供条件，组织妇干参加妇联系统业务培训及外出学习考察。</w:t>
      </w:r>
    </w:p>
    <w:p w:rsidR="00003E26" w:rsidRDefault="00003E26" w:rsidP="00003E26">
      <w:pPr>
        <w:spacing w:line="254" w:lineRule="auto"/>
        <w:ind w:firstLineChars="200" w:firstLine="420"/>
      </w:pPr>
      <w:r>
        <w:t>4</w:t>
      </w:r>
      <w:r>
        <w:t>、创新工作，提高效能</w:t>
      </w:r>
    </w:p>
    <w:p w:rsidR="00003E26" w:rsidRDefault="00003E26" w:rsidP="00003E26">
      <w:pPr>
        <w:spacing w:line="254" w:lineRule="auto"/>
        <w:ind w:firstLineChars="200" w:firstLine="420"/>
      </w:pPr>
      <w:r>
        <w:t>面对新形势给妇联带来的机遇和挑战，各级妇联要自觉把妇女工作放到工作大局中把握，</w:t>
      </w:r>
      <w:r>
        <w:rPr>
          <w:rFonts w:hint="eastAsia"/>
        </w:rPr>
        <w:t>把党政所急、妇女所需、妇联所能的三维点作为妇女工作的切入点，把妇女群众拥护不拥护，赞成不赞成，受益不受益作为履行妇联基本职能的出发点和落脚点，同时，要打破妇联单打独奏的传统做法，积极协调有关部门，利用各种节日组织开展规模大、档次高、有一定社会影响力的活动，提升妇联组织的影响力，增强凝聚力。</w:t>
      </w:r>
    </w:p>
    <w:p w:rsidR="00003E26" w:rsidRDefault="00003E26" w:rsidP="00003E26">
      <w:pPr>
        <w:spacing w:line="254" w:lineRule="auto"/>
        <w:ind w:firstLineChars="200" w:firstLine="420"/>
      </w:pPr>
      <w:r>
        <w:t>5</w:t>
      </w:r>
      <w:r>
        <w:t>、完善考核，增强动力</w:t>
      </w:r>
    </w:p>
    <w:p w:rsidR="00003E26" w:rsidRDefault="00003E26" w:rsidP="00003E26">
      <w:pPr>
        <w:spacing w:line="254" w:lineRule="auto"/>
        <w:ind w:firstLineChars="200" w:firstLine="420"/>
        <w:rPr>
          <w:rFonts w:hint="eastAsia"/>
        </w:rPr>
      </w:pPr>
      <w:r>
        <w:t>上级妇联要加强对下级妇联干部工作的管理和监督，规范工作考核，适当规定一些硬指标，采取一些严措施，</w:t>
      </w:r>
      <w:r>
        <w:t>“</w:t>
      </w:r>
      <w:r>
        <w:t>软</w:t>
      </w:r>
      <w:r>
        <w:t>”</w:t>
      </w:r>
      <w:r>
        <w:t>工作</w:t>
      </w:r>
      <w:r>
        <w:t>“</w:t>
      </w:r>
      <w:r>
        <w:t>硬</w:t>
      </w:r>
      <w:r>
        <w:t>”</w:t>
      </w:r>
      <w:r>
        <w:t>考核。完善妇女工作目标管理考核细则，使妇联工作以虚促实，虚实结合，增强妇联干部的工作积极性和主动性。同时</w:t>
      </w:r>
      <w:r>
        <w:t xml:space="preserve"> </w:t>
      </w:r>
      <w:r>
        <w:t>组织部门要采取切实有效措施，有计划、有重点地做好妇联干部的培养交流工作，形成妇联干部培训交流机制，不断增强妇联工作的生机和活力，提高妇联组织的社会地位和影响力。</w:t>
      </w:r>
    </w:p>
    <w:p w:rsidR="00003E26" w:rsidRDefault="00003E26" w:rsidP="00003E26">
      <w:pPr>
        <w:spacing w:line="254" w:lineRule="auto"/>
        <w:ind w:firstLineChars="200" w:firstLine="420"/>
        <w:jc w:val="right"/>
        <w:rPr>
          <w:rFonts w:hint="eastAsia"/>
        </w:rPr>
      </w:pPr>
      <w:r>
        <w:rPr>
          <w:rFonts w:hint="eastAsia"/>
        </w:rPr>
        <w:t>文秘网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9"/>
          <w:attr w:name="Month" w:val="11"/>
          <w:attr w:name="Year" w:val="2014"/>
        </w:smartTagPr>
        <w:r>
          <w:rPr>
            <w:rFonts w:hint="eastAsia"/>
          </w:rPr>
          <w:t>2014-11-29</w:t>
        </w:r>
      </w:smartTag>
    </w:p>
    <w:p w:rsidR="00003E26" w:rsidRDefault="00003E26" w:rsidP="00DC1E30">
      <w:pPr>
        <w:sectPr w:rsidR="00003E26" w:rsidSect="00DC1E30">
          <w:type w:val="continuous"/>
          <w:pgSz w:w="11906" w:h="16838" w:code="9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9E01B9" w:rsidRDefault="009E01B9"/>
    <w:sectPr w:rsidR="009E01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03E26"/>
    <w:rsid w:val="00003E26"/>
    <w:rsid w:val="009E0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qFormat/>
    <w:rsid w:val="00003E26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003E26"/>
    <w:rPr>
      <w:rFonts w:ascii="黑体" w:eastAsia="黑体" w:hAnsi="宋体" w:cs="Times New Roman"/>
      <w:b/>
      <w:kern w:val="36"/>
      <w:sz w:val="32"/>
      <w:szCs w:val="32"/>
    </w:rPr>
  </w:style>
  <w:style w:type="paragraph" w:customStyle="1" w:styleId="Char2CharCharChar">
    <w:name w:val="Char2 Char Char Char"/>
    <w:basedOn w:val="a"/>
    <w:autoRedefine/>
    <w:rsid w:val="00003E26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</Words>
  <Characters>1931</Characters>
  <Application>Microsoft Office Word</Application>
  <DocSecurity>0</DocSecurity>
  <Lines>16</Lines>
  <Paragraphs>4</Paragraphs>
  <ScaleCrop>false</ScaleCrop>
  <Company>Microsoft</Company>
  <LinksUpToDate>false</LinksUpToDate>
  <CharactersWithSpaces>2265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2022-07-13T06:41:00Z</dcterms:created>
</cp:coreProperties>
</file>