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982" w:rsidRDefault="00AA2982" w:rsidP="002B3798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青浦区妇联2022年2月重点工作</w:t>
      </w:r>
    </w:p>
    <w:p w:rsidR="00AA2982" w:rsidRDefault="00AA2982" w:rsidP="00AA2982">
      <w:pPr>
        <w:ind w:firstLineChars="200" w:firstLine="420"/>
      </w:pPr>
      <w:r>
        <w:rPr>
          <w:rFonts w:hint="eastAsia"/>
        </w:rPr>
        <w:t>一、宣传引领工作</w:t>
      </w:r>
    </w:p>
    <w:p w:rsidR="00AA2982" w:rsidRDefault="00AA2982" w:rsidP="00AA2982">
      <w:pPr>
        <w:ind w:firstLineChars="200" w:firstLine="420"/>
      </w:pPr>
      <w:r>
        <w:t>1.</w:t>
      </w:r>
      <w:r>
        <w:t>筹备三八节系列主题活动，确定三八节宣传口号、节日祝福、线上活动等内容，完成先进女性典型事迹展板和公益</w:t>
      </w:r>
      <w:r>
        <w:t>PPT</w:t>
      </w:r>
      <w:r>
        <w:t>制作；</w:t>
      </w:r>
    </w:p>
    <w:p w:rsidR="00AA2982" w:rsidRDefault="00AA2982" w:rsidP="00AA2982">
      <w:pPr>
        <w:ind w:firstLineChars="200" w:firstLine="420"/>
      </w:pPr>
      <w:r>
        <w:t>2.</w:t>
      </w:r>
      <w:r>
        <w:t>联合组建巾帼宣讲团队，设计宣讲课程和宣讲计划；</w:t>
      </w:r>
    </w:p>
    <w:p w:rsidR="00AA2982" w:rsidRDefault="00AA2982" w:rsidP="00AA2982">
      <w:pPr>
        <w:ind w:firstLineChars="200" w:firstLine="420"/>
      </w:pPr>
      <w:r>
        <w:t>3.</w:t>
      </w:r>
      <w:r>
        <w:t>筹备</w:t>
      </w:r>
      <w:r>
        <w:t>“</w:t>
      </w:r>
      <w:r>
        <w:t>上善她刊</w:t>
      </w:r>
      <w:r>
        <w:t>”</w:t>
      </w:r>
      <w:r>
        <w:t>杂志改版。</w:t>
      </w:r>
    </w:p>
    <w:p w:rsidR="00AA2982" w:rsidRDefault="00AA2982" w:rsidP="00AA2982">
      <w:pPr>
        <w:ind w:firstLineChars="200" w:firstLine="420"/>
      </w:pPr>
      <w:r>
        <w:rPr>
          <w:rFonts w:hint="eastAsia"/>
        </w:rPr>
        <w:t>二、妇女发展工作</w:t>
      </w:r>
    </w:p>
    <w:p w:rsidR="00AA2982" w:rsidRDefault="00AA2982" w:rsidP="00AA2982">
      <w:pPr>
        <w:ind w:firstLineChars="200" w:firstLine="420"/>
      </w:pPr>
      <w:r>
        <w:t>1.</w:t>
      </w:r>
      <w:r>
        <w:t>举办</w:t>
      </w:r>
      <w:r>
        <w:t>“</w:t>
      </w:r>
      <w:r>
        <w:t>创享新时代</w:t>
      </w:r>
      <w:r>
        <w:t>·</w:t>
      </w:r>
      <w:r>
        <w:t>凝聚她力量</w:t>
      </w:r>
      <w:r>
        <w:t>”2022</w:t>
      </w:r>
      <w:r>
        <w:t>年区妇儿家庭公益项目路演活动；</w:t>
      </w:r>
    </w:p>
    <w:p w:rsidR="00AA2982" w:rsidRDefault="00AA2982" w:rsidP="00AA2982">
      <w:pPr>
        <w:ind w:firstLineChars="200" w:firstLine="420"/>
      </w:pPr>
      <w:r>
        <w:t>2.</w:t>
      </w:r>
      <w:r>
        <w:t>征集区第十八轮双学双比项目，制定指导方案。</w:t>
      </w:r>
    </w:p>
    <w:p w:rsidR="00AA2982" w:rsidRDefault="00AA2982" w:rsidP="00AA2982">
      <w:pPr>
        <w:ind w:firstLineChars="200" w:firstLine="420"/>
      </w:pPr>
      <w:r>
        <w:rPr>
          <w:rFonts w:hint="eastAsia"/>
        </w:rPr>
        <w:t>三、权益家儿工作</w:t>
      </w:r>
    </w:p>
    <w:p w:rsidR="00AA2982" w:rsidRDefault="00AA2982" w:rsidP="00AA2982">
      <w:pPr>
        <w:ind w:firstLineChars="200" w:firstLine="420"/>
      </w:pPr>
      <w:r>
        <w:t>1.</w:t>
      </w:r>
      <w:r>
        <w:t>联合区信访办召开知心妈妈案件遴选会，启动实施第六轮知心妈妈项目；</w:t>
      </w:r>
    </w:p>
    <w:p w:rsidR="00AA2982" w:rsidRDefault="00AA2982" w:rsidP="00AA2982">
      <w:pPr>
        <w:ind w:firstLineChars="200" w:firstLine="420"/>
      </w:pPr>
      <w:r>
        <w:t>2.</w:t>
      </w:r>
      <w:r>
        <w:t>联合区司法局召开婚姻家庭纠纷预防工作联席会议，总结部署婚调工作，项目承接方做专题培训，切实加强婚调服务和专窗建设；</w:t>
      </w:r>
    </w:p>
    <w:p w:rsidR="00AA2982" w:rsidRDefault="00AA2982" w:rsidP="00AA2982">
      <w:pPr>
        <w:ind w:firstLineChars="200" w:firstLine="420"/>
      </w:pPr>
      <w:r>
        <w:t>3.</w:t>
      </w:r>
      <w:r>
        <w:t>筹备</w:t>
      </w:r>
      <w:r>
        <w:t>“</w:t>
      </w:r>
      <w:r>
        <w:t>三八</w:t>
      </w:r>
      <w:r>
        <w:t>”</w:t>
      </w:r>
      <w:r>
        <w:t>维权月活动，集中开展保障妇女权益法律法规和男女平等国策的宣传，筹备开展女职工劳动权益执法专项检查工作；</w:t>
      </w:r>
    </w:p>
    <w:p w:rsidR="00AA2982" w:rsidRDefault="00AA2982" w:rsidP="00AA2982">
      <w:pPr>
        <w:ind w:firstLineChars="200" w:firstLine="420"/>
      </w:pPr>
      <w:r>
        <w:t>4.</w:t>
      </w:r>
      <w:r>
        <w:t>开展</w:t>
      </w:r>
      <w:r>
        <w:t>“</w:t>
      </w:r>
      <w:r>
        <w:t>把爱送回家，送法到家，让孩子健康成长</w:t>
      </w:r>
      <w:r>
        <w:t>”</w:t>
      </w:r>
      <w:r>
        <w:t>和</w:t>
      </w:r>
      <w:r>
        <w:t>“</w:t>
      </w:r>
      <w:r>
        <w:t>幸福陪伴迎虎年</w:t>
      </w:r>
      <w:r>
        <w:t>”</w:t>
      </w:r>
      <w:r>
        <w:t>系列主题活动；联合文明办策划开展元宵节主题活动。</w:t>
      </w:r>
    </w:p>
    <w:p w:rsidR="00AA2982" w:rsidRDefault="00AA2982" w:rsidP="00AA2982">
      <w:pPr>
        <w:ind w:firstLineChars="200" w:firstLine="420"/>
      </w:pPr>
      <w:r>
        <w:rPr>
          <w:rFonts w:hint="eastAsia"/>
        </w:rPr>
        <w:t>四、规划实施工作</w:t>
      </w:r>
    </w:p>
    <w:p w:rsidR="00AA2982" w:rsidRDefault="00AA2982" w:rsidP="00AA2982">
      <w:pPr>
        <w:ind w:firstLineChars="200" w:firstLine="420"/>
      </w:pPr>
      <w:r>
        <w:t>1.</w:t>
      </w:r>
      <w:r>
        <w:t>筹备区妇儿工委全委（扩大）会，总结部署妇女儿童工作，成员单位代表和街镇代表述职交流；</w:t>
      </w:r>
    </w:p>
    <w:p w:rsidR="00AA2982" w:rsidRDefault="00AA2982" w:rsidP="00AA2982">
      <w:pPr>
        <w:ind w:firstLineChars="200" w:firstLine="420"/>
      </w:pPr>
      <w:r>
        <w:t>2.</w:t>
      </w:r>
      <w:r>
        <w:t>联合区卫健委商讨</w:t>
      </w:r>
      <w:r>
        <w:t>2022</w:t>
      </w:r>
      <w:r>
        <w:t>年</w:t>
      </w:r>
      <w:r>
        <w:t>“</w:t>
      </w:r>
      <w:r>
        <w:t>两病筛查</w:t>
      </w:r>
      <w:r>
        <w:t>”</w:t>
      </w:r>
      <w:r>
        <w:t>项目实施；</w:t>
      </w:r>
    </w:p>
    <w:p w:rsidR="00AA2982" w:rsidRDefault="00AA2982" w:rsidP="00AA2982">
      <w:pPr>
        <w:ind w:firstLineChars="200" w:firstLine="420"/>
      </w:pPr>
      <w:r>
        <w:t>3.</w:t>
      </w:r>
      <w:r>
        <w:t>做好六个创建儿童友好社区街镇的走访联络工作，了解创建设想。</w:t>
      </w:r>
    </w:p>
    <w:p w:rsidR="00AA2982" w:rsidRDefault="00AA2982" w:rsidP="00AA2982">
      <w:pPr>
        <w:ind w:firstLineChars="200" w:firstLine="420"/>
      </w:pPr>
      <w:r>
        <w:rPr>
          <w:rFonts w:hint="eastAsia"/>
        </w:rPr>
        <w:t>五、组织阵地建设</w:t>
      </w:r>
    </w:p>
    <w:p w:rsidR="00AA2982" w:rsidRDefault="00AA2982" w:rsidP="00AA2982">
      <w:pPr>
        <w:ind w:firstLineChars="200" w:firstLine="420"/>
      </w:pPr>
      <w:r>
        <w:t>1.</w:t>
      </w:r>
      <w:r>
        <w:t>召开区妇联四届八次执委会，发布区妇联</w:t>
      </w:r>
      <w:r>
        <w:t>2022</w:t>
      </w:r>
      <w:r>
        <w:t>年工作要点和重点工作项目清单，下发区妇联</w:t>
      </w:r>
      <w:r>
        <w:t>2022</w:t>
      </w:r>
      <w:r>
        <w:t>年对街镇妇联工作指导评估清单；部署</w:t>
      </w:r>
      <w:r>
        <w:t>“</w:t>
      </w:r>
      <w:r>
        <w:t>四新</w:t>
      </w:r>
      <w:r>
        <w:t>”</w:t>
      </w:r>
      <w:r>
        <w:t>领域妇联组织拓展和妇女之家阵地增能工作；</w:t>
      </w:r>
    </w:p>
    <w:p w:rsidR="00AA2982" w:rsidRDefault="00AA2982" w:rsidP="00AA2982">
      <w:pPr>
        <w:ind w:firstLineChars="200" w:firstLine="420"/>
      </w:pPr>
      <w:r>
        <w:t>2.</w:t>
      </w:r>
      <w:r>
        <w:t>制定</w:t>
      </w:r>
      <w:r>
        <w:t>2022</w:t>
      </w:r>
      <w:r>
        <w:t>年区妇联执委走基层工作方案和区级妇联执委走基层工作通知；汇总街镇妇建</w:t>
      </w:r>
      <w:r>
        <w:t>“</w:t>
      </w:r>
      <w:r>
        <w:t>一镇（街道）一品</w:t>
      </w:r>
      <w:r>
        <w:t>”</w:t>
      </w:r>
      <w:r>
        <w:t>；</w:t>
      </w:r>
    </w:p>
    <w:p w:rsidR="00AA2982" w:rsidRDefault="00AA2982" w:rsidP="00AA2982">
      <w:pPr>
        <w:ind w:firstLineChars="200" w:firstLine="420"/>
      </w:pPr>
      <w:r>
        <w:t>3.</w:t>
      </w:r>
      <w:r>
        <w:t>确定区妇儿中心</w:t>
      </w:r>
      <w:r>
        <w:t>2022</w:t>
      </w:r>
      <w:r>
        <w:t>年功能室运行计划；</w:t>
      </w:r>
    </w:p>
    <w:p w:rsidR="00AA2982" w:rsidRDefault="00AA2982" w:rsidP="00AA2982">
      <w:pPr>
        <w:ind w:firstLineChars="200" w:firstLine="420"/>
      </w:pPr>
      <w:r>
        <w:t>4.</w:t>
      </w:r>
      <w:r>
        <w:t>迎接市妇联专家组</w:t>
      </w:r>
      <w:r>
        <w:t>“</w:t>
      </w:r>
      <w:r>
        <w:t>家中心</w:t>
      </w:r>
      <w:r>
        <w:t>”</w:t>
      </w:r>
      <w:r>
        <w:t>评估工作。</w:t>
      </w:r>
    </w:p>
    <w:p w:rsidR="00AA2982" w:rsidRDefault="00AA2982" w:rsidP="00AA2982">
      <w:pPr>
        <w:ind w:firstLineChars="200" w:firstLine="420"/>
        <w:jc w:val="right"/>
        <w:rPr>
          <w:bCs/>
          <w:shd w:val="clear" w:color="auto" w:fill="FFFFFF"/>
        </w:rPr>
      </w:pPr>
      <w:r>
        <w:rPr>
          <w:rFonts w:hint="eastAsia"/>
          <w:shd w:val="clear" w:color="auto" w:fill="FFFFFF"/>
        </w:rPr>
        <w:t>青浦区妇联</w:t>
      </w:r>
      <w:r w:rsidRPr="002B3798">
        <w:rPr>
          <w:shd w:val="clear" w:color="auto" w:fill="FFFFFF"/>
        </w:rPr>
        <w:t>2022-07-22</w:t>
      </w:r>
    </w:p>
    <w:p w:rsidR="00AA2982" w:rsidRDefault="00AA2982" w:rsidP="00C26778">
      <w:pPr>
        <w:sectPr w:rsidR="00AA2982" w:rsidSect="00C26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0CFA" w:rsidRDefault="00EA0CFA"/>
    <w:sectPr w:rsidR="00EA0C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2982"/>
    <w:rsid w:val="00AA2982"/>
    <w:rsid w:val="00EA0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29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29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>Sky123.Org</Company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2022-07-28T08:53:00Z</dcterms:created>
</cp:coreProperties>
</file>