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6AFB" w:rsidRDefault="00A06AFB" w:rsidP="003804CF">
      <w:pPr>
        <w:pStyle w:val="1"/>
        <w:spacing w:line="254" w:lineRule="auto"/>
        <w:rPr>
          <w:rFonts w:hint="eastAsia"/>
        </w:rPr>
      </w:pPr>
      <w:r w:rsidRPr="008905D9">
        <w:rPr>
          <w:rFonts w:hint="eastAsia"/>
        </w:rPr>
        <w:t>浅析当前农村妇女的生存现状及维权</w:t>
      </w:r>
    </w:p>
    <w:p w:rsidR="00A06AFB" w:rsidRDefault="00A06AFB" w:rsidP="00A06AFB">
      <w:pPr>
        <w:spacing w:line="254" w:lineRule="auto"/>
        <w:ind w:firstLineChars="200" w:firstLine="420"/>
      </w:pPr>
      <w:r>
        <w:rPr>
          <w:rFonts w:hint="eastAsia"/>
        </w:rPr>
        <w:t>十八大报告指出</w:t>
      </w:r>
      <w:r>
        <w:t>,“</w:t>
      </w:r>
      <w:r>
        <w:t>坚持男女平等基本国策</w:t>
      </w:r>
      <w:r>
        <w:t>,</w:t>
      </w:r>
      <w:r>
        <w:t>保障妇女儿童合法权益。</w:t>
      </w:r>
      <w:r>
        <w:t>”</w:t>
      </w:r>
      <w:r>
        <w:t>十八大代表</w:t>
      </w:r>
      <w:r>
        <w:t>,</w:t>
      </w:r>
      <w:r>
        <w:t>北京市委委员</w:t>
      </w:r>
      <w:r>
        <w:t>,</w:t>
      </w:r>
      <w:r>
        <w:t>北京市妇联党组书记、主席赵津芳在接受人民网记者采访时表示</w:t>
      </w:r>
      <w:r>
        <w:t>,</w:t>
      </w:r>
      <w:r>
        <w:t>妇女维权是大维权的概念</w:t>
      </w:r>
      <w:r>
        <w:t>,</w:t>
      </w:r>
      <w:r>
        <w:t>应该主动维权</w:t>
      </w:r>
      <w:r>
        <w:t>,</w:t>
      </w:r>
      <w:r>
        <w:t>整体维权。改革开放以来，我国经济社会建设取得了巨大成就，广大妇女共享改革发展成果，生活水平和生活质量大幅提高，受教育程度和卫生健康状况明显改善，妇女走向社会，服务经济发展并逐步参与到国家政治生活中来。但不可忽视，社会上还存在着这样一个群体，没有独立的经济地位，受</w:t>
      </w:r>
      <w:r>
        <w:t>“</w:t>
      </w:r>
      <w:r>
        <w:t>男尊女卑</w:t>
      </w:r>
      <w:r>
        <w:t>”</w:t>
      </w:r>
      <w:r>
        <w:t>、</w:t>
      </w:r>
      <w:r>
        <w:t>“</w:t>
      </w:r>
      <w:r>
        <w:t>夫权至上</w:t>
      </w:r>
      <w:r>
        <w:t>”</w:t>
      </w:r>
      <w:r>
        <w:t>、</w:t>
      </w:r>
      <w:r>
        <w:t>“</w:t>
      </w:r>
      <w:r>
        <w:t>父权至上</w:t>
      </w:r>
      <w:r>
        <w:t>”</w:t>
      </w:r>
      <w:r>
        <w:t>等传统旧观念残余的影响，</w:t>
      </w:r>
      <w:r>
        <w:rPr>
          <w:rFonts w:hint="eastAsia"/>
        </w:rPr>
        <w:t>导致自身的权益被漠视现象时有发生，这个群体就是农村的妇女。</w:t>
      </w:r>
    </w:p>
    <w:p w:rsidR="00A06AFB" w:rsidRDefault="00A06AFB" w:rsidP="00A06AFB">
      <w:pPr>
        <w:spacing w:line="254" w:lineRule="auto"/>
        <w:ind w:firstLineChars="200" w:firstLine="420"/>
      </w:pPr>
      <w:r>
        <w:rPr>
          <w:rFonts w:hint="eastAsia"/>
        </w:rPr>
        <w:t>一、农村妇女享有权益的现状</w:t>
      </w:r>
    </w:p>
    <w:p w:rsidR="00A06AFB" w:rsidRDefault="00A06AFB" w:rsidP="00A06AFB">
      <w:pPr>
        <w:spacing w:line="254" w:lineRule="auto"/>
        <w:ind w:firstLineChars="200" w:firstLine="420"/>
      </w:pPr>
      <w:r>
        <w:rPr>
          <w:rFonts w:hint="eastAsia"/>
        </w:rPr>
        <w:t>近几年，随着有关部门对法律法规知识的大力宣传普及，农村妇女的法律意识逐步提高，自我保护意识也有所增强，农村妇女权益保护工作取得了长足进展。但是，通过本人接待的农村妇女来信来访案件分析，农村妇女权益保障方面仍然存在着一些问题。总体概括起来，农村妇女享有权益的现状是：</w:t>
      </w:r>
    </w:p>
    <w:p w:rsidR="00A06AFB" w:rsidRDefault="00A06AFB" w:rsidP="00A06AFB">
      <w:pPr>
        <w:spacing w:line="254" w:lineRule="auto"/>
        <w:ind w:firstLineChars="200" w:firstLine="420"/>
      </w:pPr>
      <w:r>
        <w:rPr>
          <w:rFonts w:hint="eastAsia"/>
        </w:rPr>
        <w:t>（一）农村妇女自身维权意识明显提高，但维权渠道狭窄</w:t>
      </w:r>
    </w:p>
    <w:p w:rsidR="00A06AFB" w:rsidRDefault="00A06AFB" w:rsidP="00A06AFB">
      <w:pPr>
        <w:spacing w:line="254" w:lineRule="auto"/>
        <w:ind w:firstLineChars="200" w:firstLine="420"/>
      </w:pPr>
      <w:r>
        <w:rPr>
          <w:rFonts w:hint="eastAsia"/>
        </w:rPr>
        <w:t>随着我国民主法治进程的不断推进，农村妇女“学法明理，知法维权”意识和寻求保护意识在增强。每年“三八”维权周，各级妇联都会广泛宣传《妇女权益保障法》等各类法律法规。因此，相当多的农村妇女知道夫妻之间是应该互相尊重、相互抚养，那种关起门来打老婆的事情已经不再是简单的家务事，在自身权益受到损害时，尤其是遭受家庭暴力时向社会求助。尽管各级各部门为妇女提供的利益诉求渠道越来越多，但农村妇女维权渠道还很狭窄，比如遭受家庭暴力时不知道立即报警，而是事后向妇联部门求助，到妇联询访成了目前大多数农村妇女的选择趋向。</w:t>
      </w:r>
    </w:p>
    <w:p w:rsidR="00A06AFB" w:rsidRDefault="00A06AFB" w:rsidP="00A06AFB">
      <w:pPr>
        <w:spacing w:line="254" w:lineRule="auto"/>
        <w:ind w:firstLineChars="200" w:firstLine="420"/>
      </w:pPr>
      <w:r>
        <w:rPr>
          <w:rFonts w:hint="eastAsia"/>
        </w:rPr>
        <w:t>（二）农村妇女有一定的经济地位，但得依附于丈夫或家庭</w:t>
      </w:r>
    </w:p>
    <w:p w:rsidR="00A06AFB" w:rsidRDefault="00A06AFB" w:rsidP="00A06AFB">
      <w:pPr>
        <w:spacing w:line="254" w:lineRule="auto"/>
        <w:ind w:firstLineChars="200" w:firstLine="420"/>
      </w:pPr>
      <w:r>
        <w:rPr>
          <w:rFonts w:hint="eastAsia"/>
        </w:rPr>
        <w:t>目前在多数农村家庭中，通常是女人掌握经济大权，这也一定程度上说明了广大农村妇女的家庭地位明显提高，在家庭中有了一定的安全感。但也仅仅是限于“管钱”，有限的财产支配权，家庭重大问题的决策权，则往往是由丈夫作主，这还是在家庭和谐的前提下。农村家庭中，如果夫妻双方发生矛盾，妇女处于明显的劣势地位，这种“有限的财产支配权”就会被剥夺，如果是离婚，则妇女更是没了经济来源，甚至连住的地方都没有。这也说明，在农村，广大妇女还是处于劣势的。</w:t>
      </w:r>
    </w:p>
    <w:p w:rsidR="00A06AFB" w:rsidRDefault="00A06AFB" w:rsidP="00A06AFB">
      <w:pPr>
        <w:spacing w:line="254" w:lineRule="auto"/>
        <w:ind w:firstLineChars="200" w:firstLine="420"/>
      </w:pPr>
      <w:r>
        <w:rPr>
          <w:rFonts w:hint="eastAsia"/>
        </w:rPr>
        <w:t>（三）农村妇女靠土地生存，但土地权益得不到有效保护</w:t>
      </w:r>
    </w:p>
    <w:p w:rsidR="00A06AFB" w:rsidRDefault="00A06AFB" w:rsidP="00A06AFB">
      <w:pPr>
        <w:spacing w:line="254" w:lineRule="auto"/>
        <w:ind w:firstLineChars="200" w:firstLine="420"/>
      </w:pPr>
      <w:r>
        <w:rPr>
          <w:rFonts w:hint="eastAsia"/>
        </w:rPr>
        <w:t>多数农村妇女受教育水平低，缺乏一技之长，主要是靠土地生存，但土地权益还得不到有效保护。主要表现在出嫁女、离异妇女户口在娘家村里的，不按法律政策给予土地承包权；征地补偿对外嫁女、后落户的妇女只给部分补偿款或完全不给；一些不合法的村规民约打着村民自治的旗号，侵害出嫁女的合法权益；大量外出务工人员返乡，土地需求矛盾更加突出，使农村妇女土地权益诉求增加；随着土地使用权流转政策放开，由于家庭承包以户为单位，土地流转只需户主代表家庭签订合同即可生效，妇女的土地承包权益易被家庭其他成员所剥夺和侵犯，出现新形式的侵权问题。因此农村妇女土地权益受损害的现象不断发生，且屡不止。我镇的邓慕村村民徐洪芳、王雯母女，因户主去世，房子过了户，最后组里将其分配的权益取消，造成母女俩成空挂户，合法权益受到损害。镇妇联及时与所在村、派出所沟通协调，维护了其合法权益。</w:t>
      </w:r>
    </w:p>
    <w:p w:rsidR="00A06AFB" w:rsidRDefault="00A06AFB" w:rsidP="00A06AFB">
      <w:pPr>
        <w:spacing w:line="254" w:lineRule="auto"/>
        <w:ind w:firstLineChars="200" w:firstLine="420"/>
      </w:pPr>
      <w:r>
        <w:rPr>
          <w:rFonts w:hint="eastAsia"/>
        </w:rPr>
        <w:t>（四）农村妇女有了人身自由权，但家庭暴力问题仍然存在</w:t>
      </w:r>
    </w:p>
    <w:p w:rsidR="00A06AFB" w:rsidRDefault="00A06AFB" w:rsidP="00A06AFB">
      <w:pPr>
        <w:spacing w:line="254" w:lineRule="auto"/>
        <w:ind w:firstLineChars="200" w:firstLine="420"/>
      </w:pPr>
      <w:r>
        <w:rPr>
          <w:rFonts w:hint="eastAsia"/>
        </w:rPr>
        <w:t>在古代，讲究男主外，女主内，妇女的生活范围仅限于家庭。在社会主义社会，即使在农村，妇女也有了人身自由权，根据自己的意愿选择生活方式，参与到了经济发展和政治生活中。但家庭暴力仍是一个不可忽略的问题。在家庭暴力中，妇女往往是受害者，是家庭中的弱势群体。遭受家庭暴力后，秉着“家丑不可外扬”的思想，很少有妇女选择报警，尤其是农村妇女，自身维权能力有限，不能及时收集证据，导致事后难以维权，而且街坊四邻也往往认为这是人家的“家务事”，难以插手。因此家庭暴力仍是农村妇女权益受损害的一个重点领域，需重点关注。</w:t>
      </w:r>
    </w:p>
    <w:p w:rsidR="00A06AFB" w:rsidRDefault="00A06AFB" w:rsidP="00A06AFB">
      <w:pPr>
        <w:spacing w:line="254" w:lineRule="auto"/>
        <w:ind w:firstLineChars="200" w:firstLine="420"/>
      </w:pPr>
      <w:r>
        <w:rPr>
          <w:rFonts w:hint="eastAsia"/>
        </w:rPr>
        <w:t>二、当前保障农村妇女权益的法律规定</w:t>
      </w:r>
    </w:p>
    <w:p w:rsidR="00A06AFB" w:rsidRDefault="00A06AFB" w:rsidP="00A06AFB">
      <w:pPr>
        <w:spacing w:line="254" w:lineRule="auto"/>
        <w:ind w:firstLineChars="200" w:firstLine="420"/>
      </w:pPr>
      <w:r>
        <w:rPr>
          <w:rFonts w:hint="eastAsia"/>
        </w:rPr>
        <w:t>我国宪法第</w:t>
      </w:r>
      <w:r>
        <w:t>48</w:t>
      </w:r>
      <w:r>
        <w:t>条规定：</w:t>
      </w:r>
      <w:r>
        <w:t>“</w:t>
      </w:r>
      <w:r>
        <w:t>中华人民共和国妇女在政治的、经济的、文化的、社会的和家庭的生活等各方面享有同男子平等的权利。</w:t>
      </w:r>
      <w:r>
        <w:t>”</w:t>
      </w:r>
      <w:r>
        <w:t>社会主义制度的建立，从根本上铲除了妇女受压迫的阶级根源和经济基础。《中华人民共和国妇女权益保障法》于</w:t>
      </w:r>
      <w:r>
        <w:t>1992</w:t>
      </w:r>
      <w:r>
        <w:t>年</w:t>
      </w:r>
      <w:r>
        <w:t>4</w:t>
      </w:r>
      <w:r>
        <w:t>月</w:t>
      </w:r>
      <w:r>
        <w:t>3</w:t>
      </w:r>
      <w:r>
        <w:t>日经第七届全国人民代表大会第五次会议通过，自同年</w:t>
      </w:r>
      <w:r>
        <w:t>10</w:t>
      </w:r>
      <w:r>
        <w:t>月</w:t>
      </w:r>
      <w:r>
        <w:t>1</w:t>
      </w:r>
      <w:r>
        <w:t>日起施行，并不断修改、完善；</w:t>
      </w:r>
      <w:r>
        <w:t>1988</w:t>
      </w:r>
      <w:r>
        <w:t>年</w:t>
      </w:r>
      <w:r>
        <w:t>7</w:t>
      </w:r>
      <w:r>
        <w:t>月，国务院发布了我国第一个系统规定妇女劳动权益保护法律制度的专门法规《女职工劳动保护规定》，对女职工的招收、禁忌从事的劳动、产假及其待遇、有关保护设施等问题作了全面规定；《中华人民共</w:t>
      </w:r>
      <w:r>
        <w:rPr>
          <w:rFonts w:hint="eastAsia"/>
        </w:rPr>
        <w:t>和国劳动法》中，除全面地规定了妇女与男子平等享有的劳动权益外，还专门规定了女职工的特殊保护；我国《宪法》、《民法通则》、《婚姻法》等从实体上保护妇女的人身权利不受侵犯，《刑事诉讼法》、《民事诉讼法》、《行政诉讼法》、《行政复议法》、《国家赔偿法》等，从程序上保障妇女的人身权利不受侵犯，当她们的权利受到侵犯时，可以通过诉讼程序解决。</w:t>
      </w:r>
    </w:p>
    <w:p w:rsidR="00A06AFB" w:rsidRDefault="00A06AFB" w:rsidP="00A06AFB">
      <w:pPr>
        <w:spacing w:line="254" w:lineRule="auto"/>
        <w:ind w:firstLineChars="200" w:firstLine="420"/>
      </w:pPr>
      <w:r>
        <w:rPr>
          <w:rFonts w:hint="eastAsia"/>
        </w:rPr>
        <w:t>三、农村妇女维权方面存在的突出问题</w:t>
      </w:r>
    </w:p>
    <w:p w:rsidR="00A06AFB" w:rsidRDefault="00A06AFB" w:rsidP="00A06AFB">
      <w:pPr>
        <w:spacing w:line="254" w:lineRule="auto"/>
        <w:ind w:firstLineChars="200" w:firstLine="420"/>
      </w:pPr>
      <w:r>
        <w:rPr>
          <w:rFonts w:hint="eastAsia"/>
        </w:rPr>
        <w:t>随着法制建设的不断进步完善，我国妇女权益保护的制度也逐渐趋于完善，特别是《中华人民共和国妇女权益保障法》的实施，使妇女维权工作取得很大进步。但是，目前我国正处在经济体制深刻变革，社会结构深刻变动，利益格局深刻调整，思想观念深刻变化的关键时期，涉及妇女切身利益的问题、影响社会安定的因素有上升的趋势，农村妇女维权领域出现了许多新情况、新问题，侵害妇女合法权益的现象在一定人群和领域中仍时有发生，高兴的是有些农村妇女再也是不“小脚一双，眼泪两行”那饱受屈辱的形象了，能够拿起法律武器维护自己的合法权益，可也有相当多的农村妇女因为法律知识有限，不知道怎么打官司，不知道怎么保存搜集证据，不愿承担复杂的法律手续和程序所附带的麻烦，因此不能有效利用法律维护自己的合法权益，甚至以暴治暴，触犯法律的也有人在，这也说明了当前农村妇女维权方面还存在着一些突出的问题：</w:t>
      </w:r>
    </w:p>
    <w:p w:rsidR="00A06AFB" w:rsidRDefault="00A06AFB" w:rsidP="00A06AFB">
      <w:pPr>
        <w:spacing w:line="254" w:lineRule="auto"/>
        <w:ind w:firstLineChars="200" w:firstLine="420"/>
      </w:pPr>
      <w:r>
        <w:rPr>
          <w:rFonts w:hint="eastAsia"/>
        </w:rPr>
        <w:t>（一）农村妇女综合素质不高，受传统旧观念影响严重</w:t>
      </w:r>
    </w:p>
    <w:p w:rsidR="00A06AFB" w:rsidRDefault="00A06AFB" w:rsidP="00A06AFB">
      <w:pPr>
        <w:spacing w:line="254" w:lineRule="auto"/>
        <w:ind w:firstLineChars="200" w:firstLine="420"/>
      </w:pPr>
      <w:r>
        <w:rPr>
          <w:rFonts w:hint="eastAsia"/>
        </w:rPr>
        <w:t>随着九年义务教育的普及，农村妇女的受教育水平有了很大提高，但一些中老年妇女的受教育水平依然很低，特别是外地妇女，综合素质不高，受传统的旧观念影响严重。在农村，“男娶女嫁”、“从夫居”仍是一种传统思想，她们认为只要女孩子嫁了就应该离开娘家，所谓“嫁出去的姑娘泼出去的水”，受这种消极的传统思想、错误的人生观念、低下的文化素质、浅薄的法律知识和社会偏见等因素的影响，农村妇女的经济、政治、文化、婚姻家庭生活和社会生活还不能适应男女平等发展、构建社会主义和谐社会的要求。这说明提高农村妇女依法维权能力的任务还很艰巨。</w:t>
      </w:r>
    </w:p>
    <w:p w:rsidR="00A06AFB" w:rsidRDefault="00A06AFB" w:rsidP="00A06AFB">
      <w:pPr>
        <w:spacing w:line="254" w:lineRule="auto"/>
        <w:ind w:firstLineChars="200" w:firstLine="420"/>
      </w:pPr>
      <w:r>
        <w:rPr>
          <w:rFonts w:hint="eastAsia"/>
        </w:rPr>
        <w:t>（二）农村妇女掌握的法律知识有限，不足以自身维权</w:t>
      </w:r>
    </w:p>
    <w:p w:rsidR="00A06AFB" w:rsidRDefault="00A06AFB" w:rsidP="00A06AFB">
      <w:pPr>
        <w:spacing w:line="254" w:lineRule="auto"/>
        <w:ind w:firstLineChars="200" w:firstLine="420"/>
      </w:pPr>
      <w:r>
        <w:rPr>
          <w:rFonts w:hint="eastAsia"/>
        </w:rPr>
        <w:t>因文化程度相对较低，农村妇女往往对保护妇女合法权益的相关法律了解不多，对如何走法律途径维权懂得不多，自身权益遭受损害后也有强烈的维权愿望，但碍于自身能力有限，没有勇气拿起法律武器来维护自己的合法权益，甚至“谈法色变”，导致权益受损现象重复发生。周围妇女则都是境况相差无几，对这种侵权现象是有心无力，表示同情，但帮不上忙，也无权管之。不少妇女的身心健康遭受严重的威胁。当自己的合法权益受到侵害后，能求助的往往只有妇联和村委会，难以得到其他部门的有利支持，而妇联和村委会本身没有执法权，只能是从中调解，效果不一定很理想。而当所谓的村规民约直接侵害到自己的权益时，则更是求助无门。</w:t>
      </w:r>
    </w:p>
    <w:p w:rsidR="00A06AFB" w:rsidRDefault="00A06AFB" w:rsidP="00A06AFB">
      <w:pPr>
        <w:spacing w:line="254" w:lineRule="auto"/>
        <w:ind w:firstLineChars="200" w:firstLine="420"/>
      </w:pPr>
      <w:r>
        <w:rPr>
          <w:rFonts w:hint="eastAsia"/>
        </w:rPr>
        <w:t>（三）村规民约等制度建设还不够完善，难以全面维护妇女的合法权益</w:t>
      </w:r>
    </w:p>
    <w:p w:rsidR="00A06AFB" w:rsidRDefault="00A06AFB" w:rsidP="00A06AFB">
      <w:pPr>
        <w:spacing w:line="254" w:lineRule="auto"/>
        <w:ind w:firstLineChars="200" w:firstLine="420"/>
      </w:pPr>
      <w:r>
        <w:rPr>
          <w:rFonts w:hint="eastAsia"/>
        </w:rPr>
        <w:t>村民委员会是群众性的自治组织，因此制定的一些村规民约往往带有很大的主观性，受传统旧思想的影响，一些地方制定的村规民约内容不够完善，程序不够规范，存在损害妇女权益的现象。再者，目前农村妇女参政意识还不是很强烈，妇女进入村民委员会、村民代表会议等农村权力机构的很少，甚至没有，而在村干部又不是很注重维护妇女权益的情况下，就会导致在农村重大事务的决定上包括涉及利益分配的制度安排和规则制定过程中，妇女的利益要求和意见难以得到充分的表达，妇女在利益分配中处于不利地位。</w:t>
      </w:r>
    </w:p>
    <w:p w:rsidR="00A06AFB" w:rsidRDefault="00A06AFB" w:rsidP="00A06AFB">
      <w:pPr>
        <w:spacing w:line="254" w:lineRule="auto"/>
        <w:ind w:firstLineChars="200" w:firstLine="420"/>
      </w:pPr>
      <w:r>
        <w:rPr>
          <w:rFonts w:hint="eastAsia"/>
        </w:rPr>
        <w:t>（四）法律与政策存在漏洞，让损害农村妇女权益的行为有了可乘之机</w:t>
      </w:r>
    </w:p>
    <w:p w:rsidR="00A06AFB" w:rsidRDefault="00A06AFB" w:rsidP="00A06AFB">
      <w:pPr>
        <w:spacing w:line="254" w:lineRule="auto"/>
        <w:ind w:firstLineChars="200" w:firstLine="420"/>
      </w:pPr>
      <w:r>
        <w:rPr>
          <w:rFonts w:hint="eastAsia"/>
        </w:rPr>
        <w:t>尽管我国宪法规定了妇女在政治、经济、文化、社会和家庭各个方面享有与男子平等的权利，《妇女权益保障法》第三十条也明确规定“妇女结婚、离婚后，其责任田、口粮田、宅基地等，应当受到保障”，但只是有了法律条文，却没有规定具体的保障办法。《妇女权益保护法》中规定：“国家采取措施，预防和制止家庭暴力”，但在实践中，这项条文缺少可操作性，从举证责任归属上看，采用“谁主张，谁举证”的举证责任分配原则，实际上是加重了受害人的负担，广大农村妇女很少懂得及时保存搜集证据。《土地承包法》虽然有妇女结婚、离婚、丧偶时有关土地承包的规定，但过于原则，条文少、不细化，以至于在实践中执法力度不够，甚至出现了故意损害妇女权益的现象。</w:t>
      </w:r>
    </w:p>
    <w:p w:rsidR="00A06AFB" w:rsidRDefault="00A06AFB" w:rsidP="00A06AFB">
      <w:pPr>
        <w:spacing w:line="254" w:lineRule="auto"/>
        <w:ind w:firstLineChars="200" w:firstLine="420"/>
      </w:pPr>
      <w:r>
        <w:rPr>
          <w:rFonts w:hint="eastAsia"/>
        </w:rPr>
        <w:t>（五）农村妇女维权成本高，多数情况下不得不放弃维权</w:t>
      </w:r>
    </w:p>
    <w:p w:rsidR="00A06AFB" w:rsidRDefault="00A06AFB" w:rsidP="00A06AFB">
      <w:pPr>
        <w:spacing w:line="254" w:lineRule="auto"/>
        <w:ind w:firstLineChars="200" w:firstLine="420"/>
      </w:pPr>
      <w:r>
        <w:rPr>
          <w:rFonts w:hint="eastAsia"/>
        </w:rPr>
        <w:t>农村有农村的现实情况，妇女结婚后往往是居住夫家，依附于丈夫的，虽然也有一定的财产支配权，有一定的经济地位，但当两人发生矛盾或离婚时，妇女就会丧失这种独立的经济地位，没有了经济来源。遭受暴力后，部分妇女并不是因为婚姻还能维持而不同意离婚，而是确实顾虑离婚后自己生活无着落，不得已才维持婚姻。要想争回土地承包权，是需要时间成本的，对广大农村妇女来说，往往是一天不干活，一天就没有收入，在时间上拖不起，这些都导致了农村妇女多数情况下不得不放弃维权。</w:t>
      </w:r>
    </w:p>
    <w:p w:rsidR="00A06AFB" w:rsidRDefault="00A06AFB" w:rsidP="00A06AFB">
      <w:pPr>
        <w:spacing w:line="254" w:lineRule="auto"/>
        <w:ind w:firstLineChars="200" w:firstLine="420"/>
      </w:pPr>
      <w:r>
        <w:rPr>
          <w:rFonts w:hint="eastAsia"/>
        </w:rPr>
        <w:t>四、农村妇女法律维权的对策建议</w:t>
      </w:r>
    </w:p>
    <w:p w:rsidR="00A06AFB" w:rsidRDefault="00A06AFB" w:rsidP="00A06AFB">
      <w:pPr>
        <w:spacing w:line="254" w:lineRule="auto"/>
        <w:ind w:firstLineChars="200" w:firstLine="420"/>
      </w:pPr>
      <w:r>
        <w:rPr>
          <w:rFonts w:hint="eastAsia"/>
        </w:rPr>
        <w:t>随着社会的进步，法制的健全，广大农村妇女的法律意识、依法维权能力都有了明显提高，但是深度远远不够。出现个案时，明显感觉有些手足无措，不知道如何维权。在建设社会主义新农村的进程中，妇女是一支重要的生力军，农村妇女维权问题势必给农村经济发展和社会安定带来不利的影响，因此我们应以高度重视，采取积极的应对措施。笔者提出以下对策建议：</w:t>
      </w:r>
    </w:p>
    <w:p w:rsidR="00A06AFB" w:rsidRDefault="00A06AFB" w:rsidP="00A06AFB">
      <w:pPr>
        <w:spacing w:line="254" w:lineRule="auto"/>
        <w:ind w:firstLineChars="200" w:firstLine="420"/>
      </w:pPr>
      <w:r>
        <w:rPr>
          <w:rFonts w:hint="eastAsia"/>
        </w:rPr>
        <w:t>（一）提高农村妇女自身素质，摆脱传统旧观念的束缚</w:t>
      </w:r>
    </w:p>
    <w:p w:rsidR="00A06AFB" w:rsidRDefault="00A06AFB" w:rsidP="00A06AFB">
      <w:pPr>
        <w:spacing w:line="254" w:lineRule="auto"/>
        <w:ind w:firstLineChars="200" w:firstLine="420"/>
      </w:pPr>
      <w:r>
        <w:rPr>
          <w:rFonts w:hint="eastAsia"/>
        </w:rPr>
        <w:t>妇女权益的享有与保护，还是要靠妇女自己去争取。近几年，经过多种形式的教育与帮扶，农村妇女的思想道德与科技文化等综合素质虽然有了大幅度的提高，但与不断发展变化的社会需求还有相当大的距离。社会的开放、经济的发展为广大农村妇女开辟了施展身手的广阔天地，也对农村妇女提出了严峻的挑战。妇女要不断进行自我完善。要具备坚定的政治素质、良好的文化素质和稳定的心理素质，增强自信心、进取心，充分发挥坚韧、诚恳、细致、富有爱心等性别优势，科学运用智慧和力量，塑造起现代女性的新形象。要积极参与社会管理，主动参政、议政。</w:t>
      </w:r>
    </w:p>
    <w:p w:rsidR="00A06AFB" w:rsidRDefault="00A06AFB" w:rsidP="00A06AFB">
      <w:pPr>
        <w:spacing w:line="254" w:lineRule="auto"/>
        <w:ind w:firstLineChars="200" w:firstLine="420"/>
      </w:pPr>
      <w:r>
        <w:rPr>
          <w:rFonts w:hint="eastAsia"/>
        </w:rPr>
        <w:t>（二）加大农村妇女维权工作宣传，在全社会营造良好的法制氛围</w:t>
      </w:r>
    </w:p>
    <w:p w:rsidR="00A06AFB" w:rsidRDefault="00A06AFB" w:rsidP="00A06AFB">
      <w:pPr>
        <w:spacing w:line="254" w:lineRule="auto"/>
        <w:ind w:firstLineChars="200" w:firstLine="420"/>
      </w:pPr>
      <w:r>
        <w:rPr>
          <w:rFonts w:hint="eastAsia"/>
        </w:rPr>
        <w:t>向广大农村妇女广泛宣传有关保护妇女权益方面的法律法规，增强她们法律维权的意识，特别是要让男女平等的基本国策进村入户，深入人心，引导农村妇女走法律途径维护自身合法权益。同时还要在基层领导干部中加大男女平等基本国策以及妇女权益保障法、婚姻法、农村土地承包法等法律法规的学习宣传工作，使他们了解我国相关法律对农村妇女权益方面的保护，从而可以在一定程度上解决妇女在土地权益中所处的劣势。继续深入开展“法律进农家”、“巾帼创新业”活动，开设法制宣传栏，举办法律宣传咨询活动，利用电视、电台、报刊进行专题报道等多种形式，推动农村广大干部和农民群众学法、知法、懂法和用法，提高法律意识，形成依法办事，增强维护妇女合法权益的自觉性和主动性。</w:t>
      </w:r>
    </w:p>
    <w:p w:rsidR="00A06AFB" w:rsidRDefault="00A06AFB" w:rsidP="00A06AFB">
      <w:pPr>
        <w:spacing w:line="254" w:lineRule="auto"/>
        <w:ind w:firstLineChars="200" w:firstLine="420"/>
      </w:pPr>
      <w:r>
        <w:rPr>
          <w:rFonts w:hint="eastAsia"/>
        </w:rPr>
        <w:t>（三）完善法律法规，为农村妇女维权争取法律政策保障</w:t>
      </w:r>
    </w:p>
    <w:p w:rsidR="00A06AFB" w:rsidRDefault="00A06AFB" w:rsidP="00A06AFB">
      <w:pPr>
        <w:spacing w:line="254" w:lineRule="auto"/>
        <w:ind w:firstLineChars="200" w:firstLine="420"/>
      </w:pPr>
      <w:r>
        <w:rPr>
          <w:rFonts w:hint="eastAsia"/>
        </w:rPr>
        <w:t>把农村妇女权益问题列入法律予以保障，是从源头上解决农村妇女维权问题的根本途径。《中华人民共和国妇女权益保障法》的内容以及其他相关法律法规应当根据现阶段和今后我国农村经济社会发展的新情况、新特点和新趋势，针对妇女就业、妇女参政、妇女受教育等方面存在的突出问题，进一步加强调查研究，不断完善相关法律法规和政策措施。同时增强有关法律条文的可操作性，以便执法部门有法可依。对一些农村妇女自身难以取证的侵权行为，可采取举证责任倒置或有关部门帮忙取证的措施，降低妇女自身维权成本。</w:t>
      </w:r>
    </w:p>
    <w:p w:rsidR="00A06AFB" w:rsidRDefault="00A06AFB" w:rsidP="00A06AFB">
      <w:pPr>
        <w:spacing w:line="254" w:lineRule="auto"/>
        <w:ind w:firstLineChars="200" w:firstLine="420"/>
      </w:pPr>
      <w:r>
        <w:rPr>
          <w:rFonts w:hint="eastAsia"/>
        </w:rPr>
        <w:t>（四）构建农村妇女维权工作体系，健全机制保障</w:t>
      </w:r>
    </w:p>
    <w:p w:rsidR="00A06AFB" w:rsidRDefault="00A06AFB" w:rsidP="00A06AFB">
      <w:pPr>
        <w:spacing w:line="254" w:lineRule="auto"/>
        <w:ind w:firstLineChars="200" w:firstLine="420"/>
      </w:pPr>
      <w:r>
        <w:rPr>
          <w:rFonts w:hint="eastAsia"/>
        </w:rPr>
        <w:t>不断深化农村妇女维权工作的社会化程度，动员全社会力量，整合各类资源，努力推动建立和完善开放性、宽覆盖的妇女维权工作网络和运行机制。要大力实施就业促进法、劳动合同法，加大劳动保障监察力度，促进女性平等就业，维护劳动者合法权益。要加强农村土地承包管理，依法落实和维护好农村妇女的土地承包权益，将解决侵害农村妇女的土地承包权益问题纳入农村土地突出问题专项治理的重要内容，探索出台一些处理妇女土地承包权益纠纷的行政措施，及时有效地解决相关纠纷。要完善社会救助机制，加大对遭受暴力、农村贫困妇女的救助保护力度。总之，要以农村妇女最关心、最直接、最现实的利益问题为重点，协调整合社会各部门的力量，形成农村妇女维权工作社会化。</w:t>
      </w:r>
    </w:p>
    <w:p w:rsidR="00A06AFB" w:rsidRDefault="00A06AFB" w:rsidP="00A06AFB">
      <w:pPr>
        <w:spacing w:line="254" w:lineRule="auto"/>
        <w:ind w:firstLineChars="200" w:firstLine="420"/>
      </w:pPr>
      <w:r>
        <w:rPr>
          <w:rFonts w:hint="eastAsia"/>
        </w:rPr>
        <w:t>（五）加强农村妇女维权工作力度，为妇女维权提供司法保障</w:t>
      </w:r>
    </w:p>
    <w:p w:rsidR="00A06AFB" w:rsidRDefault="00A06AFB" w:rsidP="00A06AFB">
      <w:pPr>
        <w:spacing w:line="254" w:lineRule="auto"/>
        <w:ind w:firstLineChars="200" w:firstLine="420"/>
        <w:rPr>
          <w:rFonts w:hint="eastAsia"/>
        </w:rPr>
      </w:pPr>
      <w:r>
        <w:rPr>
          <w:rFonts w:hint="eastAsia"/>
        </w:rPr>
        <w:t>建立司法维权网络，充分发挥社会纠纷大调解机制作用和法律服务中心的作用，在法院和司法部门专门设立妇女维权法庭，为受害农村妇女撑起保护伞。发挥妇联干部特邀陪审员的作用，让妇联干部通过陪审工作，直接进入司法程序，依法维护农村妇女的合法权益。加大对农村妇女的法律援助力度，对确有经济困难的农村妇女实行诉讼费减免，免费指派律师为其提供法律服务。组织律师事务所与农村家庭结对，由律师事务所指派律师担任村民家庭法律顾问，对广大农村家庭涉及法律方面的问题进行分析、咨询，提供免费法律服务，切实维护广大农村妇女的合法权益。农村妇女的确是社会现实中最大的弱势群体，她们的合法权益容易受到侵害，农村妇女维权问题，已经是农村经济发展和社会稳定的重要问题之一，也是当今司法实践必须解决的难题之一，这需要我们所有的农村妇女维权工作者，包括司法机关和政府有关部门工作人员共同努力，对实践中遇到的新问题不断地探索总结，提出对策，为做好新形势下的妇女维权工作贡献自己的力量</w:t>
      </w:r>
      <w:r>
        <w:t>.</w:t>
      </w:r>
    </w:p>
    <w:p w:rsidR="00A06AFB" w:rsidRDefault="00A06AFB" w:rsidP="00A06AFB">
      <w:pPr>
        <w:spacing w:line="254" w:lineRule="auto"/>
        <w:ind w:firstLineChars="200" w:firstLine="420"/>
        <w:jc w:val="right"/>
        <w:rPr>
          <w:rFonts w:hint="eastAsia"/>
        </w:rPr>
      </w:pPr>
      <w:r w:rsidRPr="008905D9">
        <w:rPr>
          <w:rFonts w:hint="eastAsia"/>
        </w:rPr>
        <w:t>金坛市妇联</w:t>
      </w:r>
      <w:smartTag w:uri="urn:schemas-microsoft-com:office:smarttags" w:element="chsdate">
        <w:smartTagPr>
          <w:attr w:name="Year" w:val="2014"/>
          <w:attr w:name="Month" w:val="12"/>
          <w:attr w:name="Day" w:val="5"/>
          <w:attr w:name="IsLunarDate" w:val="False"/>
          <w:attr w:name="IsROCDate" w:val="False"/>
        </w:smartTagPr>
        <w:r>
          <w:rPr>
            <w:rFonts w:hint="eastAsia"/>
          </w:rPr>
          <w:t>2014-12-5</w:t>
        </w:r>
      </w:smartTag>
    </w:p>
    <w:p w:rsidR="00A06AFB" w:rsidRDefault="00A06AFB" w:rsidP="002D2B3F">
      <w:pPr>
        <w:sectPr w:rsidR="00A06AFB" w:rsidSect="002D2B3F">
          <w:type w:val="continuous"/>
          <w:pgSz w:w="11906" w:h="16838" w:code="9"/>
          <w:pgMar w:top="1644" w:right="1236" w:bottom="1418" w:left="1814" w:header="851" w:footer="907" w:gutter="0"/>
          <w:pgNumType w:start="1"/>
          <w:cols w:space="425"/>
          <w:docGrid w:type="lines" w:linePitch="341" w:charSpace="2373"/>
        </w:sectPr>
      </w:pPr>
    </w:p>
    <w:p w:rsidR="008A0A46" w:rsidRDefault="008A0A46"/>
    <w:sectPr w:rsidR="008A0A4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06AFB"/>
    <w:rsid w:val="008A0A46"/>
    <w:rsid w:val="00A06AF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06AF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06AF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862</Words>
  <Characters>4915</Characters>
  <Application>Microsoft Office Word</Application>
  <DocSecurity>0</DocSecurity>
  <Lines>40</Lines>
  <Paragraphs>11</Paragraphs>
  <ScaleCrop>false</ScaleCrop>
  <Company>Microsoft</Company>
  <LinksUpToDate>false</LinksUpToDate>
  <CharactersWithSpaces>5766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2022-07-13T06:43:00Z</dcterms:created>
</cp:coreProperties>
</file>