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9E" w:rsidRDefault="005B539E" w:rsidP="00B97E66">
      <w:pPr>
        <w:pStyle w:val="1"/>
      </w:pPr>
      <w:r>
        <w:rPr>
          <w:rFonts w:hint="eastAsia"/>
        </w:rPr>
        <w:t>广西壮族自治区妇女联合会2022年部门预算</w:t>
      </w:r>
    </w:p>
    <w:p w:rsidR="005B539E" w:rsidRDefault="005B539E" w:rsidP="005B539E">
      <w:pPr>
        <w:ind w:firstLineChars="200" w:firstLine="420"/>
      </w:pPr>
      <w:r>
        <w:rPr>
          <w:rFonts w:hint="eastAsia"/>
        </w:rPr>
        <w:t>第一部分：广西壮族自治区妇联概况</w:t>
      </w:r>
    </w:p>
    <w:p w:rsidR="005B539E" w:rsidRDefault="005B539E" w:rsidP="005B539E">
      <w:pPr>
        <w:ind w:firstLineChars="200" w:firstLine="420"/>
      </w:pPr>
      <w:r>
        <w:rPr>
          <w:rFonts w:hint="eastAsia"/>
        </w:rPr>
        <w:t>一、主要职能</w:t>
      </w:r>
    </w:p>
    <w:p w:rsidR="005B539E" w:rsidRDefault="005B539E" w:rsidP="005B539E">
      <w:pPr>
        <w:ind w:firstLineChars="200" w:firstLine="420"/>
      </w:pPr>
      <w:r>
        <w:rPr>
          <w:rFonts w:hint="eastAsia"/>
        </w:rPr>
        <w:t>自治区妇联是自治区党委领导下的全区各族各界妇女的群众团体组织。其机关主要职责是</w:t>
      </w:r>
      <w:r>
        <w:t xml:space="preserve"> </w:t>
      </w:r>
      <w:r>
        <w:t>：</w:t>
      </w:r>
    </w:p>
    <w:p w:rsidR="005B539E" w:rsidRDefault="005B539E" w:rsidP="005B539E">
      <w:pPr>
        <w:ind w:firstLineChars="200" w:firstLine="420"/>
      </w:pPr>
      <w:r>
        <w:rPr>
          <w:rFonts w:hint="eastAsia"/>
        </w:rPr>
        <w:t>（</w:t>
      </w:r>
      <w:r>
        <w:t>1</w:t>
      </w:r>
      <w:r>
        <w:t>）坚持正确政治方向，团结、教育全区各族各界妇女以及各类妇女组织同党中央在思想上、政治上、行动上保持高度一致，引领广大妇女听党话、跟党走。</w:t>
      </w:r>
    </w:p>
    <w:p w:rsidR="005B539E" w:rsidRDefault="005B539E" w:rsidP="005B539E">
      <w:pPr>
        <w:ind w:firstLineChars="200" w:firstLine="420"/>
      </w:pPr>
      <w:r>
        <w:rPr>
          <w:rFonts w:hint="eastAsia"/>
        </w:rPr>
        <w:t>（</w:t>
      </w:r>
      <w:r>
        <w:t>2</w:t>
      </w:r>
      <w:r>
        <w:t>）紧密围绕自治区党委和自治区人民政府的中心任务开展工作，团结、动员和组织全区妇女群众投身改革开放和社会主义经济建设、政治建设、文化建设、社会建设和生态文明建设，在新时代中国特色社会主义伟大实践中发挥积极作用。</w:t>
      </w:r>
    </w:p>
    <w:p w:rsidR="005B539E" w:rsidRDefault="005B539E" w:rsidP="005B539E">
      <w:pPr>
        <w:ind w:firstLineChars="200" w:firstLine="420"/>
      </w:pPr>
      <w:r>
        <w:rPr>
          <w:rFonts w:hint="eastAsia"/>
        </w:rPr>
        <w:t>（</w:t>
      </w:r>
      <w:r>
        <w:t>3</w:t>
      </w:r>
      <w:r>
        <w:t>）代表妇女参与国家和社会事务的民主决策、民主管理、民主监督，关注并加强研究涉及妇女儿童切身利益的热点、难点问题，及时向自治区党委反映社情民意，提出对策建议；参与有关妇女儿童政策的研究与拟订，从源头上强化维护妇女儿童合法权益工作。扩大社会联动维权工作格局，协助有关部门或单位查处侵害妇女儿童权益的行为，为受侵害的妇女儿童提供帮助。</w:t>
      </w:r>
    </w:p>
    <w:p w:rsidR="005B539E" w:rsidRDefault="005B539E" w:rsidP="005B539E">
      <w:pPr>
        <w:ind w:firstLineChars="200" w:firstLine="420"/>
      </w:pPr>
      <w:r>
        <w:rPr>
          <w:rFonts w:hint="eastAsia"/>
        </w:rPr>
        <w:t>（</w:t>
      </w:r>
      <w:r>
        <w:t>4</w:t>
      </w:r>
      <w:r>
        <w:t>）宣传马克思主义妇女观，推动落实男女平等基本国策，营造有利于妇女全面发展的社会环境。教育和引导妇女践行社会主义核心价值观，发扬自尊、自信、自立、自强的精神，提高综合素质，实现全面发展。</w:t>
      </w:r>
    </w:p>
    <w:p w:rsidR="005B539E" w:rsidRDefault="005B539E" w:rsidP="005B539E">
      <w:pPr>
        <w:ind w:firstLineChars="200" w:firstLine="420"/>
      </w:pPr>
      <w:r>
        <w:rPr>
          <w:rFonts w:hint="eastAsia"/>
        </w:rPr>
        <w:t>（</w:t>
      </w:r>
      <w:r>
        <w:t>5</w:t>
      </w:r>
      <w:r>
        <w:t>）坚持联系和服务妇女群众的工作生命线。关心妇女工作生活，拓宽服务渠道，建设服务阵地，发展公益事业，壮大巾帼志愿者队伍，加强妇女儿童之家建设，加强与女性社会组织和社会各界的联系，推动全社会为妇女儿童和家庭服务。</w:t>
      </w:r>
    </w:p>
    <w:p w:rsidR="005B539E" w:rsidRDefault="005B539E" w:rsidP="005B539E">
      <w:pPr>
        <w:ind w:firstLineChars="200" w:firstLine="420"/>
      </w:pPr>
      <w:r>
        <w:rPr>
          <w:rFonts w:hint="eastAsia"/>
        </w:rPr>
        <w:t>（</w:t>
      </w:r>
      <w:r>
        <w:t>6</w:t>
      </w:r>
      <w:r>
        <w:t>）指导我区各级妇联依据《中华全国妇女联合会章程》和妇女代表大会的任务，联系团体会员并给予工作指导；加强同香港、澳门特别行政区和台湾地区及海外华侨华人妇女、妇女组织的联谊，促进祖国和平统一大业。积极发展同外妇女和妇女组织的友好交往，增进了解和友谊，开展对外交流合作。</w:t>
      </w:r>
    </w:p>
    <w:p w:rsidR="005B539E" w:rsidRDefault="005B539E" w:rsidP="005B539E">
      <w:pPr>
        <w:ind w:firstLineChars="200" w:firstLine="420"/>
      </w:pPr>
      <w:r>
        <w:rPr>
          <w:rFonts w:hint="eastAsia"/>
        </w:rPr>
        <w:t>（</w:t>
      </w:r>
      <w:r>
        <w:t>7</w:t>
      </w:r>
      <w:r>
        <w:t>）创新家庭文明建设工作，弘扬家庭美德，培养良好家风，促进家庭和谐。</w:t>
      </w:r>
    </w:p>
    <w:p w:rsidR="005B539E" w:rsidRDefault="005B539E" w:rsidP="005B539E">
      <w:pPr>
        <w:ind w:firstLineChars="200" w:firstLine="420"/>
      </w:pPr>
      <w:r>
        <w:rPr>
          <w:rFonts w:hint="eastAsia"/>
        </w:rPr>
        <w:t>（</w:t>
      </w:r>
      <w:r>
        <w:t>8</w:t>
      </w:r>
      <w:r>
        <w:t>）承担自治区妇女儿童工作委员会的日常工作，推动落实妇女儿童发展规划各项目标任务。</w:t>
      </w:r>
    </w:p>
    <w:p w:rsidR="005B539E" w:rsidRDefault="005B539E" w:rsidP="005B539E">
      <w:pPr>
        <w:ind w:firstLineChars="200" w:firstLine="420"/>
      </w:pPr>
      <w:r>
        <w:rPr>
          <w:rFonts w:hint="eastAsia"/>
        </w:rPr>
        <w:t>（</w:t>
      </w:r>
      <w:r>
        <w:t>9</w:t>
      </w:r>
      <w:r>
        <w:t>）承办自治区党委、自治区人民政府交办的有关事项。</w:t>
      </w:r>
    </w:p>
    <w:p w:rsidR="005B539E" w:rsidRDefault="005B539E" w:rsidP="005B539E">
      <w:pPr>
        <w:ind w:firstLineChars="200" w:firstLine="420"/>
      </w:pPr>
      <w:r>
        <w:rPr>
          <w:rFonts w:hint="eastAsia"/>
        </w:rPr>
        <w:t>二、机构设置基本情况</w:t>
      </w:r>
    </w:p>
    <w:p w:rsidR="005B539E" w:rsidRDefault="005B539E" w:rsidP="005B539E">
      <w:pPr>
        <w:ind w:firstLineChars="200" w:firstLine="420"/>
      </w:pPr>
      <w:r>
        <w:rPr>
          <w:rFonts w:hint="eastAsia"/>
        </w:rPr>
        <w:t>（一）行政单位：广西壮族自治区妇联本级。根据《自治区党委办公厅关于印发〈广西壮族自治区妇联机关主要职责内设机构和人员编制方案〉的通知》（厅发〔</w:t>
      </w:r>
      <w:r>
        <w:t>2017</w:t>
      </w:r>
      <w:r>
        <w:t>〕</w:t>
      </w:r>
      <w:r>
        <w:t>52</w:t>
      </w:r>
      <w:r>
        <w:t>号），广西壮族自治区妇联内设机构</w:t>
      </w:r>
      <w:r>
        <w:t>8</w:t>
      </w:r>
      <w:r>
        <w:t>个：办公室、组联部、宣传部、妇女发展部、权益部、家庭和儿童工作部、机关党委、妇女儿童工作委员会办公室。</w:t>
      </w:r>
    </w:p>
    <w:p w:rsidR="005B539E" w:rsidRDefault="005B539E" w:rsidP="005B539E">
      <w:pPr>
        <w:ind w:firstLineChars="200" w:firstLine="420"/>
      </w:pPr>
      <w:r>
        <w:rPr>
          <w:rFonts w:hint="eastAsia"/>
        </w:rPr>
        <w:t>（二）事业单位：广西壮族自治区妇女联合会机关服务中心（公益一类）、广西壮族自治区妇女干部学校（公益一类）、广西壮族自治区妇女儿童活动中心（公益二类）、广西妇联网络信息文化传播中心（公益一类）。</w:t>
      </w:r>
    </w:p>
    <w:p w:rsidR="005B539E" w:rsidRDefault="005B539E" w:rsidP="005B539E">
      <w:pPr>
        <w:ind w:firstLineChars="200" w:firstLine="420"/>
      </w:pPr>
      <w:r>
        <w:rPr>
          <w:rFonts w:hint="eastAsia"/>
        </w:rPr>
        <w:t>三、人员构成情况</w:t>
      </w:r>
    </w:p>
    <w:p w:rsidR="005B539E" w:rsidRDefault="005B539E" w:rsidP="005B539E">
      <w:pPr>
        <w:ind w:firstLineChars="200" w:firstLine="420"/>
      </w:pPr>
      <w:r>
        <w:t>1.</w:t>
      </w:r>
      <w:r>
        <w:t>编制人数情况：机关行政编制</w:t>
      </w:r>
      <w:r>
        <w:t>33</w:t>
      </w:r>
      <w:r>
        <w:t>个，老干事业编制</w:t>
      </w:r>
      <w:r>
        <w:t>2</w:t>
      </w:r>
      <w:r>
        <w:t>个；全额拨款事业编制</w:t>
      </w:r>
      <w:r>
        <w:t>20</w:t>
      </w:r>
      <w:r>
        <w:t>个</w:t>
      </w:r>
      <w:r>
        <w:t>(</w:t>
      </w:r>
      <w:r>
        <w:t>其中广西妇联网络信息文化传播中心</w:t>
      </w:r>
      <w:r>
        <w:t>7</w:t>
      </w:r>
      <w:r>
        <w:t>个，广西妇女干部学校</w:t>
      </w:r>
      <w:r>
        <w:t>13</w:t>
      </w:r>
      <w:r>
        <w:t>个</w:t>
      </w:r>
      <w:r>
        <w:t>)</w:t>
      </w:r>
      <w:r>
        <w:t>；机关服务中心后勤控制数</w:t>
      </w:r>
      <w:r>
        <w:t>7</w:t>
      </w:r>
      <w:r>
        <w:t>个；差额拨款事业编制</w:t>
      </w:r>
      <w:r>
        <w:t>8</w:t>
      </w:r>
      <w:r>
        <w:t>个（广西妇女儿童活动中心）。</w:t>
      </w:r>
    </w:p>
    <w:p w:rsidR="005B539E" w:rsidRDefault="005B539E" w:rsidP="005B539E">
      <w:pPr>
        <w:ind w:firstLineChars="200" w:firstLine="420"/>
      </w:pPr>
      <w:r>
        <w:t>2.</w:t>
      </w:r>
      <w:r>
        <w:t>实有人数情况：机关在职人数</w:t>
      </w:r>
      <w:r>
        <w:t>35</w:t>
      </w:r>
      <w:r>
        <w:t>人（含老干事业编制）；全额拨款事业单位在职人数</w:t>
      </w:r>
      <w:r>
        <w:t>18</w:t>
      </w:r>
      <w:r>
        <w:t>人</w:t>
      </w:r>
      <w:r>
        <w:t>(</w:t>
      </w:r>
      <w:r>
        <w:t>其中广西妇联网络信息文化传播中心</w:t>
      </w:r>
      <w:r>
        <w:t>6</w:t>
      </w:r>
      <w:r>
        <w:t>人，广西妇女干部学校</w:t>
      </w:r>
      <w:r>
        <w:t>12</w:t>
      </w:r>
      <w:r>
        <w:t>人；</w:t>
      </w:r>
      <w:r>
        <w:t>)</w:t>
      </w:r>
      <w:r>
        <w:t>；广西妇女儿童活动中心差额拨款</w:t>
      </w:r>
      <w:r>
        <w:t>8</w:t>
      </w:r>
      <w:r>
        <w:t>人；机关服务中心后勤控制数</w:t>
      </w:r>
      <w:r>
        <w:t>7</w:t>
      </w:r>
      <w:r>
        <w:t>人；离休人数</w:t>
      </w:r>
      <w:r>
        <w:t>1</w:t>
      </w:r>
      <w:r>
        <w:t>人；退休人数</w:t>
      </w:r>
      <w:r>
        <w:t>74</w:t>
      </w:r>
      <w:r>
        <w:t>人（其中机关</w:t>
      </w:r>
      <w:r>
        <w:t>65</w:t>
      </w:r>
      <w:r>
        <w:t>人；妇女干部学校</w:t>
      </w:r>
      <w:r>
        <w:t>9</w:t>
      </w:r>
      <w:r>
        <w:t>人）；合同聘用制人数</w:t>
      </w:r>
      <w:r>
        <w:t>45</w:t>
      </w:r>
      <w:r>
        <w:t>人</w:t>
      </w:r>
      <w:r>
        <w:t>(</w:t>
      </w:r>
      <w:r>
        <w:t>其中机关本级</w:t>
      </w:r>
      <w:r>
        <w:t>9</w:t>
      </w:r>
      <w:r>
        <w:t>人，广西妇女干部学校</w:t>
      </w:r>
      <w:r>
        <w:t>11</w:t>
      </w:r>
      <w:r>
        <w:t>人；广西妇女儿童活动中心</w:t>
      </w:r>
      <w:r>
        <w:t>25</w:t>
      </w:r>
      <w:r>
        <w:t>人）。</w:t>
      </w:r>
    </w:p>
    <w:p w:rsidR="005B539E" w:rsidRDefault="005B539E" w:rsidP="005B539E">
      <w:pPr>
        <w:ind w:firstLineChars="200" w:firstLine="420"/>
      </w:pPr>
      <w:r>
        <w:t>3.</w:t>
      </w:r>
      <w:r>
        <w:t>财政负担人数：属于群团行政运行在职人数有</w:t>
      </w:r>
      <w:r>
        <w:t>35</w:t>
      </w:r>
      <w:r>
        <w:t>人，其中：厅级</w:t>
      </w:r>
      <w:r>
        <w:t>8</w:t>
      </w:r>
      <w:r>
        <w:t>人，处级</w:t>
      </w:r>
      <w:r>
        <w:t>19</w:t>
      </w:r>
      <w:r>
        <w:t>人，科级及以下</w:t>
      </w:r>
      <w:r>
        <w:t>8</w:t>
      </w:r>
      <w:r>
        <w:t>人；属于群团事业运行在职人数有</w:t>
      </w:r>
      <w:r>
        <w:t>28</w:t>
      </w:r>
      <w:r>
        <w:t>人，其中：处级</w:t>
      </w:r>
      <w:r>
        <w:t>6</w:t>
      </w:r>
      <w:r>
        <w:t>人，其他</w:t>
      </w:r>
      <w:r>
        <w:t>22</w:t>
      </w:r>
      <w:r>
        <w:t>人；属于群团机关服务在职人数有</w:t>
      </w:r>
      <w:r>
        <w:t>7</w:t>
      </w:r>
      <w:r>
        <w:t>人，其中：处级</w:t>
      </w:r>
      <w:r>
        <w:t>1</w:t>
      </w:r>
      <w:r>
        <w:t>人，技师</w:t>
      </w:r>
      <w:r>
        <w:t>4</w:t>
      </w:r>
      <w:r>
        <w:t>人，高级工</w:t>
      </w:r>
      <w:r>
        <w:t>1</w:t>
      </w:r>
      <w:r>
        <w:t>人，中级工</w:t>
      </w:r>
      <w:r>
        <w:t>1</w:t>
      </w:r>
      <w:r>
        <w:t>人；属于归口管理的行政单位离休人数</w:t>
      </w:r>
      <w:r>
        <w:t>1</w:t>
      </w:r>
      <w:r>
        <w:t>人，退休人数</w:t>
      </w:r>
      <w:r>
        <w:t>74</w:t>
      </w:r>
      <w:r>
        <w:t>人（其中机关</w:t>
      </w:r>
      <w:r>
        <w:t>65</w:t>
      </w:r>
      <w:r>
        <w:t>人；妇女干部学校</w:t>
      </w:r>
      <w:r>
        <w:t>9</w:t>
      </w:r>
      <w:r>
        <w:t>人）。</w:t>
      </w:r>
    </w:p>
    <w:p w:rsidR="005B539E" w:rsidRDefault="005B539E" w:rsidP="005B539E">
      <w:pPr>
        <w:ind w:firstLineChars="200" w:firstLine="420"/>
      </w:pPr>
      <w:r>
        <w:rPr>
          <w:rFonts w:hint="eastAsia"/>
        </w:rPr>
        <w:t>第二部分：广西壮族自治区妇联</w:t>
      </w:r>
      <w:r>
        <w:t>2022</w:t>
      </w:r>
      <w:r>
        <w:t>年部门预算报表及</w:t>
      </w:r>
      <w:r>
        <w:t>“</w:t>
      </w:r>
      <w:r>
        <w:t>三公</w:t>
      </w:r>
      <w:r>
        <w:t>”</w:t>
      </w:r>
      <w:r>
        <w:t>经费预算报表（详见附件）</w:t>
      </w:r>
    </w:p>
    <w:p w:rsidR="005B539E" w:rsidRDefault="005B539E" w:rsidP="005B539E">
      <w:pPr>
        <w:ind w:firstLineChars="200" w:firstLine="420"/>
      </w:pPr>
      <w:r>
        <w:rPr>
          <w:rFonts w:hint="eastAsia"/>
        </w:rPr>
        <w:t>第三部分：广西壮族自治区妇联</w:t>
      </w:r>
      <w:r>
        <w:t>2022</w:t>
      </w:r>
      <w:r>
        <w:t>年部门预算及</w:t>
      </w:r>
      <w:r>
        <w:t>“</w:t>
      </w:r>
      <w:r>
        <w:t>三公</w:t>
      </w:r>
      <w:r>
        <w:t>”</w:t>
      </w:r>
      <w:r>
        <w:t>经费预算情况说明</w:t>
      </w:r>
    </w:p>
    <w:p w:rsidR="005B539E" w:rsidRDefault="005B539E" w:rsidP="005B539E">
      <w:pPr>
        <w:ind w:firstLineChars="200" w:firstLine="420"/>
      </w:pPr>
      <w:r>
        <w:rPr>
          <w:rFonts w:hint="eastAsia"/>
        </w:rPr>
        <w:t>一、部门收支预算情况说明</w:t>
      </w:r>
    </w:p>
    <w:p w:rsidR="005B539E" w:rsidRDefault="005B539E" w:rsidP="005B539E">
      <w:pPr>
        <w:ind w:firstLineChars="200" w:firstLine="420"/>
      </w:pPr>
      <w:r>
        <w:rPr>
          <w:rFonts w:hint="eastAsia"/>
        </w:rPr>
        <w:t>（一）</w:t>
      </w:r>
      <w:r>
        <w:t>2022</w:t>
      </w:r>
      <w:r>
        <w:t>收入总预算</w:t>
      </w:r>
      <w:r>
        <w:t>5277.5</w:t>
      </w:r>
      <w:r>
        <w:t>万元与</w:t>
      </w:r>
      <w:r>
        <w:t>2021</w:t>
      </w:r>
      <w:r>
        <w:t>年收入预算比增加</w:t>
      </w:r>
      <w:r>
        <w:t>347.79</w:t>
      </w:r>
      <w:r>
        <w:t>万元，其中：</w:t>
      </w:r>
    </w:p>
    <w:p w:rsidR="005B539E" w:rsidRDefault="005B539E" w:rsidP="005B539E">
      <w:pPr>
        <w:ind w:firstLineChars="200" w:firstLine="420"/>
      </w:pPr>
      <w:r>
        <w:rPr>
          <w:rFonts w:hint="eastAsia"/>
        </w:rPr>
        <w:t>公共财政预算拨款</w:t>
      </w:r>
      <w:r>
        <w:t>4167.25</w:t>
      </w:r>
      <w:r>
        <w:t>万元，同比增加</w:t>
      </w:r>
      <w:r>
        <w:t>231.41</w:t>
      </w:r>
      <w:r>
        <w:t>万元。其中：经费拨款</w:t>
      </w:r>
      <w:r>
        <w:t>4167.25</w:t>
      </w:r>
      <w:r>
        <w:t>万元，同比增加</w:t>
      </w:r>
      <w:r>
        <w:t>231.41</w:t>
      </w:r>
      <w:r>
        <w:t>万元。</w:t>
      </w:r>
    </w:p>
    <w:p w:rsidR="005B539E" w:rsidRDefault="005B539E" w:rsidP="005B539E">
      <w:pPr>
        <w:ind w:firstLineChars="200" w:firstLine="420"/>
      </w:pPr>
      <w:r>
        <w:rPr>
          <w:rFonts w:hint="eastAsia"/>
        </w:rPr>
        <w:t>未纳入财政专户管理的收入安排的资金</w:t>
      </w:r>
      <w:r>
        <w:t>1110.31</w:t>
      </w:r>
      <w:r>
        <w:t>万元，同比增加</w:t>
      </w:r>
      <w:r>
        <w:t>116.38</w:t>
      </w:r>
      <w:r>
        <w:t>万元。其中：其他收入安排的资金</w:t>
      </w:r>
      <w:r>
        <w:t>1110.31</w:t>
      </w:r>
      <w:r>
        <w:t>万元，同比增加</w:t>
      </w:r>
      <w:r>
        <w:t>116.38</w:t>
      </w:r>
      <w:r>
        <w:t>万元。</w:t>
      </w:r>
    </w:p>
    <w:p w:rsidR="005B539E" w:rsidRDefault="005B539E" w:rsidP="005B539E">
      <w:pPr>
        <w:ind w:firstLineChars="200" w:firstLine="420"/>
      </w:pPr>
      <w:r>
        <w:rPr>
          <w:rFonts w:hint="eastAsia"/>
        </w:rPr>
        <w:t>公共预算拨款增加主要原因：新建妇女儿童活动中心明天投入使用，为了确保中心能达到预期的目标，增加中心运行经费。三是基本支出人员经费同比增加。</w:t>
      </w:r>
    </w:p>
    <w:p w:rsidR="005B539E" w:rsidRDefault="005B539E" w:rsidP="005B539E">
      <w:pPr>
        <w:ind w:firstLineChars="200" w:firstLine="420"/>
      </w:pPr>
      <w:r>
        <w:rPr>
          <w:rFonts w:hint="eastAsia"/>
        </w:rPr>
        <w:t>收入增减原因的说明</w:t>
      </w:r>
      <w:r>
        <w:t>:</w:t>
      </w:r>
      <w:r>
        <w:t>一是妇女儿童活动中心增加的校外培训班级，相应单位资金收入同比增加。二是新建妇女儿童活动中心正式投入使用，为了确保中心能达到预期的目标，增加中心运行经费。三是基本支出人员经费同比增加。</w:t>
      </w:r>
    </w:p>
    <w:p w:rsidR="005B539E" w:rsidRDefault="005B539E" w:rsidP="005B539E">
      <w:pPr>
        <w:ind w:firstLineChars="200" w:firstLine="420"/>
      </w:pPr>
      <w:r>
        <w:rPr>
          <w:rFonts w:hint="eastAsia"/>
        </w:rPr>
        <w:t>（二）</w:t>
      </w:r>
      <w:r>
        <w:t>2022</w:t>
      </w:r>
      <w:r>
        <w:t>年支出总预算</w:t>
      </w:r>
      <w:r>
        <w:t>5277.56</w:t>
      </w:r>
      <w:r>
        <w:t>万元，同比增加</w:t>
      </w:r>
      <w:r>
        <w:t>347.79</w:t>
      </w:r>
      <w:r>
        <w:t>万元。其中：基本支出</w:t>
      </w:r>
      <w:r>
        <w:t>1703.54</w:t>
      </w:r>
      <w:r>
        <w:t>万元，占支出总预算</w:t>
      </w:r>
      <w:r>
        <w:t>32.28</w:t>
      </w:r>
      <w:r>
        <w:t>％，同比增加</w:t>
      </w:r>
      <w:r>
        <w:t>120.09</w:t>
      </w:r>
      <w:r>
        <w:t>万元，增长</w:t>
      </w:r>
      <w:r>
        <w:t>7.6</w:t>
      </w:r>
      <w:r>
        <w:t>％。；项目支出预算</w:t>
      </w:r>
      <w:r>
        <w:t>3574.02</w:t>
      </w:r>
      <w:r>
        <w:t>万元，占支出总预算</w:t>
      </w:r>
      <w:r>
        <w:t>67.7</w:t>
      </w:r>
      <w:r>
        <w:t>％，同比增加</w:t>
      </w:r>
      <w:r>
        <w:t>227.7</w:t>
      </w:r>
      <w:r>
        <w:t>万元，增长</w:t>
      </w:r>
      <w:r>
        <w:t>6.8</w:t>
      </w:r>
      <w:r>
        <w:t>％。</w:t>
      </w:r>
    </w:p>
    <w:p w:rsidR="005B539E" w:rsidRDefault="005B539E" w:rsidP="005B539E">
      <w:pPr>
        <w:ind w:firstLineChars="200" w:firstLine="420"/>
      </w:pPr>
      <w:r>
        <w:rPr>
          <w:rFonts w:hint="eastAsia"/>
        </w:rPr>
        <w:t>按支出功能分类科目划分</w:t>
      </w:r>
    </w:p>
    <w:p w:rsidR="005B539E" w:rsidRDefault="005B539E" w:rsidP="005B539E">
      <w:pPr>
        <w:ind w:firstLineChars="200" w:firstLine="420"/>
      </w:pPr>
      <w:r>
        <w:rPr>
          <w:rFonts w:hint="eastAsia"/>
        </w:rPr>
        <w:t>一般公共服务支出</w:t>
      </w:r>
      <w:r>
        <w:t>3483.3</w:t>
      </w:r>
      <w:r>
        <w:t>万元占支出总预算</w:t>
      </w:r>
      <w:r>
        <w:t>66%</w:t>
      </w:r>
      <w:r>
        <w:t>，同比增加</w:t>
      </w:r>
      <w:r>
        <w:t>458.16</w:t>
      </w:r>
      <w:r>
        <w:t>万元，同比增长</w:t>
      </w:r>
      <w:r>
        <w:t>15.14%</w:t>
      </w:r>
      <w:r>
        <w:t>。增加主要原因：</w:t>
      </w:r>
      <w:r>
        <w:t>2021</w:t>
      </w:r>
      <w:r>
        <w:t>年我会绩效奖金总额同比增加。</w:t>
      </w:r>
    </w:p>
    <w:p w:rsidR="005B539E" w:rsidRDefault="005B539E" w:rsidP="005B539E">
      <w:pPr>
        <w:ind w:firstLineChars="200" w:firstLine="420"/>
      </w:pPr>
      <w:r>
        <w:rPr>
          <w:rFonts w:hint="eastAsia"/>
        </w:rPr>
        <w:t>教育支出</w:t>
      </w:r>
      <w:r>
        <w:t>1250.65</w:t>
      </w:r>
      <w:r>
        <w:t>万元，占支出总预算</w:t>
      </w:r>
      <w:r>
        <w:t>23.69%</w:t>
      </w:r>
      <w:r>
        <w:t>，同比减少</w:t>
      </w:r>
      <w:r>
        <w:t>163.99</w:t>
      </w:r>
      <w:r>
        <w:t>万元，同比下降</w:t>
      </w:r>
      <w:r>
        <w:t>11.6%</w:t>
      </w:r>
      <w:r>
        <w:t>。下降的主要原因：根据业务情况，调整功能分类。</w:t>
      </w:r>
    </w:p>
    <w:p w:rsidR="005B539E" w:rsidRDefault="005B539E" w:rsidP="005B539E">
      <w:pPr>
        <w:ind w:firstLineChars="200" w:firstLine="420"/>
      </w:pPr>
      <w:r>
        <w:rPr>
          <w:rFonts w:hint="eastAsia"/>
        </w:rPr>
        <w:t>社会保障和就业支出</w:t>
      </w:r>
      <w:r>
        <w:t>283.7</w:t>
      </w:r>
      <w:r>
        <w:t>万元，占支出总预算</w:t>
      </w:r>
      <w:r>
        <w:t>5.4%</w:t>
      </w:r>
      <w:r>
        <w:t>，同比增加</w:t>
      </w:r>
      <w:r>
        <w:t>27.61</w:t>
      </w:r>
      <w:r>
        <w:t>万元，同比增长</w:t>
      </w:r>
      <w:r>
        <w:t>10.7%</w:t>
      </w:r>
      <w:r>
        <w:t>。增长主要原因：</w:t>
      </w:r>
      <w:r>
        <w:t>2021</w:t>
      </w:r>
      <w:r>
        <w:t>年我会在职人员的工资基数增大，社保缴费相对增高。</w:t>
      </w:r>
    </w:p>
    <w:p w:rsidR="005B539E" w:rsidRDefault="005B539E" w:rsidP="005B539E">
      <w:pPr>
        <w:ind w:firstLineChars="200" w:firstLine="420"/>
      </w:pPr>
      <w:r>
        <w:rPr>
          <w:rFonts w:hint="eastAsia"/>
        </w:rPr>
        <w:t>卫生健康支出</w:t>
      </w:r>
      <w:r>
        <w:t>99.16</w:t>
      </w:r>
      <w:r>
        <w:t>万元，占支出总预算</w:t>
      </w:r>
      <w:r>
        <w:t>1.9%</w:t>
      </w:r>
      <w:r>
        <w:t>，同比增加</w:t>
      </w:r>
      <w:r>
        <w:t>32.83</w:t>
      </w:r>
      <w:r>
        <w:t>万元，同比增长</w:t>
      </w:r>
      <w:r>
        <w:t>49.6%</w:t>
      </w:r>
      <w:r>
        <w:t>。增长主要原因：</w:t>
      </w:r>
      <w:r>
        <w:t>2021</w:t>
      </w:r>
      <w:r>
        <w:t>年我会在职人员的工资基数增大，社保缴费相对增高。</w:t>
      </w:r>
    </w:p>
    <w:p w:rsidR="005B539E" w:rsidRDefault="005B539E" w:rsidP="005B539E">
      <w:pPr>
        <w:ind w:firstLineChars="200" w:firstLine="420"/>
      </w:pPr>
      <w:r>
        <w:rPr>
          <w:rFonts w:hint="eastAsia"/>
        </w:rPr>
        <w:t>住房公积金支出</w:t>
      </w:r>
      <w:r>
        <w:t>160.74</w:t>
      </w:r>
      <w:r>
        <w:t>万元占支出总预算</w:t>
      </w:r>
      <w:r>
        <w:t>3.04%</w:t>
      </w:r>
      <w:r>
        <w:t>；同比增加</w:t>
      </w:r>
      <w:r>
        <w:t>50.88</w:t>
      </w:r>
      <w:r>
        <w:t>万元，同比增长</w:t>
      </w:r>
      <w:r>
        <w:t>47.3%</w:t>
      </w:r>
      <w:r>
        <w:t>。增长主要原因：</w:t>
      </w:r>
      <w:r>
        <w:t>2021</w:t>
      </w:r>
      <w:r>
        <w:t>年我会在职人员的工资基数增大。</w:t>
      </w:r>
    </w:p>
    <w:p w:rsidR="005B539E" w:rsidRDefault="005B539E" w:rsidP="005B539E">
      <w:pPr>
        <w:ind w:firstLineChars="200" w:firstLine="420"/>
      </w:pPr>
      <w:r>
        <w:rPr>
          <w:rFonts w:hint="eastAsia"/>
        </w:rPr>
        <w:t>二、部门收入预算情况说明</w:t>
      </w:r>
    </w:p>
    <w:p w:rsidR="005B539E" w:rsidRDefault="005B539E" w:rsidP="005B539E">
      <w:pPr>
        <w:ind w:firstLineChars="200" w:firstLine="420"/>
      </w:pPr>
      <w:r>
        <w:t>2022</w:t>
      </w:r>
      <w:r>
        <w:t>收入总预算</w:t>
      </w:r>
      <w:r>
        <w:t>5277.55</w:t>
      </w:r>
      <w:r>
        <w:t>万元与</w:t>
      </w:r>
      <w:r>
        <w:t>2021</w:t>
      </w:r>
      <w:r>
        <w:t>年收入预算比增加</w:t>
      </w:r>
      <w:r>
        <w:t>347.79</w:t>
      </w:r>
      <w:r>
        <w:t>万元，</w:t>
      </w:r>
    </w:p>
    <w:p w:rsidR="005B539E" w:rsidRDefault="005B539E" w:rsidP="005B539E">
      <w:pPr>
        <w:ind w:firstLineChars="200" w:firstLine="420"/>
      </w:pPr>
      <w:r>
        <w:rPr>
          <w:rFonts w:hint="eastAsia"/>
        </w:rPr>
        <w:t>公共财政预算拨款</w:t>
      </w:r>
      <w:r>
        <w:t>4167.25</w:t>
      </w:r>
      <w:r>
        <w:t>万元，同比增加</w:t>
      </w:r>
      <w:r>
        <w:t>231.41</w:t>
      </w:r>
      <w:r>
        <w:t>万元。其中：经费拨款</w:t>
      </w:r>
      <w:r>
        <w:t>4167.25</w:t>
      </w:r>
      <w:r>
        <w:t>万元，同比增加</w:t>
      </w:r>
      <w:r>
        <w:t>231.41</w:t>
      </w:r>
      <w:r>
        <w:t>万元。</w:t>
      </w:r>
    </w:p>
    <w:p w:rsidR="005B539E" w:rsidRDefault="005B539E" w:rsidP="005B539E">
      <w:pPr>
        <w:ind w:firstLineChars="200" w:firstLine="420"/>
      </w:pPr>
      <w:r>
        <w:rPr>
          <w:rFonts w:hint="eastAsia"/>
        </w:rPr>
        <w:t>未纳入财政专户管理的收入安排的资金</w:t>
      </w:r>
      <w:r>
        <w:t>1110.31</w:t>
      </w:r>
      <w:r>
        <w:t>万元，同比增加</w:t>
      </w:r>
      <w:r>
        <w:t>116.38</w:t>
      </w:r>
      <w:r>
        <w:t>万元。其中：其他收入安排的资金</w:t>
      </w:r>
      <w:r>
        <w:t>1110.31</w:t>
      </w:r>
      <w:r>
        <w:t>万元，同比增加</w:t>
      </w:r>
      <w:r>
        <w:t>116.38</w:t>
      </w:r>
      <w:r>
        <w:t>万元。</w:t>
      </w:r>
    </w:p>
    <w:p w:rsidR="005B539E" w:rsidRDefault="005B539E" w:rsidP="005B539E">
      <w:pPr>
        <w:ind w:firstLineChars="200" w:firstLine="420"/>
      </w:pPr>
      <w:r>
        <w:rPr>
          <w:rFonts w:hint="eastAsia"/>
        </w:rPr>
        <w:t>分部门收入情况：</w:t>
      </w:r>
    </w:p>
    <w:p w:rsidR="005B539E" w:rsidRDefault="005B539E" w:rsidP="005B539E">
      <w:pPr>
        <w:ind w:firstLineChars="200" w:firstLine="420"/>
      </w:pPr>
      <w:r>
        <w:t>1.</w:t>
      </w:r>
      <w:r>
        <w:t>自治区妇联本级收入预算</w:t>
      </w:r>
      <w:r>
        <w:t>2606.14</w:t>
      </w:r>
      <w:r>
        <w:t>万元，同比减少</w:t>
      </w:r>
      <w:r>
        <w:t xml:space="preserve"> 315.72</w:t>
      </w:r>
      <w:r>
        <w:t>万元，下降</w:t>
      </w:r>
      <w:r>
        <w:t>10.8%</w:t>
      </w:r>
      <w:r>
        <w:t>。其中，</w:t>
      </w:r>
      <w:r>
        <w:t>2606.14</w:t>
      </w:r>
      <w:r>
        <w:t>万元，同比减少</w:t>
      </w:r>
      <w:r>
        <w:t xml:space="preserve"> 315.72</w:t>
      </w:r>
      <w:r>
        <w:t>万元，下降</w:t>
      </w:r>
      <w:r>
        <w:t>10.8%</w:t>
      </w:r>
      <w:r>
        <w:t>。下降的原因：一是《中华全国妇女联合会章程》，</w:t>
      </w:r>
      <w:r>
        <w:t>2021</w:t>
      </w:r>
      <w:r>
        <w:t>年我会召开第十四届妇女代表大会，</w:t>
      </w:r>
      <w:r>
        <w:t>2022</w:t>
      </w:r>
      <w:r>
        <w:t>年无此项目支出。二是因一体化改革要，</w:t>
      </w:r>
      <w:r>
        <w:t>2022</w:t>
      </w:r>
      <w:r>
        <w:t>年起，该中心的项目支出由本级调整至该中心。</w:t>
      </w:r>
    </w:p>
    <w:p w:rsidR="005B539E" w:rsidRDefault="005B539E" w:rsidP="005B539E">
      <w:pPr>
        <w:ind w:firstLineChars="200" w:firstLine="420"/>
      </w:pPr>
      <w:r>
        <w:t>2.</w:t>
      </w:r>
      <w:r>
        <w:t>广西壮族自治区妇女联合会机关服务中心收入预算</w:t>
      </w:r>
      <w:r>
        <w:t>137.94</w:t>
      </w:r>
      <w:r>
        <w:t>万元，同比减少</w:t>
      </w:r>
      <w:r>
        <w:t>1.31</w:t>
      </w:r>
      <w:r>
        <w:t>万元，下降</w:t>
      </w:r>
      <w:r>
        <w:t>0.9%</w:t>
      </w:r>
      <w:r>
        <w:t>。其中自治区本级安排的一般公共预算拨款</w:t>
      </w:r>
      <w:r>
        <w:t>137.94</w:t>
      </w:r>
      <w:r>
        <w:t>万元，同比减少</w:t>
      </w:r>
      <w:r>
        <w:t>1.31</w:t>
      </w:r>
      <w:r>
        <w:t>万元，下降</w:t>
      </w:r>
      <w:r>
        <w:t>0.9%</w:t>
      </w:r>
      <w:r>
        <w:t>。下降的主要原因：基本支出公用经费调整。</w:t>
      </w:r>
    </w:p>
    <w:p w:rsidR="005B539E" w:rsidRDefault="005B539E" w:rsidP="005B539E">
      <w:pPr>
        <w:ind w:firstLineChars="200" w:firstLine="420"/>
      </w:pPr>
      <w:r>
        <w:t>3.</w:t>
      </w:r>
      <w:r>
        <w:t>广西妇女干部学校收入预算</w:t>
      </w:r>
      <w:r>
        <w:t>654.95</w:t>
      </w:r>
      <w:r>
        <w:t>万元，同比增加</w:t>
      </w:r>
      <w:r>
        <w:t>60.73</w:t>
      </w:r>
      <w:r>
        <w:t>万元，增长</w:t>
      </w:r>
      <w:r>
        <w:t>10.2%</w:t>
      </w:r>
      <w:r>
        <w:t>。其中自治区本级安排的一般公共预算拨款</w:t>
      </w:r>
      <w:r>
        <w:t>654.95</w:t>
      </w:r>
      <w:r>
        <w:t>万元，同比增加</w:t>
      </w:r>
      <w:r>
        <w:t>60.73</w:t>
      </w:r>
      <w:r>
        <w:t>万元，增长</w:t>
      </w:r>
      <w:r>
        <w:t>10.2%</w:t>
      </w:r>
      <w:r>
        <w:t>。增长原因：</w:t>
      </w:r>
    </w:p>
    <w:p w:rsidR="005B539E" w:rsidRDefault="005B539E" w:rsidP="005B539E">
      <w:pPr>
        <w:ind w:firstLineChars="200" w:firstLine="420"/>
      </w:pPr>
      <w:r>
        <w:t>4.</w:t>
      </w:r>
      <w:r>
        <w:t>广西壮族自治区妇女儿童活动中心收入预算</w:t>
      </w:r>
      <w:r>
        <w:t>1558.2</w:t>
      </w:r>
      <w:r>
        <w:t>万元，同比增加</w:t>
      </w:r>
      <w:r>
        <w:t>417.7</w:t>
      </w:r>
      <w:r>
        <w:t>万元，增长</w:t>
      </w:r>
      <w:r>
        <w:t>36.6%</w:t>
      </w:r>
      <w:r>
        <w:t>。增长主要原因：一是该中心增加了校外教育项目。二是新建妇女儿童活动中心正式投入使用，为了确保中心能达到预期的目标，增加中心运行经费。</w:t>
      </w:r>
    </w:p>
    <w:p w:rsidR="005B539E" w:rsidRDefault="005B539E" w:rsidP="005B539E">
      <w:pPr>
        <w:ind w:firstLineChars="200" w:firstLine="420"/>
      </w:pPr>
      <w:r>
        <w:t>5.</w:t>
      </w:r>
      <w:r>
        <w:t>广西妇联网络信息文化传播中心收入预算</w:t>
      </w:r>
      <w:r>
        <w:t>320.31</w:t>
      </w:r>
      <w:r>
        <w:t>万元，同比增加</w:t>
      </w:r>
      <w:r>
        <w:t>186.37</w:t>
      </w:r>
      <w:r>
        <w:t>万元，增长</w:t>
      </w:r>
      <w:r>
        <w:t>139.1%</w:t>
      </w:r>
      <w:r>
        <w:t>。增长主要原因：因一体化改革要，</w:t>
      </w:r>
      <w:r>
        <w:t>2022</w:t>
      </w:r>
      <w:r>
        <w:t>年起，该中心的项目支出由本级调整至该中心。</w:t>
      </w:r>
    </w:p>
    <w:p w:rsidR="005B539E" w:rsidRDefault="005B539E" w:rsidP="005B539E">
      <w:pPr>
        <w:ind w:firstLineChars="200" w:firstLine="420"/>
      </w:pPr>
      <w:r>
        <w:rPr>
          <w:rFonts w:hint="eastAsia"/>
        </w:rPr>
        <w:t>收入增加的情况说明：新建妇女儿童活动中心正式投入使用，为了确保中心能达到预期的目标，增加中心运行经费。</w:t>
      </w:r>
    </w:p>
    <w:p w:rsidR="005B539E" w:rsidRDefault="005B539E" w:rsidP="005B539E">
      <w:pPr>
        <w:ind w:firstLineChars="200" w:firstLine="420"/>
      </w:pPr>
      <w:r>
        <w:rPr>
          <w:rFonts w:hint="eastAsia"/>
        </w:rPr>
        <w:t>三、部门支出预算情况说明</w:t>
      </w:r>
    </w:p>
    <w:p w:rsidR="005B539E" w:rsidRDefault="005B539E" w:rsidP="005B539E">
      <w:pPr>
        <w:ind w:firstLineChars="200" w:firstLine="420"/>
      </w:pPr>
      <w:r>
        <w:t>2022</w:t>
      </w:r>
      <w:r>
        <w:t>年支出总预算</w:t>
      </w:r>
      <w:r>
        <w:t>5277.55</w:t>
      </w:r>
      <w:r>
        <w:t>万元。其中：基本支出预算</w:t>
      </w:r>
      <w:r>
        <w:t>1703.54</w:t>
      </w:r>
      <w:r>
        <w:t>万元，占支出总预算</w:t>
      </w:r>
      <w:r>
        <w:t>32.28</w:t>
      </w:r>
      <w:r>
        <w:t>％，同比增加</w:t>
      </w:r>
      <w:r>
        <w:t>120.09</w:t>
      </w:r>
      <w:r>
        <w:t>万元，增长</w:t>
      </w:r>
      <w:r>
        <w:t>7.6</w:t>
      </w:r>
      <w:r>
        <w:t>％；项目支出预算</w:t>
      </w:r>
      <w:r>
        <w:t>3574.02</w:t>
      </w:r>
      <w:r>
        <w:t>万元，占支出总预算</w:t>
      </w:r>
      <w:r>
        <w:t>67.7</w:t>
      </w:r>
      <w:r>
        <w:t>％，同比增加</w:t>
      </w:r>
      <w:r>
        <w:t>227.7</w:t>
      </w:r>
      <w:r>
        <w:t>万元，增长</w:t>
      </w:r>
      <w:r>
        <w:t>6.8</w:t>
      </w:r>
      <w:r>
        <w:t>％。其中：</w:t>
      </w:r>
    </w:p>
    <w:p w:rsidR="005B539E" w:rsidRDefault="005B539E" w:rsidP="005B539E">
      <w:pPr>
        <w:ind w:firstLineChars="200" w:firstLine="420"/>
      </w:pPr>
      <w:r>
        <w:rPr>
          <w:rFonts w:hint="eastAsia"/>
        </w:rPr>
        <w:t>（一）基本支出预算</w:t>
      </w:r>
    </w:p>
    <w:p w:rsidR="005B539E" w:rsidRDefault="005B539E" w:rsidP="005B539E">
      <w:pPr>
        <w:ind w:firstLineChars="200" w:firstLine="420"/>
      </w:pPr>
      <w:r>
        <w:t>2022</w:t>
      </w:r>
      <w:r>
        <w:t>年基本支出</w:t>
      </w:r>
      <w:r>
        <w:t>1703.54</w:t>
      </w:r>
      <w:r>
        <w:t>万元，占支出总预算</w:t>
      </w:r>
      <w:r>
        <w:t>32.28</w:t>
      </w:r>
      <w:r>
        <w:t>％，同比增加</w:t>
      </w:r>
      <w:r>
        <w:t>120.09</w:t>
      </w:r>
      <w:r>
        <w:t>万元，增长</w:t>
      </w:r>
      <w:r>
        <w:t>7.6</w:t>
      </w:r>
      <w:r>
        <w:t>％；其中：工资福利支出预算</w:t>
      </w:r>
      <w:r>
        <w:t>1321.34</w:t>
      </w:r>
      <w:r>
        <w:t>万元，占基本支出预算</w:t>
      </w:r>
      <w:r>
        <w:t>77.6</w:t>
      </w:r>
      <w:r>
        <w:t>％，同比增加</w:t>
      </w:r>
      <w:r>
        <w:t>106.8</w:t>
      </w:r>
      <w:r>
        <w:t>万元，增长</w:t>
      </w:r>
      <w:r>
        <w:t>8.8</w:t>
      </w:r>
      <w:r>
        <w:t>％；对个人和家庭的补助预算</w:t>
      </w:r>
      <w:r>
        <w:t>142.82</w:t>
      </w:r>
      <w:r>
        <w:t>万元，占基本支出预算</w:t>
      </w:r>
      <w:r>
        <w:t>8.4</w:t>
      </w:r>
      <w:r>
        <w:t>％，同比增加</w:t>
      </w:r>
      <w:r>
        <w:t>8.02</w:t>
      </w:r>
      <w:r>
        <w:t>万元，增长</w:t>
      </w:r>
      <w:r>
        <w:t>5.9</w:t>
      </w:r>
      <w:r>
        <w:t>％。公用经费（商品和服务支出）预算</w:t>
      </w:r>
      <w:r>
        <w:t>230.53</w:t>
      </w:r>
      <w:r>
        <w:t>万元，占基本支出预算</w:t>
      </w:r>
      <w:r>
        <w:t>13.5</w:t>
      </w:r>
      <w:r>
        <w:t>％，同比减少</w:t>
      </w:r>
      <w:r>
        <w:t>0.78</w:t>
      </w:r>
      <w:r>
        <w:t>万元，下降</w:t>
      </w:r>
      <w:r>
        <w:t>0.03</w:t>
      </w:r>
      <w:r>
        <w:t>％。</w:t>
      </w:r>
    </w:p>
    <w:p w:rsidR="005B539E" w:rsidRDefault="005B539E" w:rsidP="005B539E">
      <w:pPr>
        <w:ind w:firstLineChars="200" w:firstLine="420"/>
      </w:pPr>
      <w:r>
        <w:rPr>
          <w:rFonts w:hint="eastAsia"/>
        </w:rPr>
        <w:t>（二）</w:t>
      </w:r>
      <w:r>
        <w:t xml:space="preserve"> </w:t>
      </w:r>
      <w:r>
        <w:t>项目支出预算</w:t>
      </w:r>
    </w:p>
    <w:p w:rsidR="005B539E" w:rsidRDefault="005B539E" w:rsidP="005B539E">
      <w:pPr>
        <w:ind w:firstLineChars="200" w:firstLine="420"/>
      </w:pPr>
      <w:r>
        <w:rPr>
          <w:rFonts w:hint="eastAsia"/>
        </w:rPr>
        <w:t>项目支出预算</w:t>
      </w:r>
      <w:r>
        <w:t>3574.02</w:t>
      </w:r>
      <w:r>
        <w:t>万元，占支出总预算</w:t>
      </w:r>
      <w:r>
        <w:t>67.7</w:t>
      </w:r>
      <w:r>
        <w:t>％，同比增加</w:t>
      </w:r>
      <w:r>
        <w:t>227.7</w:t>
      </w:r>
      <w:r>
        <w:t>万元，增长</w:t>
      </w:r>
      <w:r>
        <w:t>6.8</w:t>
      </w:r>
      <w:r>
        <w:t>％。</w:t>
      </w:r>
    </w:p>
    <w:p w:rsidR="005B539E" w:rsidRDefault="005B539E" w:rsidP="005B539E">
      <w:pPr>
        <w:ind w:firstLineChars="200" w:firstLine="420"/>
      </w:pPr>
      <w:r>
        <w:rPr>
          <w:rFonts w:hint="eastAsia"/>
        </w:rPr>
        <w:t>支出增加的情况说明：新建妇女儿童活动中心正式投入使用，为了确保中心能达到预期的目标，增加中心运行经费。</w:t>
      </w:r>
    </w:p>
    <w:p w:rsidR="005B539E" w:rsidRDefault="005B539E" w:rsidP="005B539E">
      <w:pPr>
        <w:ind w:firstLineChars="200" w:firstLine="420"/>
      </w:pPr>
      <w:r>
        <w:rPr>
          <w:rFonts w:hint="eastAsia"/>
        </w:rPr>
        <w:t>分部门情况</w:t>
      </w:r>
      <w:r>
        <w:t xml:space="preserve"> </w:t>
      </w:r>
      <w:r>
        <w:t>：</w:t>
      </w:r>
    </w:p>
    <w:p w:rsidR="005B539E" w:rsidRDefault="005B539E" w:rsidP="005B539E">
      <w:pPr>
        <w:ind w:firstLineChars="200" w:firstLine="420"/>
      </w:pPr>
      <w:r>
        <w:t xml:space="preserve">1. </w:t>
      </w:r>
      <w:r>
        <w:t>自治区妇联本级支出预算</w:t>
      </w:r>
      <w:r>
        <w:t>2606.14</w:t>
      </w:r>
      <w:r>
        <w:t>万元，同比减少</w:t>
      </w:r>
      <w:r>
        <w:t xml:space="preserve"> 315.72</w:t>
      </w:r>
      <w:r>
        <w:t>万元，下降</w:t>
      </w:r>
      <w:r>
        <w:t>10.8%</w:t>
      </w:r>
      <w:r>
        <w:t>。。其中，自治区本级安排的一般公共预算拨款预算</w:t>
      </w:r>
      <w:r>
        <w:t>2606.14</w:t>
      </w:r>
      <w:r>
        <w:t>万元，同比减少</w:t>
      </w:r>
      <w:r>
        <w:t xml:space="preserve"> 315.72</w:t>
      </w:r>
      <w:r>
        <w:t>万元，下降</w:t>
      </w:r>
      <w:r>
        <w:t>10.8%</w:t>
      </w:r>
      <w:r>
        <w:t>。其中：行政运行</w:t>
      </w:r>
      <w:r>
        <w:t>756.31</w:t>
      </w:r>
      <w:r>
        <w:t>万元，同比增加</w:t>
      </w:r>
      <w:r>
        <w:t>100.6</w:t>
      </w:r>
      <w:r>
        <w:t>万元，增长</w:t>
      </w:r>
      <w:r>
        <w:t>15.3%</w:t>
      </w:r>
      <w:r>
        <w:t>；一般行政管理事务</w:t>
      </w:r>
      <w:r>
        <w:t>1506.71</w:t>
      </w:r>
      <w:r>
        <w:t>万元，同比减少</w:t>
      </w:r>
      <w:r>
        <w:t>361.85</w:t>
      </w:r>
      <w:r>
        <w:t>万元，下降</w:t>
      </w:r>
      <w:r>
        <w:t>19.3%</w:t>
      </w:r>
      <w:r>
        <w:t>；行政单位离退休</w:t>
      </w:r>
      <w:r>
        <w:t>87.73</w:t>
      </w:r>
      <w:r>
        <w:t>万元，同比增加</w:t>
      </w:r>
      <w:r>
        <w:t>6.14</w:t>
      </w:r>
      <w:r>
        <w:t>万元，增长</w:t>
      </w:r>
      <w:r>
        <w:t>7.5%</w:t>
      </w:r>
      <w:r>
        <w:t>；机关事业单位基本养老保险缴费支出</w:t>
      </w:r>
      <w:r>
        <w:t>94.16</w:t>
      </w:r>
      <w:r>
        <w:t>万元，同比增加</w:t>
      </w:r>
      <w:r>
        <w:t>7.15</w:t>
      </w:r>
      <w:r>
        <w:t>万元，增长</w:t>
      </w:r>
      <w:r>
        <w:t>8.2%</w:t>
      </w:r>
      <w:r>
        <w:t>；机关事业单位</w:t>
      </w:r>
      <w:r>
        <w:rPr>
          <w:rFonts w:hint="eastAsia"/>
        </w:rPr>
        <w:t>职业年金缴费支出</w:t>
      </w:r>
      <w:r>
        <w:t>47.08</w:t>
      </w:r>
      <w:r>
        <w:t>万元，同比增加</w:t>
      </w:r>
      <w:r>
        <w:t>3.58</w:t>
      </w:r>
      <w:r>
        <w:t>万元，增长</w:t>
      </w:r>
      <w:r>
        <w:t>8.2%</w:t>
      </w:r>
      <w:r>
        <w:t>；行政单位医疗</w:t>
      </w:r>
      <w:r>
        <w:t>43.55</w:t>
      </w:r>
      <w:r>
        <w:t>万元，同比增加</w:t>
      </w:r>
      <w:r>
        <w:t>3.31</w:t>
      </w:r>
      <w:r>
        <w:t>万元，增长</w:t>
      </w:r>
      <w:r>
        <w:t>8.2%</w:t>
      </w:r>
      <w:r>
        <w:t>；住房公积金</w:t>
      </w:r>
      <w:r>
        <w:t>70.62</w:t>
      </w:r>
      <w:r>
        <w:t>万元，同比增加</w:t>
      </w:r>
      <w:r>
        <w:t>5.37</w:t>
      </w:r>
      <w:r>
        <w:t>万元，增长</w:t>
      </w:r>
      <w:r>
        <w:t>8.2%</w:t>
      </w:r>
      <w:r>
        <w:t>。</w:t>
      </w:r>
    </w:p>
    <w:p w:rsidR="005B539E" w:rsidRDefault="005B539E" w:rsidP="005B539E">
      <w:pPr>
        <w:ind w:firstLineChars="200" w:firstLine="420"/>
      </w:pPr>
      <w:r>
        <w:rPr>
          <w:rFonts w:hint="eastAsia"/>
        </w:rPr>
        <w:t>支出下降主要原因：一是《中华全国妇女联合会章程》，</w:t>
      </w:r>
      <w:r>
        <w:t>2021</w:t>
      </w:r>
      <w:r>
        <w:t>年我会召开第十四届妇女代表大会，</w:t>
      </w:r>
      <w:r>
        <w:t>2022</w:t>
      </w:r>
      <w:r>
        <w:t>年无此项目支出。二是因一体化改革要，</w:t>
      </w:r>
      <w:r>
        <w:t>2022</w:t>
      </w:r>
      <w:r>
        <w:t>年起，该中心的项目支出由本级调整至该中心。</w:t>
      </w:r>
    </w:p>
    <w:p w:rsidR="005B539E" w:rsidRDefault="005B539E" w:rsidP="005B539E">
      <w:pPr>
        <w:ind w:firstLineChars="200" w:firstLine="420"/>
      </w:pPr>
      <w:r>
        <w:t xml:space="preserve">2. </w:t>
      </w:r>
      <w:r>
        <w:t>广西壮族自治区妇女联合会机关服务中心收入预算</w:t>
      </w:r>
      <w:r>
        <w:t>137.94</w:t>
      </w:r>
      <w:r>
        <w:t>万元，同比减少</w:t>
      </w:r>
      <w:r>
        <w:t>1.31</w:t>
      </w:r>
      <w:r>
        <w:t>万元，下降</w:t>
      </w:r>
      <w:r>
        <w:t>0.9%</w:t>
      </w:r>
      <w:r>
        <w:t>。其中，机关服务</w:t>
      </w:r>
      <w:r>
        <w:t>110.74</w:t>
      </w:r>
      <w:r>
        <w:t>万元，同比增加</w:t>
      </w:r>
      <w:r>
        <w:t>2.62</w:t>
      </w:r>
      <w:r>
        <w:t>万元，增长</w:t>
      </w:r>
      <w:r>
        <w:t>2.4%</w:t>
      </w:r>
      <w:r>
        <w:t>；事业运行</w:t>
      </w:r>
      <w:r>
        <w:t>0.94</w:t>
      </w:r>
      <w:r>
        <w:t>万元，同比减少</w:t>
      </w:r>
      <w:r>
        <w:t>5.63</w:t>
      </w:r>
      <w:r>
        <w:t>万元，下降</w:t>
      </w:r>
      <w:r>
        <w:t>85.6%</w:t>
      </w:r>
      <w:r>
        <w:t>；机关事业单位职业年金缴费支出</w:t>
      </w:r>
      <w:r>
        <w:t>7.67</w:t>
      </w:r>
      <w:r>
        <w:t>万元，同比增加</w:t>
      </w:r>
      <w:r>
        <w:t>0.5</w:t>
      </w:r>
      <w:r>
        <w:t>万元，增长</w:t>
      </w:r>
      <w:r>
        <w:t>6.9%</w:t>
      </w:r>
      <w:r>
        <w:t>；事业单位医疗</w:t>
      </w:r>
      <w:r>
        <w:t>7.09</w:t>
      </w:r>
      <w:r>
        <w:t>万元，同比增加</w:t>
      </w:r>
      <w:r>
        <w:t>0.46</w:t>
      </w:r>
      <w:r>
        <w:t>万元，增长</w:t>
      </w:r>
      <w:r>
        <w:t>6.9%</w:t>
      </w:r>
      <w:r>
        <w:t>；住房公积金</w:t>
      </w:r>
      <w:r>
        <w:t>11.5</w:t>
      </w:r>
      <w:r>
        <w:t>万元，同比增加</w:t>
      </w:r>
      <w:r>
        <w:t>0.74</w:t>
      </w:r>
      <w:r>
        <w:t>万元，增长</w:t>
      </w:r>
      <w:r>
        <w:t>6.8%</w:t>
      </w:r>
      <w:r>
        <w:t>。</w:t>
      </w:r>
    </w:p>
    <w:p w:rsidR="005B539E" w:rsidRDefault="005B539E" w:rsidP="005B539E">
      <w:pPr>
        <w:ind w:firstLineChars="200" w:firstLine="420"/>
      </w:pPr>
      <w:r>
        <w:t xml:space="preserve">3. </w:t>
      </w:r>
      <w:r>
        <w:t>广西妇女干部学校支出预算</w:t>
      </w:r>
      <w:r>
        <w:t>654.95</w:t>
      </w:r>
      <w:r>
        <w:t>万元，同比增加</w:t>
      </w:r>
      <w:r>
        <w:t>60.73</w:t>
      </w:r>
      <w:r>
        <w:t>万元，增长</w:t>
      </w:r>
      <w:r>
        <w:t>10.2%</w:t>
      </w:r>
      <w:r>
        <w:t>。其中，事业运行</w:t>
      </w:r>
      <w:r>
        <w:t>257.79</w:t>
      </w:r>
      <w:r>
        <w:t>万元，同比增加</w:t>
      </w:r>
      <w:r>
        <w:t>35.15</w:t>
      </w:r>
      <w:r>
        <w:t>万元，增长</w:t>
      </w:r>
      <w:r>
        <w:t>15.7%</w:t>
      </w:r>
      <w:r>
        <w:t>；干部教育</w:t>
      </w:r>
      <w:r>
        <w:t>347.65</w:t>
      </w:r>
      <w:r>
        <w:t>万元，同比增加</w:t>
      </w:r>
      <w:r>
        <w:t>18.13</w:t>
      </w:r>
      <w:r>
        <w:t>万元，增长</w:t>
      </w:r>
      <w:r>
        <w:t>5.5%</w:t>
      </w:r>
      <w:r>
        <w:t>；机关事业单位职业年金缴费支出</w:t>
      </w:r>
      <w:r>
        <w:t>14.45</w:t>
      </w:r>
      <w:r>
        <w:t>万元，同比增加</w:t>
      </w:r>
      <w:r>
        <w:t>2.17</w:t>
      </w:r>
      <w:r>
        <w:t>万元，增长</w:t>
      </w:r>
      <w:r>
        <w:t>17.7%</w:t>
      </w:r>
      <w:r>
        <w:t>；事业单位医疗</w:t>
      </w:r>
      <w:r>
        <w:t>13.37</w:t>
      </w:r>
      <w:r>
        <w:t>万元，同比增加</w:t>
      </w:r>
      <w:r>
        <w:t>2.01</w:t>
      </w:r>
      <w:r>
        <w:t>万元，增长</w:t>
      </w:r>
      <w:r>
        <w:t>17.7%</w:t>
      </w:r>
      <w:r>
        <w:t>；住房公积金</w:t>
      </w:r>
      <w:r>
        <w:t>21.68</w:t>
      </w:r>
      <w:r>
        <w:t>万元，同比增加</w:t>
      </w:r>
      <w:r>
        <w:t>3.26</w:t>
      </w:r>
      <w:r>
        <w:t>万元，增长</w:t>
      </w:r>
      <w:r>
        <w:t>17.7%</w:t>
      </w:r>
      <w:r>
        <w:t>。</w:t>
      </w:r>
    </w:p>
    <w:p w:rsidR="005B539E" w:rsidRDefault="005B539E" w:rsidP="005B539E">
      <w:pPr>
        <w:ind w:firstLineChars="200" w:firstLine="420"/>
      </w:pPr>
      <w:r>
        <w:t>4.</w:t>
      </w:r>
      <w:r>
        <w:t>广西壮族自治区妇女儿童活动中心收入预算</w:t>
      </w:r>
      <w:r>
        <w:t>1558.2</w:t>
      </w:r>
      <w:r>
        <w:t>万元，同比增加</w:t>
      </w:r>
      <w:r>
        <w:t>417.7</w:t>
      </w:r>
      <w:r>
        <w:t>万元，增长</w:t>
      </w:r>
      <w:r>
        <w:t>36.6%</w:t>
      </w:r>
      <w:r>
        <w:t>。其中：事业运行</w:t>
      </w:r>
      <w:r>
        <w:t>582.1</w:t>
      </w:r>
      <w:r>
        <w:t>万元，同比增加</w:t>
      </w:r>
      <w:r>
        <w:t>513.33</w:t>
      </w:r>
      <w:r>
        <w:t>万元，增长</w:t>
      </w:r>
      <w:r>
        <w:t>746.4%</w:t>
      </w:r>
      <w:r>
        <w:t>；其他教育管理事务</w:t>
      </w:r>
      <w:r>
        <w:t>903</w:t>
      </w:r>
      <w:r>
        <w:t>万元，同比下降</w:t>
      </w:r>
      <w:r>
        <w:t>162.12</w:t>
      </w:r>
      <w:r>
        <w:t>万元，减少</w:t>
      </w:r>
      <w:r>
        <w:t>15.2%</w:t>
      </w:r>
      <w:r>
        <w:t>；事业单位医疗</w:t>
      </w:r>
      <w:r>
        <w:t>27.9</w:t>
      </w:r>
      <w:r>
        <w:t>万元，同比增加</w:t>
      </w:r>
      <w:r>
        <w:t>25.38</w:t>
      </w:r>
      <w:r>
        <w:t>元，增长</w:t>
      </w:r>
      <w:r>
        <w:t>100.7%</w:t>
      </w:r>
      <w:r>
        <w:t>；住房公积金</w:t>
      </w:r>
      <w:r>
        <w:t>45.19</w:t>
      </w:r>
      <w:r>
        <w:t>万元，同比增加</w:t>
      </w:r>
      <w:r>
        <w:t>41.1</w:t>
      </w:r>
      <w:r>
        <w:t>万元，增长</w:t>
      </w:r>
      <w:r>
        <w:t>100.5%</w:t>
      </w:r>
      <w:r>
        <w:t>。支出增加的主要原因：一是新建妇女儿童活动中心正式投入使用，为了确保中心能达到预期的目标，增加中心运行经费；二是根据预算编制的要求，进一步</w:t>
      </w:r>
      <w:r>
        <w:rPr>
          <w:rFonts w:hint="eastAsia"/>
        </w:rPr>
        <w:t>规范了其他收入项目资金编制。</w:t>
      </w:r>
    </w:p>
    <w:p w:rsidR="005B539E" w:rsidRDefault="005B539E" w:rsidP="005B539E">
      <w:pPr>
        <w:ind w:firstLineChars="200" w:firstLine="420"/>
      </w:pPr>
      <w:r>
        <w:t xml:space="preserve">5. </w:t>
      </w:r>
      <w:r>
        <w:t>广西妇联网络信息文化传播中心支出预算</w:t>
      </w:r>
      <w:r>
        <w:t>320.31</w:t>
      </w:r>
      <w:r>
        <w:t>万元，同比增加</w:t>
      </w:r>
      <w:r>
        <w:t>186.37</w:t>
      </w:r>
      <w:r>
        <w:t>万元，增长</w:t>
      </w:r>
      <w:r>
        <w:t>139.1%</w:t>
      </w:r>
      <w:r>
        <w:t>。其中，事业运行</w:t>
      </w:r>
      <w:r>
        <w:t>268.7</w:t>
      </w:r>
      <w:r>
        <w:t>万元，同比增加</w:t>
      </w:r>
      <w:r>
        <w:t>173.93</w:t>
      </w:r>
      <w:r>
        <w:t>万元，增长</w:t>
      </w:r>
      <w:r>
        <w:t>183.5%</w:t>
      </w:r>
      <w:r>
        <w:t>；事业单位离退休</w:t>
      </w:r>
      <w:r>
        <w:t>9.12</w:t>
      </w:r>
      <w:r>
        <w:t>万元，同比增加</w:t>
      </w:r>
      <w:r>
        <w:t>2.69</w:t>
      </w:r>
      <w:r>
        <w:t>万元，增长</w:t>
      </w:r>
      <w:r>
        <w:t>41.8%</w:t>
      </w:r>
      <w:r>
        <w:t>；机关事业单位职业年金缴费支出</w:t>
      </w:r>
      <w:r>
        <w:t>7.83</w:t>
      </w:r>
      <w:r>
        <w:t>万元，同比下降</w:t>
      </w:r>
      <w:r>
        <w:t>10.28</w:t>
      </w:r>
      <w:r>
        <w:t>万元，下降</w:t>
      </w:r>
      <w:r>
        <w:t>56.7%</w:t>
      </w:r>
      <w:r>
        <w:t>；事业单位医疗</w:t>
      </w:r>
      <w:r>
        <w:t>7.24</w:t>
      </w:r>
      <w:r>
        <w:t>万元，同比增加</w:t>
      </w:r>
      <w:r>
        <w:t>1.94</w:t>
      </w:r>
      <w:r>
        <w:t>万元，增长</w:t>
      </w:r>
      <w:r>
        <w:t>53.2%</w:t>
      </w:r>
      <w:r>
        <w:t>；住房公积金</w:t>
      </w:r>
      <w:r>
        <w:t>11.75</w:t>
      </w:r>
      <w:r>
        <w:t>万元，同比增加</w:t>
      </w:r>
      <w:r>
        <w:t>2.7</w:t>
      </w:r>
      <w:r>
        <w:t>万元，增长</w:t>
      </w:r>
      <w:r>
        <w:t>29.8%</w:t>
      </w:r>
      <w:r>
        <w:t>。机关事业单位基本养老保险缴费支出</w:t>
      </w:r>
      <w:r>
        <w:t>15.66</w:t>
      </w:r>
      <w:r>
        <w:t>万元，同比增加</w:t>
      </w:r>
      <w:r>
        <w:t>15.66</w:t>
      </w:r>
      <w:r>
        <w:t>万元，增长</w:t>
      </w:r>
      <w:r>
        <w:t>100%</w:t>
      </w:r>
      <w:r>
        <w:t>。原因：根据预算编制要求，将养老保险从医保功能科目调整出来。</w:t>
      </w:r>
    </w:p>
    <w:p w:rsidR="005B539E" w:rsidRDefault="005B539E" w:rsidP="005B539E">
      <w:pPr>
        <w:ind w:firstLineChars="200" w:firstLine="420"/>
      </w:pPr>
      <w:r>
        <w:rPr>
          <w:rFonts w:hint="eastAsia"/>
        </w:rPr>
        <w:t>四、财政拨款收支预算情况说明</w:t>
      </w:r>
    </w:p>
    <w:p w:rsidR="005B539E" w:rsidRDefault="005B539E" w:rsidP="005B539E">
      <w:pPr>
        <w:ind w:firstLineChars="200" w:firstLine="420"/>
      </w:pPr>
      <w:r>
        <w:t>2021</w:t>
      </w:r>
      <w:r>
        <w:t>年一般公共财政预算收入</w:t>
      </w:r>
      <w:r>
        <w:t>3935.84</w:t>
      </w:r>
      <w:r>
        <w:t>万元，同比增加</w:t>
      </w:r>
      <w:r>
        <w:t>654.44</w:t>
      </w:r>
      <w:r>
        <w:t>万元，增长</w:t>
      </w:r>
      <w:r>
        <w:t>19.9%</w:t>
      </w:r>
      <w:r>
        <w:t>；</w:t>
      </w:r>
      <w:r>
        <w:t>2021</w:t>
      </w:r>
      <w:r>
        <w:t>年一般公共预算支出总预算</w:t>
      </w:r>
      <w:r>
        <w:t>3935.84</w:t>
      </w:r>
      <w:r>
        <w:t>万元，同比增加</w:t>
      </w:r>
      <w:r>
        <w:t>654.44</w:t>
      </w:r>
      <w:r>
        <w:t>万元，增长</w:t>
      </w:r>
      <w:r>
        <w:t>19.9%</w:t>
      </w:r>
      <w:r>
        <w:t>。其中：一般公共服务支出</w:t>
      </w:r>
      <w:r>
        <w:t>3016.33</w:t>
      </w:r>
      <w:r>
        <w:t>万元，同比减少</w:t>
      </w:r>
      <w:r>
        <w:t>577.95</w:t>
      </w:r>
      <w:r>
        <w:t>万元，增长</w:t>
      </w:r>
      <w:r>
        <w:t>23.7%</w:t>
      </w:r>
      <w:r>
        <w:t>；教育支出</w:t>
      </w:r>
      <w:r>
        <w:t>429.52</w:t>
      </w:r>
      <w:r>
        <w:t>万元，同比减少</w:t>
      </w:r>
      <w:r>
        <w:t>16.84</w:t>
      </w:r>
      <w:r>
        <w:t>万元，下降</w:t>
      </w:r>
      <w:r>
        <w:t>3.7%</w:t>
      </w:r>
      <w:r>
        <w:t>；社会保障和就业支出</w:t>
      </w:r>
      <w:r>
        <w:t>256.09</w:t>
      </w:r>
      <w:r>
        <w:t>万元，同比增加</w:t>
      </w:r>
      <w:r>
        <w:t>29.4</w:t>
      </w:r>
      <w:r>
        <w:t>万元，增长</w:t>
      </w:r>
      <w:r>
        <w:t>12.9%</w:t>
      </w:r>
      <w:r>
        <w:t>；卫生健康支出预算</w:t>
      </w:r>
      <w:r>
        <w:t>66.33</w:t>
      </w:r>
      <w:r>
        <w:t>万元，同比增加</w:t>
      </w:r>
      <w:r>
        <w:t>14.76</w:t>
      </w:r>
      <w:r>
        <w:t>万元，增长</w:t>
      </w:r>
      <w:r>
        <w:t>28.6%</w:t>
      </w:r>
      <w:r>
        <w:t>；农林水支出</w:t>
      </w:r>
      <w:r>
        <w:t>60</w:t>
      </w:r>
      <w:r>
        <w:t>万元，同比增加</w:t>
      </w:r>
      <w:r>
        <w:t>30</w:t>
      </w:r>
      <w:r>
        <w:rPr>
          <w:rFonts w:hint="eastAsia"/>
        </w:rPr>
        <w:t>万元，增长</w:t>
      </w:r>
      <w:r>
        <w:t>100%</w:t>
      </w:r>
      <w:r>
        <w:t>；住房保障支出预算</w:t>
      </w:r>
      <w:r>
        <w:t>107.57</w:t>
      </w:r>
      <w:r>
        <w:t>万元，同比增加</w:t>
      </w:r>
      <w:r>
        <w:t>19.17</w:t>
      </w:r>
      <w:r>
        <w:t>万元，增长</w:t>
      </w:r>
      <w:r>
        <w:t>21.6%</w:t>
      </w:r>
      <w:r>
        <w:t>。</w:t>
      </w:r>
    </w:p>
    <w:p w:rsidR="005B539E" w:rsidRDefault="005B539E" w:rsidP="005B539E">
      <w:pPr>
        <w:ind w:firstLineChars="200" w:firstLine="420"/>
      </w:pPr>
      <w:r>
        <w:rPr>
          <w:rFonts w:hint="eastAsia"/>
        </w:rPr>
        <w:t>五、一般公共预算支出情况说明</w:t>
      </w:r>
    </w:p>
    <w:p w:rsidR="005B539E" w:rsidRDefault="005B539E" w:rsidP="005B539E">
      <w:pPr>
        <w:ind w:firstLineChars="200" w:firstLine="420"/>
      </w:pPr>
      <w:r>
        <w:t xml:space="preserve">2022 </w:t>
      </w:r>
      <w:r>
        <w:t>年一般公共预算支出</w:t>
      </w:r>
      <w:r>
        <w:t>4167.25</w:t>
      </w:r>
      <w:r>
        <w:t>万元，同比增加</w:t>
      </w:r>
      <w:r>
        <w:t>231.41</w:t>
      </w:r>
      <w:r>
        <w:t>万元，增长</w:t>
      </w:r>
      <w:r>
        <w:t>5.8</w:t>
      </w:r>
      <w:r>
        <w:t>％。基本支出预算</w:t>
      </w:r>
      <w:r>
        <w:t>1694.69</w:t>
      </w:r>
      <w:r>
        <w:t>万元，占支出总预算</w:t>
      </w:r>
      <w:r>
        <w:t>32.1</w:t>
      </w:r>
      <w:r>
        <w:t>％，同比增加</w:t>
      </w:r>
      <w:r>
        <w:t>120.05</w:t>
      </w:r>
      <w:r>
        <w:t>万元，增长</w:t>
      </w:r>
      <w:r>
        <w:t>7.6</w:t>
      </w:r>
      <w:r>
        <w:t>％。项目支出预算</w:t>
      </w:r>
      <w:r>
        <w:t>2472.56</w:t>
      </w:r>
      <w:r>
        <w:t>万元，占支出总预算</w:t>
      </w:r>
      <w:r>
        <w:t>46.8</w:t>
      </w:r>
      <w:r>
        <w:t>％，同比增加</w:t>
      </w:r>
      <w:r>
        <w:t>111.36</w:t>
      </w:r>
      <w:r>
        <w:t>万元，增长</w:t>
      </w:r>
      <w:r>
        <w:t>4.7</w:t>
      </w:r>
      <w:r>
        <w:t>％。</w:t>
      </w:r>
    </w:p>
    <w:p w:rsidR="005B539E" w:rsidRDefault="005B539E" w:rsidP="005B539E">
      <w:pPr>
        <w:ind w:firstLineChars="200" w:firstLine="420"/>
      </w:pPr>
      <w:r>
        <w:rPr>
          <w:rFonts w:hint="eastAsia"/>
        </w:rPr>
        <w:t>按支出功能分类科目划分，共分为</w:t>
      </w:r>
      <w:r>
        <w:t>5</w:t>
      </w:r>
      <w:r>
        <w:t>类：</w:t>
      </w:r>
    </w:p>
    <w:p w:rsidR="005B539E" w:rsidRDefault="005B539E" w:rsidP="005B539E">
      <w:pPr>
        <w:ind w:firstLineChars="200" w:firstLine="420"/>
      </w:pPr>
      <w:r>
        <w:rPr>
          <w:rFonts w:hint="eastAsia"/>
        </w:rPr>
        <w:t>一般公共服务支出</w:t>
      </w:r>
      <w:r>
        <w:t>2962.3</w:t>
      </w:r>
      <w:r>
        <w:t>万元占支出总预算</w:t>
      </w:r>
      <w:r>
        <w:t>71.8%</w:t>
      </w:r>
      <w:r>
        <w:t>，同比减少</w:t>
      </w:r>
      <w:r>
        <w:t>151.97</w:t>
      </w:r>
      <w:r>
        <w:t>万元，同比下降</w:t>
      </w:r>
      <w:r>
        <w:t>5%</w:t>
      </w:r>
      <w:r>
        <w:t>。</w:t>
      </w:r>
    </w:p>
    <w:p w:rsidR="005B539E" w:rsidRDefault="005B539E" w:rsidP="005B539E">
      <w:pPr>
        <w:ind w:firstLineChars="200" w:firstLine="420"/>
      </w:pPr>
      <w:r>
        <w:rPr>
          <w:rFonts w:hint="eastAsia"/>
        </w:rPr>
        <w:t>教育支出</w:t>
      </w:r>
      <w:r>
        <w:t>727.65</w:t>
      </w:r>
      <w:r>
        <w:t>万元，占支出总预算</w:t>
      </w:r>
      <w:r>
        <w:t>13.78%</w:t>
      </w:r>
      <w:r>
        <w:t>，同比增加</w:t>
      </w:r>
      <w:r>
        <w:t>298.13</w:t>
      </w:r>
      <w:r>
        <w:t>万元，同比增长</w:t>
      </w:r>
      <w:r>
        <w:t>69.4%</w:t>
      </w:r>
      <w:r>
        <w:t>。</w:t>
      </w:r>
    </w:p>
    <w:p w:rsidR="005B539E" w:rsidRDefault="005B539E" w:rsidP="005B539E">
      <w:pPr>
        <w:ind w:firstLineChars="200" w:firstLine="420"/>
      </w:pPr>
      <w:r>
        <w:rPr>
          <w:rFonts w:hint="eastAsia"/>
        </w:rPr>
        <w:t>社会保障和就业支出</w:t>
      </w:r>
      <w:r>
        <w:t>283.7</w:t>
      </w:r>
      <w:r>
        <w:t>万元，占支出总预算</w:t>
      </w:r>
      <w:r>
        <w:t>5.4%</w:t>
      </w:r>
      <w:r>
        <w:t>，同比增加</w:t>
      </w:r>
      <w:r>
        <w:t>27.61</w:t>
      </w:r>
      <w:r>
        <w:t>万元，同比增长</w:t>
      </w:r>
      <w:r>
        <w:t>10.7%</w:t>
      </w:r>
      <w:r>
        <w:t>。</w:t>
      </w:r>
    </w:p>
    <w:p w:rsidR="005B539E" w:rsidRDefault="005B539E" w:rsidP="005B539E">
      <w:pPr>
        <w:ind w:firstLineChars="200" w:firstLine="420"/>
      </w:pPr>
      <w:r>
        <w:rPr>
          <w:rFonts w:hint="eastAsia"/>
        </w:rPr>
        <w:t>卫生健康支出</w:t>
      </w:r>
      <w:r>
        <w:t>73.85</w:t>
      </w:r>
      <w:r>
        <w:t>万元，占支出总预算</w:t>
      </w:r>
      <w:r>
        <w:t>1.4%</w:t>
      </w:r>
      <w:r>
        <w:t>，同比增加</w:t>
      </w:r>
      <w:r>
        <w:t>7.52</w:t>
      </w:r>
      <w:r>
        <w:t>万元，同比增长</w:t>
      </w:r>
      <w:r>
        <w:t>11.3%</w:t>
      </w:r>
      <w:r>
        <w:t>。</w:t>
      </w:r>
    </w:p>
    <w:p w:rsidR="005B539E" w:rsidRDefault="005B539E" w:rsidP="005B539E">
      <w:pPr>
        <w:ind w:firstLineChars="200" w:firstLine="420"/>
      </w:pPr>
      <w:r>
        <w:rPr>
          <w:rFonts w:hint="eastAsia"/>
        </w:rPr>
        <w:t>住房公积金支出</w:t>
      </w:r>
      <w:r>
        <w:t>119.75</w:t>
      </w:r>
      <w:r>
        <w:t>万元占支出总预算</w:t>
      </w:r>
      <w:r>
        <w:t>2.2%</w:t>
      </w:r>
      <w:r>
        <w:t>；同比增加</w:t>
      </w:r>
      <w:r>
        <w:t>12.18</w:t>
      </w:r>
      <w:r>
        <w:t>万元，同比增长</w:t>
      </w:r>
      <w:r>
        <w:t>11.3%</w:t>
      </w:r>
    </w:p>
    <w:p w:rsidR="005B539E" w:rsidRDefault="005B539E" w:rsidP="005B539E">
      <w:pPr>
        <w:ind w:firstLineChars="200" w:firstLine="420"/>
      </w:pPr>
      <w:r>
        <w:rPr>
          <w:rFonts w:hint="eastAsia"/>
        </w:rPr>
        <w:t>支出增减原因的说明：新建妇女儿童活动中心明天投入使用，为了确保中心能达到预期的目标，增加中心运行经费。</w:t>
      </w:r>
    </w:p>
    <w:p w:rsidR="005B539E" w:rsidRDefault="005B539E" w:rsidP="005B539E">
      <w:pPr>
        <w:ind w:firstLineChars="200" w:firstLine="420"/>
      </w:pPr>
      <w:r>
        <w:rPr>
          <w:rFonts w:hint="eastAsia"/>
        </w:rPr>
        <w:t>六、一般公共预算基本支出情况说明</w:t>
      </w:r>
    </w:p>
    <w:p w:rsidR="005B539E" w:rsidRDefault="005B539E" w:rsidP="005B539E">
      <w:pPr>
        <w:ind w:firstLineChars="200" w:firstLine="420"/>
      </w:pPr>
      <w:r>
        <w:rPr>
          <w:rFonts w:hint="eastAsia"/>
        </w:rPr>
        <w:t>基本支出预算</w:t>
      </w:r>
      <w:r>
        <w:t>1694.69</w:t>
      </w:r>
      <w:r>
        <w:t>万元，占支出总预算</w:t>
      </w:r>
      <w:r>
        <w:t>32.1</w:t>
      </w:r>
      <w:r>
        <w:t>％，同比增加</w:t>
      </w:r>
      <w:r>
        <w:t>120.05</w:t>
      </w:r>
      <w:r>
        <w:t>万元，增长</w:t>
      </w:r>
      <w:r>
        <w:t>7.6</w:t>
      </w:r>
      <w:r>
        <w:t>％。其中：</w:t>
      </w:r>
    </w:p>
    <w:p w:rsidR="005B539E" w:rsidRDefault="005B539E" w:rsidP="005B539E">
      <w:pPr>
        <w:ind w:firstLineChars="200" w:firstLine="420"/>
      </w:pPr>
      <w:r>
        <w:rPr>
          <w:rFonts w:hint="eastAsia"/>
        </w:rPr>
        <w:t>人员经费预算</w:t>
      </w:r>
      <w:r>
        <w:t>1464.16</w:t>
      </w:r>
      <w:r>
        <w:t>万元，占基本支出预算</w:t>
      </w:r>
      <w:r>
        <w:t>85.9</w:t>
      </w:r>
      <w:r>
        <w:t>％，同比增加</w:t>
      </w:r>
      <w:r>
        <w:t>114.82</w:t>
      </w:r>
      <w:r>
        <w:t>万元，增长</w:t>
      </w:r>
      <w:r>
        <w:t>8.5</w:t>
      </w:r>
      <w:r>
        <w:t>％。其中：工资福利支出预算</w:t>
      </w:r>
      <w:r>
        <w:t>1321.34</w:t>
      </w:r>
      <w:r>
        <w:t>万元，占基本支出预算</w:t>
      </w:r>
      <w:r>
        <w:t>77.6</w:t>
      </w:r>
      <w:r>
        <w:t>％，同比增加</w:t>
      </w:r>
      <w:r>
        <w:t>106.8</w:t>
      </w:r>
      <w:r>
        <w:t>万元，增长</w:t>
      </w:r>
      <w:r>
        <w:t>8.8</w:t>
      </w:r>
      <w:r>
        <w:t>％；对个人和家庭的补助预算</w:t>
      </w:r>
      <w:r>
        <w:t>142.82</w:t>
      </w:r>
      <w:r>
        <w:t>万元，占基本支出预算</w:t>
      </w:r>
      <w:r>
        <w:t>8.4</w:t>
      </w:r>
      <w:r>
        <w:t>％，同比增加</w:t>
      </w:r>
      <w:r>
        <w:t>8.02</w:t>
      </w:r>
      <w:r>
        <w:t>万元，增长</w:t>
      </w:r>
      <w:r>
        <w:t>5.9</w:t>
      </w:r>
      <w:r>
        <w:t>％。</w:t>
      </w:r>
    </w:p>
    <w:p w:rsidR="005B539E" w:rsidRDefault="005B539E" w:rsidP="005B539E">
      <w:pPr>
        <w:ind w:firstLineChars="200" w:firstLine="420"/>
      </w:pPr>
      <w:r>
        <w:rPr>
          <w:rFonts w:hint="eastAsia"/>
        </w:rPr>
        <w:t>公用经费（商品和服务支出）预算</w:t>
      </w:r>
      <w:r>
        <w:t>230.53</w:t>
      </w:r>
      <w:r>
        <w:t>万元，占基本支出预算</w:t>
      </w:r>
      <w:r>
        <w:t>13.5</w:t>
      </w:r>
      <w:r>
        <w:t>％，同比减少</w:t>
      </w:r>
      <w:r>
        <w:t>0.78</w:t>
      </w:r>
      <w:r>
        <w:t>万元，下降</w:t>
      </w:r>
      <w:r>
        <w:t>0.03</w:t>
      </w:r>
      <w:r>
        <w:t>％。</w:t>
      </w:r>
    </w:p>
    <w:p w:rsidR="005B539E" w:rsidRDefault="005B539E" w:rsidP="005B539E">
      <w:pPr>
        <w:ind w:firstLineChars="200" w:firstLine="420"/>
      </w:pPr>
      <w:r>
        <w:rPr>
          <w:rFonts w:hint="eastAsia"/>
        </w:rPr>
        <w:t>支出增减原因的说明</w:t>
      </w:r>
      <w:r>
        <w:t>:</w:t>
      </w:r>
      <w:r>
        <w:t>工资福利支出增长</w:t>
      </w:r>
      <w:r>
        <w:t>10.2%</w:t>
      </w:r>
      <w:r>
        <w:t>。</w:t>
      </w:r>
    </w:p>
    <w:p w:rsidR="005B539E" w:rsidRDefault="005B539E" w:rsidP="005B539E">
      <w:pPr>
        <w:ind w:firstLineChars="200" w:firstLine="420"/>
      </w:pPr>
      <w:r>
        <w:rPr>
          <w:rFonts w:hint="eastAsia"/>
        </w:rPr>
        <w:t>七、一般公共预算“三公”经费情况说明</w:t>
      </w:r>
    </w:p>
    <w:p w:rsidR="005B539E" w:rsidRDefault="005B539E" w:rsidP="005B539E">
      <w:pPr>
        <w:ind w:firstLineChars="200" w:firstLine="420"/>
      </w:pPr>
      <w:r>
        <w:t>2022</w:t>
      </w:r>
      <w:r>
        <w:t>年我会</w:t>
      </w:r>
      <w:r>
        <w:t>“</w:t>
      </w:r>
      <w:r>
        <w:t>三公经费</w:t>
      </w:r>
      <w:r>
        <w:t>”</w:t>
      </w:r>
      <w:r>
        <w:t>预算金额为</w:t>
      </w:r>
      <w:r>
        <w:t>56.35</w:t>
      </w:r>
      <w:r>
        <w:t>万元，与上年持平，其中：</w:t>
      </w:r>
    </w:p>
    <w:p w:rsidR="005B539E" w:rsidRDefault="005B539E" w:rsidP="005B539E">
      <w:pPr>
        <w:ind w:firstLineChars="200" w:firstLine="420"/>
      </w:pPr>
      <w:r>
        <w:rPr>
          <w:rFonts w:hint="eastAsia"/>
        </w:rPr>
        <w:t>接待费</w:t>
      </w:r>
      <w:r>
        <w:t>12.67</w:t>
      </w:r>
      <w:r>
        <w:t>万元，与上年持平；</w:t>
      </w:r>
    </w:p>
    <w:p w:rsidR="005B539E" w:rsidRDefault="005B539E" w:rsidP="005B539E">
      <w:pPr>
        <w:ind w:firstLineChars="200" w:firstLine="420"/>
      </w:pPr>
      <w:r>
        <w:rPr>
          <w:rFonts w:hint="eastAsia"/>
        </w:rPr>
        <w:t>公车运行及维护费</w:t>
      </w:r>
      <w:r>
        <w:t xml:space="preserve">24.68 </w:t>
      </w:r>
      <w:r>
        <w:t>万元，与上年持平；</w:t>
      </w:r>
    </w:p>
    <w:p w:rsidR="005B539E" w:rsidRDefault="005B539E" w:rsidP="005B539E">
      <w:pPr>
        <w:ind w:firstLineChars="200" w:firstLine="420"/>
      </w:pPr>
      <w:r>
        <w:rPr>
          <w:rFonts w:hint="eastAsia"/>
        </w:rPr>
        <w:t>出国经费</w:t>
      </w:r>
      <w:r>
        <w:t>19</w:t>
      </w:r>
      <w:r>
        <w:t>万元，与上年持平。</w:t>
      </w:r>
    </w:p>
    <w:p w:rsidR="005B539E" w:rsidRDefault="005B539E" w:rsidP="005B539E">
      <w:pPr>
        <w:ind w:firstLineChars="200" w:firstLine="420"/>
      </w:pPr>
      <w:r>
        <w:rPr>
          <w:rFonts w:hint="eastAsia"/>
        </w:rPr>
        <w:t>八</w:t>
      </w:r>
      <w:r>
        <w:t xml:space="preserve"> </w:t>
      </w:r>
      <w:r>
        <w:t>、</w:t>
      </w:r>
      <w:r>
        <w:t>2022</w:t>
      </w:r>
      <w:r>
        <w:t>年部门财政拨款项目支出预算情况</w:t>
      </w:r>
    </w:p>
    <w:p w:rsidR="005B539E" w:rsidRDefault="005B539E" w:rsidP="005B539E">
      <w:pPr>
        <w:ind w:firstLineChars="200" w:firstLine="420"/>
      </w:pPr>
      <w:r>
        <w:rPr>
          <w:rFonts w:hint="eastAsia"/>
        </w:rPr>
        <w:t>自治区妇联本级</w:t>
      </w:r>
    </w:p>
    <w:p w:rsidR="005B539E" w:rsidRDefault="005B539E" w:rsidP="005B539E">
      <w:pPr>
        <w:ind w:firstLineChars="200" w:firstLine="420"/>
      </w:pPr>
      <w:r>
        <w:t>1.</w:t>
      </w:r>
      <w:r>
        <w:t>办公运行及信息资料编印</w:t>
      </w:r>
      <w:r>
        <w:t>190</w:t>
      </w:r>
      <w:r>
        <w:t>万元，资金来源为财政拨款。该项目主要是保证办公正常运行，主要有：一是网络运行及维修维护；二是加强档案保密工作，根据自治区党委政府的部署实施档案数字化；三是为了了解我区妇女儿童事业的重点难点问题开展课题调研；四是为了加强资金管理拟请第三方公司进行市县补助资金审计。</w:t>
      </w:r>
    </w:p>
    <w:p w:rsidR="005B539E" w:rsidRDefault="005B539E" w:rsidP="005B539E">
      <w:pPr>
        <w:ind w:firstLineChars="200" w:firstLine="420"/>
      </w:pPr>
      <w:r>
        <w:t>2.</w:t>
      </w:r>
      <w:r>
        <w:t>办公用品购置费</w:t>
      </w:r>
      <w:r>
        <w:t>118.9</w:t>
      </w:r>
      <w:r>
        <w:t>万元。资金来：源为财政拨款。该项目用于添置新入职人员的办公用品以及跟换年限到期的破旧办公用品，保障单位正常运行。</w:t>
      </w:r>
    </w:p>
    <w:p w:rsidR="005B539E" w:rsidRDefault="005B539E" w:rsidP="005B539E">
      <w:pPr>
        <w:ind w:firstLineChars="200" w:firstLine="420"/>
      </w:pPr>
      <w:r>
        <w:t>3.“</w:t>
      </w:r>
      <w:r>
        <w:t>巾帼建功</w:t>
      </w:r>
      <w:r>
        <w:t>”</w:t>
      </w:r>
      <w:r>
        <w:t>行动与发展</w:t>
      </w:r>
      <w:r>
        <w:t>90</w:t>
      </w:r>
      <w:r>
        <w:t>万元。资金来源为财政拨款。主要用于一是开展</w:t>
      </w:r>
      <w:r>
        <w:t>2022</w:t>
      </w:r>
      <w:r>
        <w:t>年妇女创业创新成果展；二是继续打造广西巾帼家政服务产业创新园项目。</w:t>
      </w:r>
    </w:p>
    <w:p w:rsidR="005B539E" w:rsidRDefault="005B539E" w:rsidP="005B539E">
      <w:pPr>
        <w:ind w:firstLineChars="200" w:firstLine="420"/>
      </w:pPr>
      <w:r>
        <w:t>4.</w:t>
      </w:r>
      <w:r>
        <w:t>妇联家庭儿童工作经费</w:t>
      </w:r>
      <w:r>
        <w:t>115</w:t>
      </w:r>
      <w:r>
        <w:t>万元。资金来源为财政拨款。</w:t>
      </w:r>
      <w:r>
        <w:t>2022</w:t>
      </w:r>
      <w:r>
        <w:t>年我会将继续开展寻找</w:t>
      </w:r>
      <w:r>
        <w:t>“</w:t>
      </w:r>
      <w:r>
        <w:t>最美家庭</w:t>
      </w:r>
      <w:r>
        <w:t>”</w:t>
      </w:r>
      <w:r>
        <w:t>活动，继续实施家庭文件建设创新项目，进一步深化</w:t>
      </w:r>
      <w:r>
        <w:t>“</w:t>
      </w:r>
      <w:r>
        <w:t>最美家庭</w:t>
      </w:r>
      <w:r>
        <w:t>”</w:t>
      </w:r>
      <w:r>
        <w:t>内涵</w:t>
      </w:r>
      <w:r>
        <w:t xml:space="preserve"> </w:t>
      </w:r>
      <w:r>
        <w:t>将社会主义核心价值观和中国传统家庭美德中蕴含的思想观念、人文精神、道德规范</w:t>
      </w:r>
      <w:r>
        <w:t xml:space="preserve"> </w:t>
      </w:r>
      <w:r>
        <w:t>转化为生活化的场景、日常化的活动和形象化的载体</w:t>
      </w:r>
      <w:r>
        <w:t xml:space="preserve"> </w:t>
      </w:r>
      <w:r>
        <w:t>用群众易学易懂易于接受的形式</w:t>
      </w:r>
      <w:r>
        <w:t xml:space="preserve"> </w:t>
      </w:r>
      <w:r>
        <w:t>引导广大家庭传承优良家风</w:t>
      </w:r>
      <w:r>
        <w:t xml:space="preserve"> </w:t>
      </w:r>
      <w:r>
        <w:t>弘扬文明新风</w:t>
      </w:r>
      <w:r>
        <w:t xml:space="preserve"> </w:t>
      </w:r>
      <w:r>
        <w:t>进而在全社会推动形成爱国爱家、相亲相爱、向上向善、共建共享的家庭文明新风尚。举办家庭教育骨干师资培训班，团结凝聚家庭教育骨干，推动我区家庭教育整体水平不断提高</w:t>
      </w:r>
      <w:r>
        <w:rPr>
          <w:rFonts w:hint="eastAsia"/>
        </w:rPr>
        <w:t>。</w:t>
      </w:r>
    </w:p>
    <w:p w:rsidR="005B539E" w:rsidRDefault="005B539E" w:rsidP="005B539E">
      <w:pPr>
        <w:ind w:firstLineChars="200" w:firstLine="420"/>
      </w:pPr>
      <w:r>
        <w:t>5.</w:t>
      </w:r>
      <w:r>
        <w:t>妇联宣传新闻经费</w:t>
      </w:r>
      <w:r>
        <w:t>266.5</w:t>
      </w:r>
      <w:r>
        <w:t>万元。资金来源为财政拨款。与广西电视台、电台，广西日报、中国妇女报等媒体杂志合作，向妇女宣传党和政府的方针政策，向社会宣传妇女，向妇女宣传社会，扩大妇联工作影响力，树立、表彰和宣传妇女先进典型，充分展示广西妇女的风采。加大自治区妇联成立</w:t>
      </w:r>
      <w:r>
        <w:t>70</w:t>
      </w:r>
      <w:r>
        <w:t>周年的宣传力度。</w:t>
      </w:r>
    </w:p>
    <w:p w:rsidR="005B539E" w:rsidRDefault="005B539E" w:rsidP="005B539E">
      <w:pPr>
        <w:ind w:firstLineChars="200" w:firstLine="420"/>
      </w:pPr>
      <w:r>
        <w:t>6.</w:t>
      </w:r>
      <w:r>
        <w:t>实施《两纲》工作经费</w:t>
      </w:r>
      <w:r>
        <w:t>45</w:t>
      </w:r>
      <w:r>
        <w:t>万元。加大对新两纲的宣传。</w:t>
      </w:r>
    </w:p>
    <w:p w:rsidR="005B539E" w:rsidRDefault="005B539E" w:rsidP="005B539E">
      <w:pPr>
        <w:ind w:firstLineChars="200" w:firstLine="420"/>
      </w:pPr>
      <w:r>
        <w:t>7.</w:t>
      </w:r>
      <w:r>
        <w:t>维权工作经费及婚姻家庭建设</w:t>
      </w:r>
      <w:r>
        <w:t>86</w:t>
      </w:r>
      <w:r>
        <w:t>万元。资金来源为财政拨款。一是抓好源头维权，充分发挥性别平等评估机制的作用，开展妇女儿童维权重点年底按问题调研，对拟制定的、与妇女儿童权益相关的地方性法规、政府规章及规范性文件进行评估。二是强化社会化维权工作。继续深化妇女儿童维权岗建设，提升创岗数量和水平。推进婚姻家庭纠纷调解工作，增加婚调委数量，举办婚调巡讲，制作婚调音频节目，加强广西婚姻家庭纠纷调解专家的培训；继续做好自治区级的示范性惜缘婚姻家庭辅导室和婚调工作室建设。做实信访工作，充分运用</w:t>
      </w:r>
      <w:r>
        <w:t>12338</w:t>
      </w:r>
      <w:r>
        <w:t>维权热线、妇联信访</w:t>
      </w:r>
      <w:r>
        <w:rPr>
          <w:rFonts w:hint="eastAsia"/>
        </w:rPr>
        <w:t>接待室、网上妇女维权信箱等妇女儿童维权工作载体，妥善解决妇女合理诉求；继续完善自治区妇联信访数据采集系统。三是继续加强妇女法制宣传教育。常态化宣传《妇女权益保障法》《婚姻法》《反家暴法》等法律法规。加强与媒体的合作，制作普法宣传专题节目。继续抓住“三八”节、“</w:t>
      </w:r>
      <w:r>
        <w:t>6.26”</w:t>
      </w:r>
      <w:r>
        <w:t>、</w:t>
      </w:r>
      <w:r>
        <w:t>“12.1”</w:t>
      </w:r>
      <w:r>
        <w:t>、</w:t>
      </w:r>
      <w:r>
        <w:t>“12</w:t>
      </w:r>
      <w:r>
        <w:t>、</w:t>
      </w:r>
      <w:r>
        <w:t>4”</w:t>
      </w:r>
      <w:r>
        <w:t>等重要节点，与社会组织合作，加大普法宣传进农村、进社区活动的力度，提高农村地区妇女儿童的法治意识和维权能力。</w:t>
      </w:r>
    </w:p>
    <w:p w:rsidR="005B539E" w:rsidRDefault="005B539E" w:rsidP="005B539E">
      <w:pPr>
        <w:ind w:firstLineChars="200" w:firstLine="420"/>
      </w:pPr>
      <w:r>
        <w:t>8.</w:t>
      </w:r>
      <w:r>
        <w:t>妇联统战与妇女联谊费</w:t>
      </w:r>
      <w:r>
        <w:t>189</w:t>
      </w:r>
      <w:r>
        <w:t>万元。资金来源为财政拨款。</w:t>
      </w:r>
      <w:r>
        <w:t>2022</w:t>
      </w:r>
      <w:r>
        <w:t>年将继续牢牢把握保持和增强政治性、先进性、群众性的总体要求，强化问题导向，指导各市县妇联大力推进基层妇联组织形态的重构</w:t>
      </w:r>
      <w:r>
        <w:t xml:space="preserve"> </w:t>
      </w:r>
      <w:r>
        <w:t>进一步织密织牢基层妇联组织网底；灵活设置基层妇联组织，填补组织覆盖盲区；壮大妇联组织工作力量，依靠妇女群众做好妇女群众工作；建立长效工作机制，充分发挥基层妇联组织作用</w:t>
      </w:r>
    </w:p>
    <w:p w:rsidR="005B539E" w:rsidRDefault="005B539E" w:rsidP="005B539E">
      <w:pPr>
        <w:ind w:firstLineChars="200" w:firstLine="420"/>
      </w:pPr>
      <w:r>
        <w:t>9.</w:t>
      </w:r>
      <w:r>
        <w:t>妇联党建工作经费</w:t>
      </w:r>
      <w:r>
        <w:t>8.86</w:t>
      </w:r>
      <w:r>
        <w:t>万元。资金来源为财政拨款。认真做好党员理想信念素质提升、为民服务等教育活动，使每个党员牢固树立社会主义核心价值观，牢固树立为人民服务的思想，为夯实党的执政基础做出表率。</w:t>
      </w:r>
    </w:p>
    <w:p w:rsidR="005B539E" w:rsidRDefault="005B539E" w:rsidP="005B539E">
      <w:pPr>
        <w:ind w:firstLineChars="200" w:firstLine="420"/>
      </w:pPr>
      <w:r>
        <w:t>10.</w:t>
      </w:r>
      <w:r>
        <w:t>大厦运行费</w:t>
      </w:r>
      <w:r>
        <w:t>113</w:t>
      </w:r>
      <w:r>
        <w:t>万元。资金来源为财政拨款。项目主要用于大厦电梯维修、花草养护、保安保洁等。</w:t>
      </w:r>
    </w:p>
    <w:p w:rsidR="005B539E" w:rsidRDefault="005B539E" w:rsidP="005B539E">
      <w:pPr>
        <w:ind w:firstLineChars="200" w:firstLine="420"/>
      </w:pPr>
      <w:r>
        <w:t>11.</w:t>
      </w:r>
      <w:r>
        <w:t>扶贫工作经费</w:t>
      </w:r>
      <w:r>
        <w:t>50</w:t>
      </w:r>
      <w:r>
        <w:t>万元。资金来源为财政拨款。帮助扶贫村脱贫致富，想尽一切办法为扶贫村群众解难题、办实事、办好事，在社会事业发展、基础设施建设、产业发展方面提供强有力的帮助，按照自治区的有关部署，帮助帮扶的扶贫困按时脱贫。认真做好老干部工作，让退休老干部在晚年生活仍能感受到党的关怀，同时继续发挥她们的余热，为我区的妇女儿童事业经验献策。</w:t>
      </w:r>
    </w:p>
    <w:p w:rsidR="005B539E" w:rsidRDefault="005B539E" w:rsidP="005B539E">
      <w:pPr>
        <w:ind w:firstLineChars="200" w:firstLine="420"/>
      </w:pPr>
      <w:r>
        <w:t>12.</w:t>
      </w:r>
      <w:r>
        <w:t>关爱行动与临时救助</w:t>
      </w:r>
      <w:r>
        <w:t>25</w:t>
      </w:r>
      <w:r>
        <w:t>万元。资金来源为财政拨款。</w:t>
      </w:r>
      <w:r>
        <w:t>2022</w:t>
      </w:r>
      <w:r>
        <w:t>年继续给予因各种原因致伤致残、身患难以治愈的重病或生活临时出现困难的妇女儿童紧急生活、医疗救助和人文关怀。</w:t>
      </w:r>
    </w:p>
    <w:p w:rsidR="005B539E" w:rsidRDefault="005B539E" w:rsidP="005B539E">
      <w:pPr>
        <w:ind w:firstLineChars="200" w:firstLine="420"/>
      </w:pPr>
      <w:r>
        <w:t>13.</w:t>
      </w:r>
      <w:r>
        <w:t>建国初期退休干部医疗费和护理费</w:t>
      </w:r>
      <w:r>
        <w:t>6</w:t>
      </w:r>
      <w:r>
        <w:t>万元。资金来源为财政拨款。根据《关于进一步明确建国初期参加革命工作的部分退休干部待遇落实有关事项的补充通知》（桂组通字〔</w:t>
      </w:r>
      <w:r>
        <w:t>2017</w:t>
      </w:r>
      <w:r>
        <w:t>〕</w:t>
      </w:r>
      <w:r>
        <w:t>68</w:t>
      </w:r>
      <w:r>
        <w:t>号）文件精神，</w:t>
      </w:r>
      <w:r>
        <w:t>1949</w:t>
      </w:r>
      <w:r>
        <w:t>年</w:t>
      </w:r>
      <w:r>
        <w:t>10</w:t>
      </w:r>
      <w:r>
        <w:t>月</w:t>
      </w:r>
      <w:r>
        <w:t>1</w:t>
      </w:r>
      <w:r>
        <w:t>日至</w:t>
      </w:r>
      <w:r>
        <w:t>1950</w:t>
      </w:r>
      <w:r>
        <w:t>年</w:t>
      </w:r>
      <w:r>
        <w:t>6</w:t>
      </w:r>
      <w:r>
        <w:t>月</w:t>
      </w:r>
      <w:r>
        <w:t>30</w:t>
      </w:r>
      <w:r>
        <w:t>日期间参加革命工作的部分退休干部增发的医疗补助费（</w:t>
      </w:r>
      <w:r>
        <w:t>500</w:t>
      </w:r>
      <w:r>
        <w:t>元</w:t>
      </w:r>
      <w:r>
        <w:t>/</w:t>
      </w:r>
      <w:r>
        <w:t>每月或</w:t>
      </w:r>
      <w:r>
        <w:t>600</w:t>
      </w:r>
      <w:r>
        <w:t>元</w:t>
      </w:r>
      <w:r>
        <w:t>/</w:t>
      </w:r>
      <w:r>
        <w:t>每月）和护理费（</w:t>
      </w:r>
      <w:r>
        <w:t>2000</w:t>
      </w:r>
      <w:r>
        <w:t>元</w:t>
      </w:r>
      <w:r>
        <w:t>/</w:t>
      </w:r>
      <w:r>
        <w:t>每年），从</w:t>
      </w:r>
      <w:r>
        <w:t>2018</w:t>
      </w:r>
      <w:r>
        <w:t>年开始，该费用纳入到部门项目预算，由单位负责发放。据统计，我会符合条件的共有</w:t>
      </w:r>
      <w:r>
        <w:t>4</w:t>
      </w:r>
      <w:r>
        <w:t>位退休干部：黄雪萍、江玉昌、李日琴、韦锦林。</w:t>
      </w:r>
    </w:p>
    <w:p w:rsidR="005B539E" w:rsidRDefault="005B539E" w:rsidP="005B539E">
      <w:pPr>
        <w:ind w:firstLineChars="200" w:firstLine="420"/>
      </w:pPr>
      <w:r>
        <w:t>14.</w:t>
      </w:r>
      <w:r>
        <w:t>妇联工作会议费</w:t>
      </w:r>
      <w:r>
        <w:t>52.45</w:t>
      </w:r>
      <w:r>
        <w:t>万元。资金来源为财政拨款。召开执委会议等。</w:t>
      </w:r>
    </w:p>
    <w:p w:rsidR="005B539E" w:rsidRDefault="005B539E" w:rsidP="005B539E">
      <w:pPr>
        <w:ind w:firstLineChars="200" w:firstLine="420"/>
      </w:pPr>
      <w:r>
        <w:t>15.</w:t>
      </w:r>
      <w:r>
        <w:t>残疾人就业保障金</w:t>
      </w:r>
      <w:r>
        <w:t>33</w:t>
      </w:r>
      <w:r>
        <w:t>万元。资金来源为财政拨款。根据自治区财政厅</w:t>
      </w:r>
      <w:r>
        <w:t xml:space="preserve">  </w:t>
      </w:r>
      <w:r>
        <w:t>地方税务局</w:t>
      </w:r>
      <w:r>
        <w:t xml:space="preserve">  </w:t>
      </w:r>
      <w:r>
        <w:t>残疾人联合会《关于印发广西壮族自治区残疾人保障金征收使用管理办法的通知》（桂财税</w:t>
      </w:r>
      <w:r>
        <w:t>[2016]47</w:t>
      </w:r>
      <w:r>
        <w:t>号）规定，各单位应尽可以安排残疾人就业，实在无法安排确需缴纳残疾人保障金的，要在既有额度内统筹安排经费。按全部人员工资总额的</w:t>
      </w:r>
      <w:r>
        <w:t>1.5%</w:t>
      </w:r>
      <w:r>
        <w:t>计算应缴纳残疾人就业保障金为</w:t>
      </w:r>
      <w:r>
        <w:t>3.50</w:t>
      </w:r>
      <w:r>
        <w:t>万元。根据税务部门的文件通知，需要补缴历年的残疾人就业保障金。</w:t>
      </w:r>
    </w:p>
    <w:p w:rsidR="005B539E" w:rsidRDefault="005B539E" w:rsidP="005B539E">
      <w:pPr>
        <w:ind w:firstLineChars="200" w:firstLine="420"/>
      </w:pPr>
      <w:r>
        <w:t>16.</w:t>
      </w:r>
      <w:r>
        <w:t>出国出境交流</w:t>
      </w:r>
      <w:r>
        <w:t>19</w:t>
      </w:r>
      <w:r>
        <w:t>万元。资金来源为财政拨款。主要用于会领导干部出国出境交流。</w:t>
      </w:r>
    </w:p>
    <w:p w:rsidR="005B539E" w:rsidRDefault="005B539E" w:rsidP="005B539E">
      <w:pPr>
        <w:ind w:firstLineChars="200" w:firstLine="420"/>
      </w:pPr>
      <w:r>
        <w:t>17.</w:t>
      </w:r>
      <w:r>
        <w:t>物业管理费</w:t>
      </w:r>
      <w:r>
        <w:t>85</w:t>
      </w:r>
      <w:r>
        <w:t>万元。单位建筑面积</w:t>
      </w:r>
      <w:r>
        <w:t>11350.93</w:t>
      </w:r>
      <w:r>
        <w:t>平方米，根据财政物业费管理规定，物业费</w:t>
      </w:r>
      <w:r>
        <w:t>85</w:t>
      </w:r>
      <w:r>
        <w:t>万元。</w:t>
      </w:r>
    </w:p>
    <w:p w:rsidR="005B539E" w:rsidRDefault="005B539E" w:rsidP="005B539E">
      <w:pPr>
        <w:ind w:firstLineChars="200" w:firstLine="420"/>
      </w:pPr>
      <w:r>
        <w:t>18.</w:t>
      </w:r>
      <w:r>
        <w:t>生态儿童道德建设</w:t>
      </w:r>
      <w:r>
        <w:t>20</w:t>
      </w:r>
      <w:r>
        <w:t>万元。立足于儿童特点及成长需求，积极整合家庭、学校、社会的资源，倡导儿童参与和行动中学习的理念，培养儿童热爱自然、尊重自然、保护自然的情感和行为，进而有效提高儿童思想道德素质，促进儿童全面健康成长。</w:t>
      </w:r>
    </w:p>
    <w:p w:rsidR="005B539E" w:rsidRDefault="005B539E" w:rsidP="005B539E">
      <w:pPr>
        <w:ind w:firstLineChars="200" w:firstLine="420"/>
      </w:pPr>
      <w:r>
        <w:rPr>
          <w:rFonts w:hint="eastAsia"/>
        </w:rPr>
        <w:t>广西妇女干部学校</w:t>
      </w:r>
    </w:p>
    <w:p w:rsidR="005B539E" w:rsidRDefault="005B539E" w:rsidP="005B539E">
      <w:pPr>
        <w:ind w:firstLineChars="200" w:firstLine="420"/>
      </w:pPr>
      <w:r>
        <w:t>1.</w:t>
      </w:r>
      <w:r>
        <w:t>教学科研经费</w:t>
      </w:r>
      <w:r>
        <w:t>47.8</w:t>
      </w:r>
      <w:r>
        <w:t>万元，由财政拨款支出。主要用于该校开展妇女儿童发展事业的研究</w:t>
      </w:r>
    </w:p>
    <w:p w:rsidR="005B539E" w:rsidRDefault="005B539E" w:rsidP="005B539E">
      <w:pPr>
        <w:ind w:firstLineChars="200" w:firstLine="420"/>
      </w:pPr>
      <w:r>
        <w:t>2.</w:t>
      </w:r>
      <w:r>
        <w:t>教学综合楼运行经费</w:t>
      </w:r>
      <w:r>
        <w:t>103.78</w:t>
      </w:r>
      <w:r>
        <w:t>万元，由财政拨款支出。支付学员宿舍水电费，电梯、空调、热水器等各种设备设施日常维修维护费。</w:t>
      </w:r>
    </w:p>
    <w:p w:rsidR="005B539E" w:rsidRDefault="005B539E" w:rsidP="005B539E">
      <w:pPr>
        <w:ind w:firstLineChars="200" w:firstLine="420"/>
      </w:pPr>
      <w:r>
        <w:t>3.</w:t>
      </w:r>
      <w:r>
        <w:t>编外人员工资及保险</w:t>
      </w:r>
      <w:r>
        <w:t>61.15</w:t>
      </w:r>
      <w:r>
        <w:t>万元，由财政拨款支出。由于在编人员少，为了教学综合楼能正常运转及教学工作需要，聘请</w:t>
      </w:r>
      <w:r>
        <w:t>11</w:t>
      </w:r>
      <w:r>
        <w:t>名编外人员做教辅工作及后勤管理、服务等工作。</w:t>
      </w:r>
    </w:p>
    <w:p w:rsidR="005B539E" w:rsidRDefault="005B539E" w:rsidP="005B539E">
      <w:pPr>
        <w:ind w:firstLineChars="200" w:firstLine="420"/>
      </w:pPr>
      <w:r>
        <w:t>4.</w:t>
      </w:r>
      <w:r>
        <w:t>残疾人就业保障金</w:t>
      </w:r>
      <w:r>
        <w:t>3.4</w:t>
      </w:r>
      <w:r>
        <w:t>万元，由财政拨款支出。根据自治区财政厅</w:t>
      </w:r>
      <w:r>
        <w:t xml:space="preserve">  </w:t>
      </w:r>
      <w:r>
        <w:t>地方税务局</w:t>
      </w:r>
      <w:r>
        <w:t xml:space="preserve">  </w:t>
      </w:r>
      <w:r>
        <w:t>残疾人联合会《关于印发广西壮族自治区残疾人保障金征收使用管理办法的通知》（桂财税</w:t>
      </w:r>
      <w:r>
        <w:t>[2016]47</w:t>
      </w:r>
      <w:r>
        <w:t>号）规定，各单位应尽可以安排残疾人就业，实在无法安排确需缴纳残疾人保障金的，要在既有额度内统筹安排经费。按全部人员工资总额的</w:t>
      </w:r>
      <w:r>
        <w:t>1.5%</w:t>
      </w:r>
      <w:r>
        <w:t>计算应缴纳残疾人就业保障金为</w:t>
      </w:r>
      <w:r>
        <w:t>2.1</w:t>
      </w:r>
      <w:r>
        <w:t>万元。</w:t>
      </w:r>
    </w:p>
    <w:p w:rsidR="005B539E" w:rsidRDefault="005B539E" w:rsidP="005B539E">
      <w:pPr>
        <w:ind w:firstLineChars="200" w:firstLine="420"/>
      </w:pPr>
      <w:r>
        <w:t>5.</w:t>
      </w:r>
      <w:r>
        <w:t>妇女干部学校主体班培训</w:t>
      </w:r>
      <w:r>
        <w:t>124</w:t>
      </w:r>
      <w:r>
        <w:t>万元。资金来源为财政拨款。主要用于提升妇联系统干部素质开办业务培训班。</w:t>
      </w:r>
    </w:p>
    <w:p w:rsidR="005B539E" w:rsidRDefault="005B539E" w:rsidP="005B539E">
      <w:pPr>
        <w:ind w:firstLineChars="200" w:firstLine="420"/>
      </w:pPr>
      <w:r>
        <w:t>6.</w:t>
      </w:r>
      <w:r>
        <w:t>物业管理费</w:t>
      </w:r>
      <w:r>
        <w:t>7.52</w:t>
      </w:r>
      <w:r>
        <w:t>万元。单位建筑面积</w:t>
      </w:r>
      <w:r>
        <w:t>560</w:t>
      </w:r>
      <w:r>
        <w:t>平方米，根据财政物业费管理规定，物业费</w:t>
      </w:r>
      <w:r>
        <w:t>85</w:t>
      </w:r>
      <w:r>
        <w:t>万元。</w:t>
      </w:r>
    </w:p>
    <w:p w:rsidR="005B539E" w:rsidRDefault="005B539E" w:rsidP="005B539E">
      <w:pPr>
        <w:ind w:firstLineChars="200" w:firstLine="420"/>
      </w:pPr>
      <w:r>
        <w:rPr>
          <w:rFonts w:hint="eastAsia"/>
        </w:rPr>
        <w:t>广西妇女儿童活动中心</w:t>
      </w:r>
    </w:p>
    <w:p w:rsidR="005B539E" w:rsidRDefault="005B539E" w:rsidP="005B539E">
      <w:pPr>
        <w:ind w:firstLineChars="200" w:firstLine="420"/>
      </w:pPr>
      <w:r>
        <w:t>1.</w:t>
      </w:r>
      <w:r>
        <w:t>活动中心文化教育建设支出</w:t>
      </w:r>
      <w:r>
        <w:t>75</w:t>
      </w:r>
      <w:r>
        <w:t>万元，主要用于：加强少儿文艺创作、表演队伍建设，注重培养少儿文艺骨干力量。鼓励作家、艺术家肩负起培养和教育下一代的历史责任，多创作思想内容健康、富有艺术感染力的少儿作品。加大政府对少儿艺术演出的政策扶持力度，增强少儿艺术表演团体发展活力。另外，利用活动中心教师资源优势，对留守流动儿童开展心理辅导，对孩子进行生活技能的培训，让孩子学会生活的本领，通过组织夏令营活动，让更多留守儿童感受了祖国大家庭各民族和谐与温馨美好的生活。</w:t>
      </w:r>
    </w:p>
    <w:p w:rsidR="005B539E" w:rsidRDefault="005B539E" w:rsidP="005B539E">
      <w:pPr>
        <w:ind w:firstLineChars="200" w:firstLine="420"/>
      </w:pPr>
      <w:r>
        <w:t>2.</w:t>
      </w:r>
      <w:r>
        <w:t>活动中心运行经费计划支出</w:t>
      </w:r>
      <w:r>
        <w:t>485.24</w:t>
      </w:r>
      <w:r>
        <w:t>万元，其中：财政拨款</w:t>
      </w:r>
      <w:r>
        <w:t>20</w:t>
      </w:r>
      <w:r>
        <w:t>万元，未纳入财政专户管理的其他收入</w:t>
      </w:r>
      <w:r>
        <w:t>476</w:t>
      </w:r>
      <w:r>
        <w:t>万元。该资金主要用于支付中心正常的运行经费，包括水电、保安、清洁、印刷等等，另外支付外聘教师的课酬以及部分教学项目。</w:t>
      </w:r>
    </w:p>
    <w:p w:rsidR="005B539E" w:rsidRDefault="005B539E" w:rsidP="005B539E">
      <w:pPr>
        <w:ind w:firstLineChars="200" w:firstLine="420"/>
      </w:pPr>
      <w:r>
        <w:t>3.</w:t>
      </w:r>
      <w:r>
        <w:t>活动中心编外人员工资计划支出</w:t>
      </w:r>
      <w:r>
        <w:t>386.9</w:t>
      </w:r>
      <w:r>
        <w:t>万元，未纳入财政专户管理的其他收入</w:t>
      </w:r>
      <w:r>
        <w:t>362.3</w:t>
      </w:r>
      <w:r>
        <w:t>万元。中心一直以来的编制为</w:t>
      </w:r>
      <w:r>
        <w:t>8</w:t>
      </w:r>
      <w:r>
        <w:t>人，实际人员</w:t>
      </w:r>
      <w:r>
        <w:t>8</w:t>
      </w:r>
      <w:r>
        <w:t>人，远远不能满足中心的校外业务发展需要，中心</w:t>
      </w:r>
      <w:r>
        <w:t>2022</w:t>
      </w:r>
      <w:r>
        <w:t>年自收自支人员</w:t>
      </w:r>
      <w:r>
        <w:t>3</w:t>
      </w:r>
      <w:r>
        <w:t>人，聘用专职教师</w:t>
      </w:r>
      <w:r>
        <w:t>9</w:t>
      </w:r>
      <w:r>
        <w:t>人，行政及后勤人员</w:t>
      </w:r>
      <w:r>
        <w:t>14</w:t>
      </w:r>
      <w:r>
        <w:t>人，临聘后勤人员</w:t>
      </w:r>
      <w:r>
        <w:t>8</w:t>
      </w:r>
      <w:r>
        <w:t>人，该项目资金主要用及支付自收自支及聘用人员工资福利。</w:t>
      </w:r>
    </w:p>
    <w:p w:rsidR="005B539E" w:rsidRDefault="005B539E" w:rsidP="005B539E">
      <w:pPr>
        <w:ind w:firstLineChars="200" w:firstLine="420"/>
      </w:pPr>
      <w:r>
        <w:t>4.</w:t>
      </w:r>
      <w:r>
        <w:t>事业单位在职人员绩效工资</w:t>
      </w:r>
      <w:r>
        <w:t>191.56</w:t>
      </w:r>
      <w:r>
        <w:t>万元。根据中心</w:t>
      </w:r>
      <w:r>
        <w:t>2021</w:t>
      </w:r>
      <w:r>
        <w:t>年人社厅核定该中心绩效工资总量为依据。</w:t>
      </w:r>
    </w:p>
    <w:p w:rsidR="005B539E" w:rsidRDefault="005B539E" w:rsidP="005B539E">
      <w:pPr>
        <w:ind w:firstLineChars="200" w:firstLine="420"/>
      </w:pPr>
      <w:r>
        <w:t>6.</w:t>
      </w:r>
      <w:r>
        <w:t>中心教师培训业务</w:t>
      </w:r>
      <w:r>
        <w:t>27</w:t>
      </w:r>
      <w:r>
        <w:t>万元，其中：未纳入财政专户管理的其他收入</w:t>
      </w:r>
      <w:r>
        <w:t>27</w:t>
      </w:r>
      <w:r>
        <w:t>万元。主要用于中心老师专业能力培训。</w:t>
      </w:r>
    </w:p>
    <w:p w:rsidR="005B539E" w:rsidRDefault="005B539E" w:rsidP="005B539E">
      <w:pPr>
        <w:ind w:firstLineChars="200" w:firstLine="420"/>
      </w:pPr>
      <w:r>
        <w:t>7.</w:t>
      </w:r>
      <w:r>
        <w:t>新中心运行维护费</w:t>
      </w:r>
      <w:r>
        <w:t>100</w:t>
      </w:r>
      <w:r>
        <w:t>万元。</w:t>
      </w:r>
      <w:r>
        <w:t>2022</w:t>
      </w:r>
      <w:r>
        <w:t>年新中心将投入使用</w:t>
      </w:r>
      <w:r>
        <w:t xml:space="preserve"> </w:t>
      </w:r>
      <w:r>
        <w:t>，该中心占地面积</w:t>
      </w:r>
      <w:r>
        <w:t>2.7</w:t>
      </w:r>
      <w:r>
        <w:t>万平方米，辐射五象区域的妇女儿童，将打造</w:t>
      </w:r>
      <w:r>
        <w:t>“</w:t>
      </w:r>
      <w:r>
        <w:t>妇女活动的阵地、儿童成长的乐园、中国</w:t>
      </w:r>
      <w:r>
        <w:t>-</w:t>
      </w:r>
      <w:r>
        <w:t>东盟妇女儿童交流的平台</w:t>
      </w:r>
      <w:r>
        <w:t>”</w:t>
      </w:r>
      <w:r>
        <w:t>。</w:t>
      </w:r>
    </w:p>
    <w:p w:rsidR="005B539E" w:rsidRDefault="005B539E" w:rsidP="005B539E">
      <w:pPr>
        <w:ind w:firstLineChars="200" w:firstLine="420"/>
      </w:pPr>
      <w:r>
        <w:t>8.</w:t>
      </w:r>
      <w:r>
        <w:t>物业管理费</w:t>
      </w:r>
      <w:r>
        <w:t>215.76</w:t>
      </w:r>
      <w:r>
        <w:t>万元。五象校区</w:t>
      </w:r>
      <w:r>
        <w:t>2.7</w:t>
      </w:r>
      <w:r>
        <w:t>万平方米，星湖中心</w:t>
      </w:r>
      <w:r>
        <w:t>1860</w:t>
      </w:r>
      <w:r>
        <w:t>平方米、琅西中心</w:t>
      </w:r>
      <w:r>
        <w:t>860</w:t>
      </w:r>
      <w:r>
        <w:t>平方米。根据物业管理办法，需支付保安、清洁、电梯等物业费用</w:t>
      </w:r>
      <w:r>
        <w:t>215.76</w:t>
      </w:r>
      <w:r>
        <w:t>万元。</w:t>
      </w:r>
    </w:p>
    <w:p w:rsidR="005B539E" w:rsidRDefault="005B539E" w:rsidP="005B539E">
      <w:pPr>
        <w:ind w:firstLineChars="200" w:firstLine="420"/>
      </w:pPr>
      <w:r>
        <w:rPr>
          <w:rFonts w:hint="eastAsia"/>
        </w:rPr>
        <w:t>广西妇女网络信息传播中心</w:t>
      </w:r>
    </w:p>
    <w:p w:rsidR="005B539E" w:rsidRDefault="005B539E" w:rsidP="005B539E">
      <w:pPr>
        <w:ind w:firstLineChars="200" w:firstLine="420"/>
      </w:pPr>
      <w:r>
        <w:t>1.</w:t>
      </w:r>
      <w:r>
        <w:t>《广西妇女》编印</w:t>
      </w:r>
      <w:r>
        <w:t>45</w:t>
      </w:r>
      <w:r>
        <w:t>万元。资金来源为财政拨款。该项目全部列入</w:t>
      </w:r>
      <w:r>
        <w:t>“</w:t>
      </w:r>
      <w:r>
        <w:t>妇女儿童事业发展专项资金</w:t>
      </w:r>
      <w:r>
        <w:t>”</w:t>
      </w:r>
      <w:r>
        <w:t>，资金来源为财政拨款。《广西妇女》是宣传党的妇女工作方针政策，传播先进的性别文化，展示中国妇女自尊、自信、自立、自强的时代风采的重要载体，不仅是党的舆论宣传阵地，更是妇女工作的指导阵地、妇联干部的培训阵地，妇女工作交流阵地和妇女问题的探讨阵地，是基层妇联干部的学习用书和工具书。</w:t>
      </w:r>
    </w:p>
    <w:p w:rsidR="005B539E" w:rsidRDefault="005B539E" w:rsidP="005B539E">
      <w:pPr>
        <w:ind w:firstLineChars="200" w:firstLine="420"/>
      </w:pPr>
      <w:r>
        <w:t>2.</w:t>
      </w:r>
      <w:r>
        <w:t>网络信息文化传播中心</w:t>
      </w:r>
      <w:r>
        <w:t>93</w:t>
      </w:r>
      <w:r>
        <w:t>万元。资金来源为财政拨款。将进一步深化</w:t>
      </w:r>
      <w:r>
        <w:t>“</w:t>
      </w:r>
      <w:r>
        <w:t>网上妇联</w:t>
      </w:r>
      <w:r>
        <w:t>”</w:t>
      </w:r>
      <w:r>
        <w:t>建设，树立互联网思维，整合妇联系统网站和新媒体资源，建好用好</w:t>
      </w:r>
      <w:r>
        <w:t>“</w:t>
      </w:r>
      <w:r>
        <w:t>广西女性</w:t>
      </w:r>
      <w:r>
        <w:t>”</w:t>
      </w:r>
      <w:r>
        <w:t>自媒体平台及</w:t>
      </w:r>
      <w:r>
        <w:t>“</w:t>
      </w:r>
      <w:r>
        <w:t>广西妇女</w:t>
      </w:r>
      <w:r>
        <w:t>”</w:t>
      </w:r>
      <w:r>
        <w:t>网站，形成各类网络和新媒体平台互联互通、覆盖广泛的妇联网群和工作群，增强与妇女群众的粘合度。同时，继续打造网上工作平台，构建包括妇女政策咨询、家庭教育指导、维权投诉、创业就业帮扶等一体的网上综合服务载体，形成</w:t>
      </w:r>
      <w:r>
        <w:t>“</w:t>
      </w:r>
      <w:r>
        <w:t>互联网</w:t>
      </w:r>
      <w:r>
        <w:t>+</w:t>
      </w:r>
      <w:r>
        <w:t>妇联</w:t>
      </w:r>
      <w:r>
        <w:t>”</w:t>
      </w:r>
      <w:r>
        <w:t>的工作新格局。建立网上妇女舆情收集研判机制，及时亮剑发声，牢牢掌握网上舆论工作的主动权，大力宣传我国男女平等基本国</w:t>
      </w:r>
      <w:r>
        <w:rPr>
          <w:rFonts w:hint="eastAsia"/>
        </w:rPr>
        <w:t>策，讲好广西妇女儿童发展的精彩故事。</w:t>
      </w:r>
    </w:p>
    <w:p w:rsidR="005B539E" w:rsidRDefault="005B539E" w:rsidP="005B539E">
      <w:pPr>
        <w:ind w:firstLineChars="200" w:firstLine="420"/>
      </w:pPr>
      <w:r>
        <w:t>3.</w:t>
      </w:r>
      <w:r>
        <w:t>编外人员工资及保险</w:t>
      </w:r>
      <w:r>
        <w:t>21.2</w:t>
      </w:r>
      <w:r>
        <w:t>万元，由财政拨款支出。由于在编人员少，且新媒体宣传专业性强，聘请</w:t>
      </w:r>
      <w:r>
        <w:t>2</w:t>
      </w:r>
      <w:r>
        <w:t>名编外人员做视频编辑、媒体图文处理等工作。</w:t>
      </w:r>
    </w:p>
    <w:p w:rsidR="005B539E" w:rsidRDefault="005B539E" w:rsidP="005B539E">
      <w:pPr>
        <w:ind w:firstLineChars="200" w:firstLine="420"/>
      </w:pPr>
      <w:r>
        <w:t>4.</w:t>
      </w:r>
      <w:r>
        <w:t>残疾人就业保障金</w:t>
      </w:r>
      <w:r>
        <w:t>1</w:t>
      </w:r>
      <w:r>
        <w:t>万元，由财政拨款支出。根据自治区财政厅</w:t>
      </w:r>
      <w:r>
        <w:t xml:space="preserve">  </w:t>
      </w:r>
      <w:r>
        <w:t>地方税务局</w:t>
      </w:r>
      <w:r>
        <w:t xml:space="preserve">  </w:t>
      </w:r>
      <w:r>
        <w:t>残疾人联合会《关于印发广西壮族自治区残疾人保障金征收使用管理办法的通知》（桂财税</w:t>
      </w:r>
      <w:r>
        <w:t>[2016]47</w:t>
      </w:r>
      <w:r>
        <w:t>号）规定，各单位应尽可以安排残疾人就业，实在无法安排确需缴纳残疾人保障金的，要在既有额度内统筹安排经费。按全部人员工资总额的</w:t>
      </w:r>
      <w:r>
        <w:t>1.5%</w:t>
      </w:r>
      <w:r>
        <w:t>计算应缴纳残疾人就业保障金为</w:t>
      </w:r>
      <w:r>
        <w:t>1</w:t>
      </w:r>
      <w:r>
        <w:t>万元。</w:t>
      </w:r>
    </w:p>
    <w:p w:rsidR="005B539E" w:rsidRDefault="005B539E" w:rsidP="005B539E">
      <w:pPr>
        <w:ind w:firstLineChars="200" w:firstLine="420"/>
      </w:pPr>
      <w:r>
        <w:rPr>
          <w:rFonts w:hint="eastAsia"/>
        </w:rPr>
        <w:t>九、政府性基金预算情况说明</w:t>
      </w:r>
    </w:p>
    <w:p w:rsidR="005B539E" w:rsidRDefault="005B539E" w:rsidP="005B539E">
      <w:pPr>
        <w:ind w:firstLineChars="200" w:firstLine="420"/>
      </w:pPr>
      <w:r>
        <w:t>2022</w:t>
      </w:r>
      <w:r>
        <w:t>年自治区妇联没有政府性基金预算拨款收入预算也没有安排使用政府性基金的支出预算，故无数据。</w:t>
      </w:r>
    </w:p>
    <w:p w:rsidR="005B539E" w:rsidRDefault="005B539E" w:rsidP="005B539E">
      <w:pPr>
        <w:ind w:firstLineChars="200" w:firstLine="420"/>
      </w:pPr>
      <w:r>
        <w:rPr>
          <w:rFonts w:hint="eastAsia"/>
        </w:rPr>
        <w:t>十、其他重要事项情况说明</w:t>
      </w:r>
    </w:p>
    <w:p w:rsidR="005B539E" w:rsidRDefault="005B539E" w:rsidP="005B539E">
      <w:pPr>
        <w:ind w:firstLineChars="200" w:firstLine="420"/>
      </w:pPr>
      <w:r>
        <w:rPr>
          <w:rFonts w:hint="eastAsia"/>
        </w:rPr>
        <w:t>（一）机关运行经费安排情况说明</w:t>
      </w:r>
    </w:p>
    <w:p w:rsidR="005B539E" w:rsidRDefault="005B539E" w:rsidP="005B539E">
      <w:pPr>
        <w:ind w:firstLineChars="200" w:firstLine="420"/>
      </w:pPr>
      <w:r>
        <w:t>2022</w:t>
      </w:r>
      <w:r>
        <w:t>年机关行政运行经费预算</w:t>
      </w:r>
      <w:r>
        <w:t>756.31</w:t>
      </w:r>
      <w:r>
        <w:t>万元，同比增加</w:t>
      </w:r>
      <w:r>
        <w:t>100.6</w:t>
      </w:r>
      <w:r>
        <w:t>万元，增长</w:t>
      </w:r>
      <w:r>
        <w:t>15.3%</w:t>
      </w:r>
      <w:r>
        <w:t>。</w:t>
      </w:r>
    </w:p>
    <w:p w:rsidR="005B539E" w:rsidRDefault="005B539E" w:rsidP="005B539E">
      <w:pPr>
        <w:ind w:firstLineChars="200" w:firstLine="420"/>
      </w:pPr>
      <w:r>
        <w:rPr>
          <w:rFonts w:hint="eastAsia"/>
        </w:rPr>
        <w:t>（二）政府采购预算安排情况说明</w:t>
      </w:r>
    </w:p>
    <w:p w:rsidR="005B539E" w:rsidRDefault="005B539E" w:rsidP="005B539E">
      <w:pPr>
        <w:ind w:firstLineChars="200" w:firstLine="420"/>
      </w:pPr>
      <w:r>
        <w:t>2022</w:t>
      </w:r>
      <w:r>
        <w:t>年政府采购预算</w:t>
      </w:r>
      <w:r>
        <w:t>571.2</w:t>
      </w:r>
      <w:r>
        <w:t>万元，同比增加</w:t>
      </w:r>
      <w:r>
        <w:t>190.14</w:t>
      </w:r>
      <w:r>
        <w:t>万元，增长</w:t>
      </w:r>
      <w:r>
        <w:t>49.9%</w:t>
      </w:r>
      <w:r>
        <w:t>。其中：集中采购</w:t>
      </w:r>
      <w:r>
        <w:t>378.14</w:t>
      </w:r>
      <w:r>
        <w:t>万元，占政府采购预算</w:t>
      </w:r>
      <w:r>
        <w:t>66.2%</w:t>
      </w:r>
      <w:r>
        <w:t>，同比增加</w:t>
      </w:r>
      <w:r>
        <w:t>168.07</w:t>
      </w:r>
      <w:r>
        <w:t>万元，增长</w:t>
      </w:r>
      <w:r>
        <w:t>80%</w:t>
      </w:r>
      <w:r>
        <w:t>；分散采购预算</w:t>
      </w:r>
      <w:r>
        <w:t>193.06</w:t>
      </w:r>
      <w:r>
        <w:t>万元，占政俯采购预算</w:t>
      </w:r>
      <w:r>
        <w:t>33.8%</w:t>
      </w:r>
      <w:r>
        <w:t>，同比增加</w:t>
      </w:r>
      <w:r>
        <w:t>22.07</w:t>
      </w:r>
      <w:r>
        <w:t>万元，增长</w:t>
      </w:r>
      <w:r>
        <w:t>12.9%</w:t>
      </w:r>
      <w:r>
        <w:t>；货物采购</w:t>
      </w:r>
      <w:r>
        <w:t>233.93</w:t>
      </w:r>
      <w:r>
        <w:t>万元，占政俯采购预算</w:t>
      </w:r>
      <w:r>
        <w:t>40.9%</w:t>
      </w:r>
      <w:r>
        <w:t>，同比减少</w:t>
      </w:r>
      <w:r>
        <w:t>66.81</w:t>
      </w:r>
      <w:r>
        <w:t>万元，下降</w:t>
      </w:r>
      <w:r>
        <w:t>22.2%</w:t>
      </w:r>
      <w:r>
        <w:t>；服务采购</w:t>
      </w:r>
      <w:r>
        <w:t>337.28</w:t>
      </w:r>
      <w:r>
        <w:t>万元，占政俯采购预算</w:t>
      </w:r>
      <w:r>
        <w:t>59.1%</w:t>
      </w:r>
      <w:r>
        <w:t>，同比增加</w:t>
      </w:r>
      <w:r>
        <w:t>257.96</w:t>
      </w:r>
      <w:r>
        <w:t>万元，增长</w:t>
      </w:r>
      <w:r>
        <w:t>325.2%</w:t>
      </w:r>
      <w:r>
        <w:t>。</w:t>
      </w:r>
    </w:p>
    <w:p w:rsidR="005B539E" w:rsidRDefault="005B539E" w:rsidP="005B539E">
      <w:pPr>
        <w:ind w:firstLineChars="200" w:firstLine="420"/>
      </w:pPr>
      <w:r>
        <w:rPr>
          <w:rFonts w:hint="eastAsia"/>
        </w:rPr>
        <w:t>政府购买服务预算情况</w:t>
      </w:r>
    </w:p>
    <w:p w:rsidR="005B539E" w:rsidRDefault="005B539E" w:rsidP="005B539E">
      <w:pPr>
        <w:ind w:firstLineChars="200" w:firstLine="420"/>
      </w:pPr>
      <w:r>
        <w:t>2022</w:t>
      </w:r>
      <w:r>
        <w:t>年政府购买服务预算</w:t>
      </w:r>
      <w:r>
        <w:t>20</w:t>
      </w:r>
      <w:r>
        <w:t>万元，与上年持平。政府采购预算增长的主要原因：按照《广西壮族自治区财政厅关于调整广西政府采购项目公开招标数额和分散采购限额标准的通知》（桂财采〔</w:t>
      </w:r>
      <w:r>
        <w:t>2021</w:t>
      </w:r>
      <w:r>
        <w:t>〕</w:t>
      </w:r>
      <w:r>
        <w:t>61</w:t>
      </w:r>
      <w:r>
        <w:t>号）精神，物业服务费需纳入政府集中采购，</w:t>
      </w:r>
      <w:r>
        <w:t>2022</w:t>
      </w:r>
      <w:r>
        <w:t>年，我会二层单位服务儿童活动中心五象校区投入使用，根据测算，该中心物业管理费</w:t>
      </w:r>
      <w:r>
        <w:t>215</w:t>
      </w:r>
      <w:r>
        <w:t>万元，同比增加</w:t>
      </w:r>
      <w:r>
        <w:t>160</w:t>
      </w:r>
      <w:r>
        <w:t>万元。</w:t>
      </w:r>
    </w:p>
    <w:p w:rsidR="005B539E" w:rsidRDefault="005B539E" w:rsidP="005B539E">
      <w:pPr>
        <w:ind w:firstLineChars="200" w:firstLine="420"/>
      </w:pPr>
      <w:r>
        <w:rPr>
          <w:rFonts w:hint="eastAsia"/>
        </w:rPr>
        <w:t>（三）国有资产占用情况说明</w:t>
      </w:r>
    </w:p>
    <w:p w:rsidR="005B539E" w:rsidRDefault="005B539E" w:rsidP="005B539E">
      <w:pPr>
        <w:ind w:firstLineChars="200" w:firstLine="420"/>
      </w:pPr>
      <w:r>
        <w:t xml:space="preserve"> 2022</w:t>
      </w:r>
      <w:r>
        <w:t>年我单位无国有资产占用情况。</w:t>
      </w:r>
    </w:p>
    <w:p w:rsidR="005B539E" w:rsidRDefault="005B539E" w:rsidP="005B539E">
      <w:pPr>
        <w:ind w:firstLineChars="200" w:firstLine="420"/>
      </w:pPr>
      <w:r>
        <w:rPr>
          <w:rFonts w:hint="eastAsia"/>
        </w:rPr>
        <w:t>（四）重点项目预算绩效目标等情况说明。</w:t>
      </w:r>
    </w:p>
    <w:p w:rsidR="005B539E" w:rsidRDefault="005B539E" w:rsidP="005B539E">
      <w:pPr>
        <w:ind w:firstLineChars="200" w:firstLine="420"/>
      </w:pPr>
      <w:r>
        <w:t>2022</w:t>
      </w:r>
      <w:r>
        <w:t>年自治区党委统战部全部预算项目已纳入绩效考核范围，其中重点项目</w:t>
      </w:r>
      <w:r>
        <w:t>3</w:t>
      </w:r>
      <w:r>
        <w:t>个，其中：</w:t>
      </w:r>
    </w:p>
    <w:p w:rsidR="005B539E" w:rsidRDefault="005B539E" w:rsidP="005B539E">
      <w:pPr>
        <w:ind w:firstLineChars="200" w:firstLine="420"/>
      </w:pPr>
      <w:r>
        <w:t>1.</w:t>
      </w:r>
      <w:r>
        <w:t>妇联组织及统战联谊工作经费预算</w:t>
      </w:r>
      <w:r>
        <w:t>189</w:t>
      </w:r>
      <w:r>
        <w:t>万元，项目概况为：根据</w:t>
      </w:r>
      <w:r>
        <w:t>2015</w:t>
      </w:r>
      <w:r>
        <w:t>年</w:t>
      </w:r>
      <w:r>
        <w:t>7</w:t>
      </w:r>
      <w:r>
        <w:t>月习近平总书记在中央党的群团工作会议中提出</w:t>
      </w:r>
      <w:r>
        <w:t>“</w:t>
      </w:r>
      <w:r>
        <w:t>加强对重大问题的调查研究，密切关注群众思想、工作、生活等方面的变化，引导群众正确理解和自觉支持党的理论和路线方针政策以及中央决策部署</w:t>
      </w:r>
      <w:r>
        <w:t>”</w:t>
      </w:r>
      <w:r>
        <w:t>的要求。按照</w:t>
      </w:r>
      <w:r>
        <w:t>“</w:t>
      </w:r>
      <w:r>
        <w:t>党建带妇建，妇建服务党建</w:t>
      </w:r>
      <w:r>
        <w:t>”</w:t>
      </w:r>
      <w:r>
        <w:t>的原则，以</w:t>
      </w:r>
      <w:r>
        <w:t>“</w:t>
      </w:r>
      <w:r>
        <w:t>妇女所急、党政所需、妇联所能</w:t>
      </w:r>
      <w:r>
        <w:t>”</w:t>
      </w:r>
      <w:r>
        <w:t>为切入点和着力点，加强服务型基层妇联组织建设，不断健全组织网络、改进服务作风、提高服务能力、完善服务保障，使基层妇联组织的组织形态、队伍建设、阵地设置、活动方式更加符合服务妇女群</w:t>
      </w:r>
      <w:r>
        <w:rPr>
          <w:rFonts w:hint="eastAsia"/>
        </w:rPr>
        <w:t>众的需要，使广大妇女群众得到更直接、更便捷、更高效的服务，使基层妇联组织成为党和政府信得过、妇女群众离不开的组织。</w:t>
      </w:r>
    </w:p>
    <w:p w:rsidR="005B539E" w:rsidRDefault="005B539E" w:rsidP="005B539E">
      <w:pPr>
        <w:ind w:firstLineChars="200" w:firstLine="420"/>
      </w:pPr>
      <w:r>
        <w:rPr>
          <w:rFonts w:hint="eastAsia"/>
        </w:rPr>
        <w:t>年度绩效目标：围绕提高政治判断力、政治领悟力、政治执行力围绕切实保持和增强政治性先进性群众性以建机制、强功能、增实效为重点，指导各市县妇联大力推进基层妇联组织形态的重构健全完善上下贯通、执行有力的妇联组织体系和联系广泛、服务群众的妇女工作体系巩固拓展妇联改革成果</w:t>
      </w:r>
      <w:r>
        <w:t xml:space="preserve"> </w:t>
      </w:r>
      <w:r>
        <w:t>推动妇联系统改革向纵深发展。</w:t>
      </w:r>
    </w:p>
    <w:p w:rsidR="005B539E" w:rsidRDefault="005B539E" w:rsidP="005B539E">
      <w:pPr>
        <w:ind w:firstLineChars="200" w:firstLine="420"/>
      </w:pPr>
      <w:r>
        <w:t>2.</w:t>
      </w:r>
      <w:r>
        <w:t>妇联宣传新闻经费预算</w:t>
      </w:r>
      <w:r>
        <w:t>266.5</w:t>
      </w:r>
      <w:r>
        <w:t>万元，项目概况为：妇联作为党委政府联系妇女群众的桥梁纽带以及国家政权的重要社会支柱，作为代表和维护妇女权益、促进男女平等为基本职能的妇女群众组织，承担着向妇女宣传党和国家方针政策，向社会宣传妇女先进典型和妇女事业发展进步等重要职能。</w:t>
      </w:r>
      <w:r>
        <w:t xml:space="preserve"> 2018</w:t>
      </w:r>
      <w:r>
        <w:t>年</w:t>
      </w:r>
      <w:r>
        <w:t>11</w:t>
      </w:r>
      <w:r>
        <w:t>月，习近平总书记在同全国妇联新一届领导班子成员集体谈话时强调，要把思想政治引领贯穿于妇联开展的各种活动，引导妇女增强中国特色社会主义道路自信、理论自信、制度自信、文化自信，自觉为中国特色社会主义共同理想而奋斗。全国人大副委员长、全</w:t>
      </w:r>
      <w:r>
        <w:rPr>
          <w:rFonts w:hint="eastAsia"/>
        </w:rPr>
        <w:t>国妇联主席沈跃跃讲话及全国妇联宣传思想工作会议部署要求，各级妇联要进一步加大妇女宣传思想教育创意策划机制建设，要加大力度从人力、物力、财力上保障妇女宣传思想教育工作实现新发展。</w:t>
      </w:r>
    </w:p>
    <w:p w:rsidR="005B539E" w:rsidRDefault="005B539E" w:rsidP="005B539E">
      <w:pPr>
        <w:ind w:firstLineChars="200" w:firstLine="420"/>
      </w:pPr>
      <w:r>
        <w:rPr>
          <w:rFonts w:hint="eastAsia"/>
        </w:rPr>
        <w:t>年度绩效目标：持用习近平新时代中国特色社会主义思想教育妇女、武装妇女，加强政治引领，深化价值引领，创新典型引领，强化网上引领，把思想政治引领贯穿到妇联工作全过程各方面。</w:t>
      </w:r>
      <w:r>
        <w:t>2022</w:t>
      </w:r>
      <w:r>
        <w:t>年是自治区妇联成立</w:t>
      </w:r>
      <w:r>
        <w:t>70</w:t>
      </w:r>
      <w:r>
        <w:t>周年，将举办系列纪念活动，以此为契机动员各级妇联组织继承发扬光荣传统，以习近平新时代中国特色社会主义思想为指引，不忘初心再出发，牢记使命建新功。要引导广大妇女深刻理解和认识党的基本理论、基本路线、基本方略，增强对马克思主义的信仰、对中国特色社会主义的信念、对实现中华民族伟大复兴的信心，坚定不移听党话、跟党走，夯实</w:t>
      </w:r>
      <w:r>
        <w:rPr>
          <w:rFonts w:hint="eastAsia"/>
        </w:rPr>
        <w:t>党的执政的群众基础。创新理论宣传宣讲的方式方法，推动党的创新理论走进妇女身边，走进妇女群众心里，把广大妇女和家庭紧紧凝聚在党的周围，成为党执政的坚实依靠力量、强大支持力量、深厚社会基础。</w:t>
      </w:r>
    </w:p>
    <w:p w:rsidR="005B539E" w:rsidRDefault="005B539E" w:rsidP="005B539E">
      <w:pPr>
        <w:ind w:firstLineChars="200" w:firstLine="420"/>
      </w:pPr>
      <w:r>
        <w:t>2.</w:t>
      </w:r>
      <w:r>
        <w:t>村妇干大培训补助市县预算</w:t>
      </w:r>
      <w:r>
        <w:t>330</w:t>
      </w:r>
      <w:r>
        <w:t>万元。项目概况：根据《自治区党委组织部关于划拨</w:t>
      </w:r>
      <w:r>
        <w:t>2020</w:t>
      </w:r>
      <w:r>
        <w:t>年度全区村</w:t>
      </w:r>
      <w:r>
        <w:t>“</w:t>
      </w:r>
      <w:r>
        <w:t>两委</w:t>
      </w:r>
      <w:r>
        <w:t>”</w:t>
      </w:r>
      <w:r>
        <w:t>干部大培训经费预算的函》（桂组函字〔</w:t>
      </w:r>
      <w:r>
        <w:t>2019</w:t>
      </w:r>
      <w:r>
        <w:t>〕</w:t>
      </w:r>
      <w:r>
        <w:t>126</w:t>
      </w:r>
      <w:r>
        <w:t>号）精神，</w:t>
      </w:r>
      <w:r>
        <w:t>“</w:t>
      </w:r>
      <w:r>
        <w:t>基层妇女领头雁专题培训</w:t>
      </w:r>
      <w:r>
        <w:t>”</w:t>
      </w:r>
      <w:r>
        <w:t>由妇联牵头以市、县（市、区）为主体分级开展培训。</w:t>
      </w:r>
      <w:r>
        <w:t xml:space="preserve"> </w:t>
      </w:r>
      <w:r>
        <w:t>此资金用于补助市县，运用多媒体教学、远程教学、网络教学等新手段，开展富有针对性的培训，使加强学习、提高素质成为基层妇联干部成长进步的内在动力、外在压力、持久推动力，不断增强基层妇联干部学习运用政策的能力、联系服务妇女的能力、解决实际问题的能力。根据《自治区党委办公厅、</w:t>
      </w:r>
      <w:r>
        <w:rPr>
          <w:rFonts w:hint="eastAsia"/>
        </w:rPr>
        <w:t>自治区人民政府办公厅印发</w:t>
      </w:r>
      <w:r>
        <w:t>&lt;</w:t>
      </w:r>
      <w:r>
        <w:t>关于开展新一届村</w:t>
      </w:r>
      <w:r>
        <w:t>“</w:t>
      </w:r>
      <w:r>
        <w:t>两委</w:t>
      </w:r>
      <w:r>
        <w:t>”</w:t>
      </w:r>
      <w:r>
        <w:t>干部大培训的实施意见</w:t>
      </w:r>
      <w:r>
        <w:t>&gt;</w:t>
      </w:r>
      <w:r>
        <w:t>的通知》（桂办发</w:t>
      </w:r>
      <w:r>
        <w:t>[2009]78</w:t>
      </w:r>
      <w:r>
        <w:t>号）精神，</w:t>
      </w:r>
      <w:r>
        <w:t>“</w:t>
      </w:r>
      <w:r>
        <w:t>从</w:t>
      </w:r>
      <w:r>
        <w:t>2009</w:t>
      </w:r>
      <w:r>
        <w:t>年开始，每年对全区</w:t>
      </w:r>
      <w:r>
        <w:t>7.7</w:t>
      </w:r>
      <w:r>
        <w:t>万名村</w:t>
      </w:r>
      <w:r>
        <w:t xml:space="preserve"> ‘</w:t>
      </w:r>
      <w:r>
        <w:t>两委</w:t>
      </w:r>
      <w:r>
        <w:t>’</w:t>
      </w:r>
      <w:r>
        <w:t>干部集中轮训一遍</w:t>
      </w:r>
      <w:r>
        <w:t>”</w:t>
      </w:r>
      <w:r>
        <w:t>，其中万名基层妇女干部大培训由妇联牵头以市、县（市、区）为单位分级开展培训。</w:t>
      </w:r>
    </w:p>
    <w:p w:rsidR="005B539E" w:rsidRDefault="005B539E" w:rsidP="005B539E">
      <w:pPr>
        <w:ind w:firstLineChars="200" w:firstLine="420"/>
      </w:pPr>
      <w:r>
        <w:rPr>
          <w:rFonts w:hint="eastAsia"/>
        </w:rPr>
        <w:t>年度绩效目标：</w:t>
      </w:r>
      <w:r>
        <w:t>2022</w:t>
      </w:r>
      <w:r>
        <w:t>年计划市级妇联举办示范培训，县级妇联主承接主体培训，完成自治区党委组织部下达的</w:t>
      </w:r>
      <w:r>
        <w:t>2020</w:t>
      </w:r>
      <w:r>
        <w:t>年培训</w:t>
      </w:r>
      <w:r>
        <w:t>1.2</w:t>
      </w:r>
      <w:r>
        <w:t>万人的目标。</w:t>
      </w:r>
    </w:p>
    <w:p w:rsidR="005B539E" w:rsidRDefault="005B539E" w:rsidP="005B539E">
      <w:pPr>
        <w:ind w:firstLineChars="200" w:firstLine="420"/>
      </w:pPr>
      <w:r>
        <w:rPr>
          <w:rFonts w:hint="eastAsia"/>
        </w:rPr>
        <w:t>第四部分：名词解释</w:t>
      </w:r>
    </w:p>
    <w:p w:rsidR="005B539E" w:rsidRDefault="005B539E" w:rsidP="005B539E">
      <w:pPr>
        <w:ind w:firstLineChars="200" w:firstLine="420"/>
      </w:pPr>
      <w:r>
        <w:rPr>
          <w:rFonts w:hint="eastAsia"/>
        </w:rPr>
        <w:t>一、财政拨款收入：指自治区财政部门当年拨付的资金。</w:t>
      </w:r>
    </w:p>
    <w:p w:rsidR="005B539E" w:rsidRDefault="005B539E" w:rsidP="005B539E">
      <w:pPr>
        <w:ind w:firstLineChars="200" w:firstLine="420"/>
      </w:pPr>
      <w:r>
        <w:rPr>
          <w:rFonts w:hint="eastAsia"/>
        </w:rPr>
        <w:t>二、事业收入：指事业单位开展专业业务活动及辅助活动所取得的收入。</w:t>
      </w:r>
    </w:p>
    <w:p w:rsidR="005B539E" w:rsidRDefault="005B539E" w:rsidP="005B539E">
      <w:pPr>
        <w:ind w:firstLineChars="200" w:firstLine="420"/>
      </w:pPr>
      <w:r>
        <w:rPr>
          <w:rFonts w:hint="eastAsia"/>
        </w:rPr>
        <w:t>三、经营收入：指事业单位在专业业务活动及其辅助活动之外开展非独立核算经营活动取得的收入。</w:t>
      </w:r>
    </w:p>
    <w:p w:rsidR="005B539E" w:rsidRDefault="005B539E" w:rsidP="005B539E">
      <w:pPr>
        <w:ind w:firstLineChars="200" w:firstLine="420"/>
      </w:pPr>
      <w:r>
        <w:rPr>
          <w:rFonts w:hint="eastAsia"/>
        </w:rPr>
        <w:t>四、其他收入：指除上述“财政拨款收入”、“事业收入”、“经营收入”等以外的收入。</w:t>
      </w:r>
    </w:p>
    <w:p w:rsidR="005B539E" w:rsidRDefault="005B539E" w:rsidP="005B539E">
      <w:pPr>
        <w:ind w:firstLineChars="200" w:firstLine="420"/>
      </w:pPr>
      <w:r>
        <w:rPr>
          <w:rFonts w:hint="eastAsia"/>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5B539E" w:rsidRDefault="005B539E" w:rsidP="005B539E">
      <w:pPr>
        <w:ind w:firstLineChars="200" w:firstLine="420"/>
      </w:pPr>
      <w:r>
        <w:rPr>
          <w:rFonts w:hint="eastAsia"/>
        </w:rPr>
        <w:t>六、年初结转和结余：指以前年度尚未完成、结转到本年</w:t>
      </w:r>
      <w:r>
        <w:t xml:space="preserve"> </w:t>
      </w:r>
      <w:r>
        <w:t>按有关规定继续使用的资金。</w:t>
      </w:r>
    </w:p>
    <w:p w:rsidR="005B539E" w:rsidRDefault="005B539E" w:rsidP="005B539E">
      <w:pPr>
        <w:ind w:firstLineChars="200" w:firstLine="420"/>
      </w:pPr>
      <w:r>
        <w:rPr>
          <w:rFonts w:hint="eastAsia"/>
        </w:rPr>
        <w:t>七、结余分配：指事业单位按规定提取的职工福利基金、事业基金和缴纳的所得税，以及建设单位按规定应交回的基本建设竣工项目结余资金。</w:t>
      </w:r>
    </w:p>
    <w:p w:rsidR="005B539E" w:rsidRDefault="005B539E" w:rsidP="005B539E">
      <w:pPr>
        <w:ind w:firstLineChars="200" w:firstLine="420"/>
      </w:pPr>
      <w:r>
        <w:rPr>
          <w:rFonts w:hint="eastAsia"/>
        </w:rPr>
        <w:t>八、年末结转和结余：指本年度或以前年度预算安排、因客观条件发生变化无法按原计划实施，需要延迟到以后年度按有关规定继续使用的资金。</w:t>
      </w:r>
    </w:p>
    <w:p w:rsidR="005B539E" w:rsidRDefault="005B539E" w:rsidP="005B539E">
      <w:pPr>
        <w:ind w:firstLineChars="200" w:firstLine="420"/>
      </w:pPr>
      <w:r>
        <w:rPr>
          <w:rFonts w:hint="eastAsia"/>
        </w:rPr>
        <w:t>九、基本支出：指为保障机构正常运转、完成日常工作任务而发生的人员支出和公用支出。</w:t>
      </w:r>
    </w:p>
    <w:p w:rsidR="005B539E" w:rsidRDefault="005B539E" w:rsidP="005B539E">
      <w:pPr>
        <w:ind w:firstLineChars="200" w:firstLine="420"/>
      </w:pPr>
      <w:r>
        <w:rPr>
          <w:rFonts w:hint="eastAsia"/>
        </w:rPr>
        <w:t>十、项目支出：指在基本支出之外为完成特定行政任务和事业发展目标所发生的支出。</w:t>
      </w:r>
    </w:p>
    <w:p w:rsidR="005B539E" w:rsidRDefault="005B539E" w:rsidP="005B539E">
      <w:pPr>
        <w:ind w:firstLineChars="200" w:firstLine="420"/>
      </w:pPr>
      <w:r>
        <w:rPr>
          <w:rFonts w:hint="eastAsia"/>
        </w:rPr>
        <w:t>十一、经营支出：指事业单位在专业业务活动及其辅助活动之外开展非独立核算经营活动发生的支出。</w:t>
      </w:r>
    </w:p>
    <w:p w:rsidR="005B539E" w:rsidRDefault="005B539E" w:rsidP="005B539E">
      <w:pPr>
        <w:ind w:firstLineChars="200" w:firstLine="420"/>
      </w:pPr>
      <w:r>
        <w:rPr>
          <w:rFonts w:hint="eastAsia"/>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B539E" w:rsidRDefault="005B539E" w:rsidP="005B539E">
      <w:pPr>
        <w:ind w:firstLineChars="200" w:firstLine="420"/>
      </w:pPr>
      <w:r>
        <w:rPr>
          <w:rFonts w:hint="eastAsia"/>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39E" w:rsidRDefault="005B539E" w:rsidP="005B539E">
      <w:pPr>
        <w:ind w:firstLineChars="200" w:firstLine="420"/>
        <w:jc w:val="right"/>
      </w:pPr>
      <w:r>
        <w:rPr>
          <w:rFonts w:hint="eastAsia"/>
        </w:rPr>
        <w:t>广西壮族自治区妇女联合会</w:t>
      </w:r>
      <w:r w:rsidRPr="006466F5">
        <w:t>2022-02-25</w:t>
      </w:r>
    </w:p>
    <w:p w:rsidR="005B539E" w:rsidRDefault="005B539E" w:rsidP="000B60B4">
      <w:pPr>
        <w:sectPr w:rsidR="005B539E" w:rsidSect="000B60B4">
          <w:type w:val="continuous"/>
          <w:pgSz w:w="11906" w:h="16838"/>
          <w:pgMar w:top="1644" w:right="1236" w:bottom="1418" w:left="1814" w:header="851" w:footer="907" w:gutter="0"/>
          <w:pgNumType w:start="1"/>
          <w:cols w:space="720"/>
          <w:docGrid w:type="lines" w:linePitch="341" w:charSpace="2373"/>
        </w:sectPr>
      </w:pPr>
    </w:p>
    <w:p w:rsidR="00F8031A" w:rsidRDefault="00F8031A"/>
    <w:sectPr w:rsidR="00F803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539E"/>
    <w:rsid w:val="005B539E"/>
    <w:rsid w:val="00F80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B53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B539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2130</Words>
  <Characters>12145</Characters>
  <Application>Microsoft Office Word</Application>
  <DocSecurity>0</DocSecurity>
  <Lines>101</Lines>
  <Paragraphs>28</Paragraphs>
  <ScaleCrop>false</ScaleCrop>
  <Company>Sky123.Org</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2022-07-28T08:45:00Z</dcterms:created>
</cp:coreProperties>
</file>