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E8" w:rsidRDefault="00744AE8" w:rsidP="00451026">
      <w:pPr>
        <w:pStyle w:val="1"/>
      </w:pPr>
      <w:r w:rsidRPr="00451026">
        <w:rPr>
          <w:rFonts w:hint="eastAsia"/>
        </w:rPr>
        <w:t>重复信访下降了</w:t>
      </w:r>
      <w:r w:rsidRPr="00451026">
        <w:t xml:space="preserve"> 群众满意度提升了</w:t>
      </w:r>
      <w:r w:rsidRPr="00451026">
        <w:t>——</w:t>
      </w:r>
      <w:r w:rsidRPr="00451026">
        <w:t>走近河南省检察院第十检察部办信团队</w:t>
      </w:r>
    </w:p>
    <w:p w:rsidR="00744AE8" w:rsidRDefault="00744AE8" w:rsidP="00744AE8">
      <w:pPr>
        <w:ind w:firstLineChars="200" w:firstLine="420"/>
      </w:pPr>
      <w:r>
        <w:rPr>
          <w:rFonts w:hint="eastAsia"/>
        </w:rPr>
        <w:t>第十检察部办信中心是河南省检察院为落实最高检“群众信访件件有回复”工作而成立的专门办信机构。自</w:t>
      </w:r>
      <w:r>
        <w:t>2019</w:t>
      </w:r>
      <w:r>
        <w:t>年</w:t>
      </w:r>
      <w:r>
        <w:t>3</w:t>
      </w:r>
      <w:r>
        <w:t>月成立以来</w:t>
      </w:r>
      <w:r>
        <w:t>,</w:t>
      </w:r>
      <w:r>
        <w:t>办信中心始终秉持该院党组提出的</w:t>
      </w:r>
      <w:r>
        <w:t>“</w:t>
      </w:r>
      <w:r>
        <w:t>办信就是办案、办信更是办民生</w:t>
      </w:r>
      <w:r>
        <w:t>”</w:t>
      </w:r>
      <w:r>
        <w:t>理念</w:t>
      </w:r>
      <w:r>
        <w:t>,</w:t>
      </w:r>
      <w:r>
        <w:t>推动解决了一大批群众反映强烈的涉法涉诉信访问题</w:t>
      </w:r>
      <w:r>
        <w:t>,</w:t>
      </w:r>
      <w:r>
        <w:t>得到了最高检和河南省委的充分肯定。在今年初召开的第十五次全国检察工作会议上</w:t>
      </w:r>
      <w:r>
        <w:t>,</w:t>
      </w:r>
      <w:r>
        <w:t>办信中心被最高检通报表彰为</w:t>
      </w:r>
      <w:r>
        <w:t>2020</w:t>
      </w:r>
      <w:r>
        <w:t>年度全国检察机关优秀办案团队。</w:t>
      </w:r>
    </w:p>
    <w:p w:rsidR="00744AE8" w:rsidRDefault="00744AE8" w:rsidP="00744AE8">
      <w:pPr>
        <w:ind w:firstLineChars="200" w:firstLine="420"/>
      </w:pPr>
      <w:r>
        <w:rPr>
          <w:rFonts w:hint="eastAsia"/>
        </w:rPr>
        <w:t>河南是人口大省</w:t>
      </w:r>
      <w:r>
        <w:t>,</w:t>
      </w:r>
      <w:r>
        <w:t>该省检察机关每年收到群众来信</w:t>
      </w:r>
      <w:r>
        <w:t>1</w:t>
      </w:r>
      <w:r>
        <w:t>万多件</w:t>
      </w:r>
      <w:r>
        <w:t>,</w:t>
      </w:r>
      <w:r>
        <w:t>处理难度可想而知。一个仅由</w:t>
      </w:r>
      <w:r>
        <w:t>10</w:t>
      </w:r>
      <w:r>
        <w:t>人组成的工作团队是如何办理纷繁复杂的群众来信的</w:t>
      </w:r>
      <w:r>
        <w:t>?</w:t>
      </w:r>
      <w:r>
        <w:t>沉甸甸的荣誉背后又有着怎样的故事</w:t>
      </w:r>
      <w:r>
        <w:t>?</w:t>
      </w:r>
      <w:r>
        <w:t>近日</w:t>
      </w:r>
      <w:r>
        <w:t>,</w:t>
      </w:r>
      <w:r>
        <w:t>记者通过实地采访一探究竟。</w:t>
      </w:r>
    </w:p>
    <w:p w:rsidR="00744AE8" w:rsidRDefault="00744AE8" w:rsidP="00744AE8">
      <w:pPr>
        <w:ind w:firstLineChars="200" w:firstLine="420"/>
      </w:pPr>
      <w:r>
        <w:rPr>
          <w:rFonts w:hint="eastAsia"/>
        </w:rPr>
        <w:t>“一三四”工作法提高办信质效</w:t>
      </w:r>
    </w:p>
    <w:p w:rsidR="00744AE8" w:rsidRDefault="00744AE8" w:rsidP="00744AE8">
      <w:pPr>
        <w:ind w:firstLineChars="200" w:firstLine="420"/>
      </w:pPr>
      <w:r>
        <w:rPr>
          <w:rFonts w:hint="eastAsia"/>
        </w:rPr>
        <w:t>据介绍</w:t>
      </w:r>
      <w:r>
        <w:t>,2019</w:t>
      </w:r>
      <w:r>
        <w:t>年以来</w:t>
      </w:r>
      <w:r>
        <w:t>,</w:t>
      </w:r>
      <w:r>
        <w:t>河南省检察机关共收到群众来信</w:t>
      </w:r>
      <w:r>
        <w:t>53367</w:t>
      </w:r>
      <w:r>
        <w:t>件</w:t>
      </w:r>
      <w:r>
        <w:t>,</w:t>
      </w:r>
      <w:r>
        <w:t>具备回复条件的</w:t>
      </w:r>
      <w:r>
        <w:t>44467</w:t>
      </w:r>
      <w:r>
        <w:t>件全部做到了</w:t>
      </w:r>
      <w:r>
        <w:t>7</w:t>
      </w:r>
      <w:r>
        <w:t>日内程序性回复</w:t>
      </w:r>
      <w:r>
        <w:t>,</w:t>
      </w:r>
      <w:r>
        <w:t>已办结答复</w:t>
      </w:r>
      <w:r>
        <w:t>41837</w:t>
      </w:r>
      <w:r>
        <w:t>件</w:t>
      </w:r>
      <w:r>
        <w:t>,</w:t>
      </w:r>
      <w:r>
        <w:t>赴省重复访下降</w:t>
      </w:r>
      <w:r>
        <w:t>23%,</w:t>
      </w:r>
      <w:r>
        <w:t>群众满意度不断提升。</w:t>
      </w:r>
    </w:p>
    <w:p w:rsidR="00744AE8" w:rsidRDefault="00744AE8" w:rsidP="00744AE8">
      <w:pPr>
        <w:ind w:firstLineChars="200" w:firstLine="420"/>
      </w:pPr>
      <w:r>
        <w:rPr>
          <w:rFonts w:hint="eastAsia"/>
        </w:rPr>
        <w:t>这些成绩的取得离不开“一三四”工作法。“‘一三四’工作法就是实施‘一把手’工程、成立三个中心、建立四项制度。”河南省检察院相关负责人介绍</w:t>
      </w:r>
      <w:r>
        <w:t>,</w:t>
      </w:r>
      <w:r>
        <w:t>全省检察机关通过实施</w:t>
      </w:r>
      <w:r>
        <w:t>“</w:t>
      </w:r>
      <w:r>
        <w:t>一把手</w:t>
      </w:r>
      <w:r>
        <w:t>”</w:t>
      </w:r>
      <w:r>
        <w:t>工程提高思想认识、强化部署推动</w:t>
      </w:r>
      <w:r>
        <w:t>;</w:t>
      </w:r>
      <w:r>
        <w:t>通过三个中心实现分类办理、提质增效</w:t>
      </w:r>
      <w:r>
        <w:t>;</w:t>
      </w:r>
      <w:r>
        <w:t>通过四项制度规范流程、落实责任</w:t>
      </w:r>
      <w:r>
        <w:t>,</w:t>
      </w:r>
      <w:r>
        <w:t>切实推动群众来信</w:t>
      </w:r>
      <w:r>
        <w:t>“7</w:t>
      </w:r>
      <w:r>
        <w:t>日内程序性回复和</w:t>
      </w:r>
      <w:r>
        <w:t>3</w:t>
      </w:r>
      <w:r>
        <w:t>个月内办理过程或结果答复</w:t>
      </w:r>
      <w:r>
        <w:t>”</w:t>
      </w:r>
      <w:r>
        <w:t>制度落地见效。</w:t>
      </w:r>
    </w:p>
    <w:p w:rsidR="00744AE8" w:rsidRDefault="00744AE8" w:rsidP="00744AE8">
      <w:pPr>
        <w:ind w:firstLineChars="200" w:firstLine="420"/>
      </w:pPr>
      <w:r>
        <w:rPr>
          <w:rFonts w:hint="eastAsia"/>
        </w:rPr>
        <w:t>“三个中心分工明确</w:t>
      </w:r>
      <w:r>
        <w:t>,</w:t>
      </w:r>
      <w:r>
        <w:t>各司其职。</w:t>
      </w:r>
      <w:r>
        <w:t>”</w:t>
      </w:r>
      <w:r>
        <w:t>在办信中心</w:t>
      </w:r>
      <w:r>
        <w:t>,</w:t>
      </w:r>
      <w:r>
        <w:t>该院第十检察部主任高保军一边带领记者现场参观办信工作流程</w:t>
      </w:r>
      <w:r>
        <w:t>,</w:t>
      </w:r>
      <w:r>
        <w:t>一边介绍三个中心各自的职责</w:t>
      </w:r>
      <w:r>
        <w:t>:</w:t>
      </w:r>
      <w:r>
        <w:t>群众来信处理中心负责最高检转交和省院接收的群众常规来信的回复处理工作</w:t>
      </w:r>
      <w:r>
        <w:t>,</w:t>
      </w:r>
      <w:r>
        <w:t>网络信访处理中心负责</w:t>
      </w:r>
      <w:r>
        <w:t>12309</w:t>
      </w:r>
      <w:r>
        <w:t>网站受理的网上信访和省院领导接收的群众来信的回复处理工作</w:t>
      </w:r>
      <w:r>
        <w:t>,</w:t>
      </w:r>
      <w:r>
        <w:t>群众信访督办中心负责对于分流到省院各部门、各市分院信件的协调、督办、情况分析和通报工作。</w:t>
      </w:r>
    </w:p>
    <w:p w:rsidR="00744AE8" w:rsidRDefault="00744AE8" w:rsidP="00744AE8">
      <w:pPr>
        <w:ind w:firstLineChars="200" w:firstLine="420"/>
      </w:pPr>
      <w:r>
        <w:rPr>
          <w:rFonts w:hint="eastAsia"/>
        </w:rPr>
        <w:t>“我们的办信工作之所以能规范有序高效开展</w:t>
      </w:r>
      <w:r>
        <w:t>,</w:t>
      </w:r>
      <w:r>
        <w:t>一方面得益于三个中心均采用清晰的路径和分工推进工作落实</w:t>
      </w:r>
      <w:r>
        <w:t>,</w:t>
      </w:r>
      <w:r>
        <w:t>细化了内部工作流程</w:t>
      </w:r>
      <w:r>
        <w:t>,</w:t>
      </w:r>
      <w:r>
        <w:t>另一方面也得益于我们有一支精良的办信团队。</w:t>
      </w:r>
      <w:r>
        <w:t>”</w:t>
      </w:r>
      <w:r>
        <w:t>该院副检察长王广军介绍</w:t>
      </w:r>
      <w:r>
        <w:t>,</w:t>
      </w:r>
      <w:r>
        <w:t>在办信中心的</w:t>
      </w:r>
      <w:r>
        <w:t>10</w:t>
      </w:r>
      <w:r>
        <w:t>名工作人员中</w:t>
      </w:r>
      <w:r>
        <w:t>,</w:t>
      </w:r>
      <w:r>
        <w:t>高保军、李玉鹏、刘洁、朱伟</w:t>
      </w:r>
      <w:r>
        <w:t>,</w:t>
      </w:r>
      <w:r>
        <w:t>从事信访工作多年</w:t>
      </w:r>
      <w:r>
        <w:t>,</w:t>
      </w:r>
      <w:r>
        <w:t>每个人都有着闪光的荣誉</w:t>
      </w:r>
      <w:r>
        <w:t>,</w:t>
      </w:r>
      <w:r>
        <w:t>有的是优秀公务员</w:t>
      </w:r>
      <w:r>
        <w:t>,</w:t>
      </w:r>
      <w:r>
        <w:t>有的是二等功荣立者</w:t>
      </w:r>
      <w:r>
        <w:t>,</w:t>
      </w:r>
      <w:r>
        <w:t>有的曾获得省直机关</w:t>
      </w:r>
      <w:r>
        <w:t>“</w:t>
      </w:r>
      <w:r>
        <w:t>十大道德模范</w:t>
      </w:r>
      <w:r>
        <w:t>”</w:t>
      </w:r>
      <w:r>
        <w:t>、优秀接待员称号等</w:t>
      </w:r>
      <w:r>
        <w:t>;</w:t>
      </w:r>
      <w:r>
        <w:t>张豫昌、李玉彩、马骏、蒋亚伟、谷林宣、段慧娟</w:t>
      </w:r>
      <w:r>
        <w:t>,</w:t>
      </w:r>
      <w:r>
        <w:t>则有着丰富的群众工作经验</w:t>
      </w:r>
      <w:r>
        <w:t>,</w:t>
      </w:r>
      <w:r>
        <w:t>是办理信访案件的行家里手。</w:t>
      </w:r>
    </w:p>
    <w:p w:rsidR="00744AE8" w:rsidRDefault="00744AE8" w:rsidP="00744AE8">
      <w:pPr>
        <w:ind w:firstLineChars="200" w:firstLine="420"/>
      </w:pPr>
      <w:r>
        <w:rPr>
          <w:rFonts w:hint="eastAsia"/>
        </w:rPr>
        <w:t>检察长带头接访压实“解题”“治本”责任</w:t>
      </w:r>
    </w:p>
    <w:p w:rsidR="00744AE8" w:rsidRDefault="00744AE8" w:rsidP="00744AE8">
      <w:pPr>
        <w:ind w:firstLineChars="200" w:firstLine="420"/>
      </w:pPr>
      <w:r>
        <w:rPr>
          <w:rFonts w:hint="eastAsia"/>
        </w:rPr>
        <w:t>“‘老大难、老大难’</w:t>
      </w:r>
      <w:r>
        <w:t>,‘</w:t>
      </w:r>
      <w:r>
        <w:t>老大</w:t>
      </w:r>
      <w:r>
        <w:t>’</w:t>
      </w:r>
      <w:r>
        <w:t>带头接访就不难。检察长带头办理群众来信</w:t>
      </w:r>
      <w:r>
        <w:t>,</w:t>
      </w:r>
      <w:r>
        <w:t>是确保我们团队办信工作行稳致远的压舱石。</w:t>
      </w:r>
      <w:r>
        <w:t>”</w:t>
      </w:r>
      <w:r>
        <w:t>高保军说。</w:t>
      </w:r>
    </w:p>
    <w:p w:rsidR="00744AE8" w:rsidRDefault="00744AE8" w:rsidP="00744AE8">
      <w:pPr>
        <w:ind w:firstLineChars="200" w:firstLine="420"/>
      </w:pPr>
      <w:r>
        <w:rPr>
          <w:rFonts w:hint="eastAsia"/>
        </w:rPr>
        <w:t>据介绍</w:t>
      </w:r>
      <w:r>
        <w:t>,</w:t>
      </w:r>
      <w:r>
        <w:t>为推动检察长接访工作</w:t>
      </w:r>
      <w:r>
        <w:t>,</w:t>
      </w:r>
      <w:r>
        <w:t>河南省检察院专门出台了《河南省检察机关领导干部办理群众信访案件暂行规定》</w:t>
      </w:r>
      <w:r>
        <w:t>,</w:t>
      </w:r>
      <w:r>
        <w:t>按照</w:t>
      </w:r>
      <w:r>
        <w:t>“</w:t>
      </w:r>
      <w:r>
        <w:t>五个一</w:t>
      </w:r>
      <w:r>
        <w:t>”(</w:t>
      </w:r>
      <w:r>
        <w:t>一个案件、一名领导、一班人马、一案一策、一包到底</w:t>
      </w:r>
      <w:r>
        <w:t>)</w:t>
      </w:r>
      <w:r>
        <w:t>的工作模式进行包案化解。针对</w:t>
      </w:r>
      <w:r>
        <w:t>2020</w:t>
      </w:r>
      <w:r>
        <w:t>年以来最高检挂牌督办的</w:t>
      </w:r>
      <w:r>
        <w:t>81</w:t>
      </w:r>
      <w:r>
        <w:t>起信访积案</w:t>
      </w:r>
      <w:r>
        <w:t>,</w:t>
      </w:r>
      <w:r>
        <w:t>河南省检察院均采取省检察院班子成员与相关市院、基层院检察长共同组成工作单元的方式</w:t>
      </w:r>
      <w:r>
        <w:t>,</w:t>
      </w:r>
      <w:r>
        <w:t>通过上下联动、合力攻坚</w:t>
      </w:r>
      <w:r>
        <w:t>,</w:t>
      </w:r>
      <w:r>
        <w:t>最终将矛盾予以全部化解。</w:t>
      </w:r>
    </w:p>
    <w:p w:rsidR="00744AE8" w:rsidRDefault="00744AE8" w:rsidP="00744AE8">
      <w:pPr>
        <w:ind w:firstLineChars="200" w:firstLine="420"/>
      </w:pPr>
      <w:r>
        <w:rPr>
          <w:rFonts w:hint="eastAsia"/>
        </w:rPr>
        <w:t>“下一步要将检察长接访作为省检察院及全省检察机关深化教育整顿、落实‘检察为民办实事’的重要内容</w:t>
      </w:r>
      <w:r>
        <w:t>,</w:t>
      </w:r>
      <w:r>
        <w:t>继续深化总结、规范推进</w:t>
      </w:r>
      <w:r>
        <w:t>,</w:t>
      </w:r>
      <w:r>
        <w:t>抓好落实。</w:t>
      </w:r>
      <w:r>
        <w:t>”</w:t>
      </w:r>
      <w:r>
        <w:t>日前</w:t>
      </w:r>
      <w:r>
        <w:t>,</w:t>
      </w:r>
      <w:r>
        <w:t>河南省检察院检察长段文龙对检察长接访工作提出明确要求</w:t>
      </w:r>
      <w:r>
        <w:t>,</w:t>
      </w:r>
      <w:r>
        <w:t>并安排了健全完善工作制度机制等四个方面的重点工作。</w:t>
      </w:r>
    </w:p>
    <w:p w:rsidR="00744AE8" w:rsidRDefault="00744AE8" w:rsidP="00744AE8">
      <w:pPr>
        <w:ind w:firstLineChars="200" w:firstLine="420"/>
      </w:pPr>
      <w:r>
        <w:rPr>
          <w:rFonts w:hint="eastAsia"/>
        </w:rPr>
        <w:t>记者了解到</w:t>
      </w:r>
      <w:r>
        <w:t>,</w:t>
      </w:r>
      <w:r>
        <w:t>为狠抓检察长接访工作落实</w:t>
      </w:r>
      <w:r>
        <w:t>,</w:t>
      </w:r>
      <w:r>
        <w:t>也有一些让人</w:t>
      </w:r>
      <w:r>
        <w:t>“</w:t>
      </w:r>
      <w:r>
        <w:t>红脸出汗</w:t>
      </w:r>
      <w:r>
        <w:t>”</w:t>
      </w:r>
      <w:r>
        <w:t>的情况发生。河南省检察院曾专门点名洛阳等</w:t>
      </w:r>
      <w:r>
        <w:t>3</w:t>
      </w:r>
      <w:r>
        <w:t>个市级检察院分管副检察长到省院就</w:t>
      </w:r>
      <w:r>
        <w:t>“</w:t>
      </w:r>
      <w:r>
        <w:t>群众信访件件有回复</w:t>
      </w:r>
      <w:r>
        <w:t>”</w:t>
      </w:r>
      <w:r>
        <w:t>工作进行专项述职、当面</w:t>
      </w:r>
      <w:r>
        <w:t>“</w:t>
      </w:r>
      <w:r>
        <w:t>考试</w:t>
      </w:r>
      <w:r>
        <w:t>”,</w:t>
      </w:r>
      <w:r>
        <w:t>对工作开展不力的单位通报批评。</w:t>
      </w:r>
    </w:p>
    <w:p w:rsidR="00744AE8" w:rsidRDefault="00744AE8" w:rsidP="00744AE8">
      <w:pPr>
        <w:ind w:firstLineChars="200" w:firstLine="420"/>
      </w:pPr>
      <w:r>
        <w:rPr>
          <w:rFonts w:hint="eastAsia"/>
        </w:rPr>
        <w:t>“点名述职只是我们实施全流程督查督办的一种形式。”高保军说道</w:t>
      </w:r>
      <w:r>
        <w:t>,7</w:t>
      </w:r>
      <w:r>
        <w:t>日内程序性回复、</w:t>
      </w:r>
      <w:r>
        <w:t>3</w:t>
      </w:r>
      <w:r>
        <w:t>个月内办理过程或结果答复是</w:t>
      </w:r>
      <w:r>
        <w:t>“</w:t>
      </w:r>
      <w:r>
        <w:t>破题</w:t>
      </w:r>
      <w:r>
        <w:t>”</w:t>
      </w:r>
      <w:r>
        <w:t>与</w:t>
      </w:r>
      <w:r>
        <w:t>“</w:t>
      </w:r>
      <w:r>
        <w:t>解题</w:t>
      </w:r>
      <w:r>
        <w:t>”</w:t>
      </w:r>
      <w:r>
        <w:t>、</w:t>
      </w:r>
      <w:r>
        <w:t>“</w:t>
      </w:r>
      <w:r>
        <w:t>治标</w:t>
      </w:r>
      <w:r>
        <w:t>”</w:t>
      </w:r>
      <w:r>
        <w:t>与</w:t>
      </w:r>
      <w:r>
        <w:t>“</w:t>
      </w:r>
      <w:r>
        <w:t>治本</w:t>
      </w:r>
      <w:r>
        <w:t>”</w:t>
      </w:r>
      <w:r>
        <w:t>的关系</w:t>
      </w:r>
      <w:r>
        <w:t>,</w:t>
      </w:r>
      <w:r>
        <w:t>重点难点都在</w:t>
      </w:r>
      <w:r>
        <w:t>“</w:t>
      </w:r>
      <w:r>
        <w:t>解题</w:t>
      </w:r>
      <w:r>
        <w:t>”</w:t>
      </w:r>
      <w:r>
        <w:t>和</w:t>
      </w:r>
      <w:r>
        <w:t>“</w:t>
      </w:r>
      <w:r>
        <w:t>治本</w:t>
      </w:r>
      <w:r>
        <w:t>”</w:t>
      </w:r>
      <w:r>
        <w:t>上。为此</w:t>
      </w:r>
      <w:r>
        <w:t>,</w:t>
      </w:r>
      <w:r>
        <w:t>办信中心坚持严格落实分流前评估等级、办理中预警提示、办结后抽查回访及全流程督查督办等制度</w:t>
      </w:r>
      <w:r>
        <w:t>,</w:t>
      </w:r>
      <w:r>
        <w:t>坚持全流程跟踪问效</w:t>
      </w:r>
      <w:r>
        <w:t>,</w:t>
      </w:r>
      <w:r>
        <w:t>确保</w:t>
      </w:r>
      <w:r>
        <w:t>3</w:t>
      </w:r>
      <w:r>
        <w:t>个月办理过程或结果答复落到实处</w:t>
      </w:r>
      <w:r>
        <w:t>,</w:t>
      </w:r>
      <w:r>
        <w:t>做好</w:t>
      </w:r>
      <w:r>
        <w:t>“</w:t>
      </w:r>
      <w:r>
        <w:t>解题</w:t>
      </w:r>
      <w:r>
        <w:t>”“</w:t>
      </w:r>
      <w:r>
        <w:t>治本</w:t>
      </w:r>
      <w:r>
        <w:t>”</w:t>
      </w:r>
      <w:r>
        <w:t>的后半篇文章。</w:t>
      </w:r>
    </w:p>
    <w:p w:rsidR="00744AE8" w:rsidRDefault="00744AE8" w:rsidP="00744AE8">
      <w:pPr>
        <w:ind w:firstLineChars="200" w:firstLine="420"/>
      </w:pPr>
      <w:r>
        <w:rPr>
          <w:rFonts w:hint="eastAsia"/>
        </w:rPr>
        <w:t>把办信落到为群众排忧解难上</w:t>
      </w:r>
    </w:p>
    <w:p w:rsidR="00744AE8" w:rsidRDefault="00744AE8" w:rsidP="00744AE8">
      <w:pPr>
        <w:ind w:firstLineChars="200" w:firstLine="420"/>
      </w:pPr>
      <w:r>
        <w:t>2020</w:t>
      </w:r>
      <w:r>
        <w:t>年</w:t>
      </w:r>
      <w:r>
        <w:t>5</w:t>
      </w:r>
      <w:r>
        <w:t>月</w:t>
      </w:r>
      <w:r>
        <w:t>,</w:t>
      </w:r>
      <w:r>
        <w:t>被害人田某因不服梁园区、商丘市两级法院以危险驾驶罪判处被告人王某军拘役六个月的判决</w:t>
      </w:r>
      <w:r>
        <w:t>,</w:t>
      </w:r>
      <w:r>
        <w:t>以来信形式向河南省检察院申诉。</w:t>
      </w:r>
    </w:p>
    <w:p w:rsidR="00744AE8" w:rsidRDefault="00744AE8" w:rsidP="00744AE8">
      <w:pPr>
        <w:ind w:firstLineChars="200" w:firstLine="420"/>
      </w:pPr>
      <w:r>
        <w:rPr>
          <w:rFonts w:hint="eastAsia"/>
        </w:rPr>
        <w:t>该院办信中心检察官朱伟审查后认为</w:t>
      </w:r>
      <w:r>
        <w:t>,</w:t>
      </w:r>
      <w:r>
        <w:t>法院判决并无不当。但经多次与田某沟通后</w:t>
      </w:r>
      <w:r>
        <w:t>,</w:t>
      </w:r>
      <w:r>
        <w:t>朱伟了解到</w:t>
      </w:r>
      <w:r>
        <w:t>,</w:t>
      </w:r>
      <w:r>
        <w:t>田某不仅对危险驾驶罪和交通肇事罪这两种罪名的法律认识有偏差</w:t>
      </w:r>
      <w:r>
        <w:t>,</w:t>
      </w:r>
      <w:r>
        <w:t>也对王某军未全部履行判决赔偿怨气很大。为彻底解开田某心结</w:t>
      </w:r>
      <w:r>
        <w:t>,2020</w:t>
      </w:r>
      <w:r>
        <w:t>年</w:t>
      </w:r>
      <w:r>
        <w:t>10</w:t>
      </w:r>
      <w:r>
        <w:t>月</w:t>
      </w:r>
      <w:r>
        <w:t>15</w:t>
      </w:r>
      <w:r>
        <w:t>日</w:t>
      </w:r>
      <w:r>
        <w:t>,</w:t>
      </w:r>
      <w:r>
        <w:t>该院在商丘举行了一场公开听证会。</w:t>
      </w:r>
    </w:p>
    <w:p w:rsidR="00744AE8" w:rsidRDefault="00744AE8" w:rsidP="00744AE8">
      <w:pPr>
        <w:ind w:firstLineChars="200" w:firstLine="420"/>
      </w:pPr>
      <w:r>
        <w:rPr>
          <w:rFonts w:hint="eastAsia"/>
        </w:rPr>
        <w:t>“在我申诉期间</w:t>
      </w:r>
      <w:r>
        <w:t>,</w:t>
      </w:r>
      <w:r>
        <w:t>检察官两次到家中与我见面</w:t>
      </w:r>
      <w:r>
        <w:t>,</w:t>
      </w:r>
      <w:r>
        <w:t>今天还为我的案件举行公开听证会</w:t>
      </w:r>
      <w:r>
        <w:t>,</w:t>
      </w:r>
      <w:r>
        <w:t>我的事被重视了</w:t>
      </w:r>
      <w:r>
        <w:t>,</w:t>
      </w:r>
      <w:r>
        <w:t>让我感受到了法律的公平正义和温暖。</w:t>
      </w:r>
      <w:r>
        <w:t>”</w:t>
      </w:r>
      <w:r>
        <w:t>听证会上</w:t>
      </w:r>
      <w:r>
        <w:t>,</w:t>
      </w:r>
      <w:r>
        <w:t>参会各方都充分发表了意见</w:t>
      </w:r>
      <w:r>
        <w:t>,</w:t>
      </w:r>
      <w:r>
        <w:t>并就有争议的问题进行了辩论。最终</w:t>
      </w:r>
      <w:r>
        <w:t>,</w:t>
      </w:r>
      <w:r>
        <w:t>听证会虽然没有支持田某的申诉意见</w:t>
      </w:r>
      <w:r>
        <w:t>,</w:t>
      </w:r>
      <w:r>
        <w:t>但他仍表示接受处理结果。</w:t>
      </w:r>
    </w:p>
    <w:p w:rsidR="00744AE8" w:rsidRDefault="00744AE8" w:rsidP="00744AE8">
      <w:pPr>
        <w:ind w:firstLineChars="200" w:firstLine="420"/>
      </w:pPr>
      <w:r>
        <w:rPr>
          <w:rFonts w:hint="eastAsia"/>
        </w:rPr>
        <w:t>这是办信中心通过公开听证方式推动矛盾纠纷实质性化解的一个生动例证。除此之外</w:t>
      </w:r>
      <w:r>
        <w:t>,</w:t>
      </w:r>
      <w:r>
        <w:t>在办信过程中</w:t>
      </w:r>
      <w:r>
        <w:t>,</w:t>
      </w:r>
      <w:r>
        <w:t>办案团队还注重增强司法救助工作的主动及时性</w:t>
      </w:r>
      <w:r>
        <w:t>,</w:t>
      </w:r>
      <w:r>
        <w:t>让更多符合条件的困难群众及时得到救助。</w:t>
      </w:r>
    </w:p>
    <w:p w:rsidR="00744AE8" w:rsidRDefault="00744AE8" w:rsidP="00744AE8">
      <w:pPr>
        <w:ind w:firstLineChars="200" w:firstLine="420"/>
      </w:pPr>
      <w:r>
        <w:t>2020</w:t>
      </w:r>
      <w:r>
        <w:t>年</w:t>
      </w:r>
      <w:r>
        <w:t>6</w:t>
      </w:r>
      <w:r>
        <w:t>月</w:t>
      </w:r>
      <w:r>
        <w:t>,</w:t>
      </w:r>
      <w:r>
        <w:t>青海省的刘某因不服延津县、新乡市两级法院判决和新乡市检察院审查结果</w:t>
      </w:r>
      <w:r>
        <w:t>,</w:t>
      </w:r>
      <w:r>
        <w:t>向河南省检察院写信反映情况。收到来信后</w:t>
      </w:r>
      <w:r>
        <w:t>,</w:t>
      </w:r>
      <w:r>
        <w:t>办信中心依法导入刑事申诉程序</w:t>
      </w:r>
      <w:r>
        <w:t>,</w:t>
      </w:r>
      <w:r>
        <w:t>将该案交由办信中心检察官刘洁办理。</w:t>
      </w:r>
    </w:p>
    <w:p w:rsidR="00744AE8" w:rsidRDefault="00744AE8" w:rsidP="00744AE8">
      <w:pPr>
        <w:ind w:firstLineChars="200" w:firstLine="420"/>
      </w:pPr>
      <w:r>
        <w:rPr>
          <w:rFonts w:hint="eastAsia"/>
        </w:rPr>
        <w:t>刘洁审查后认为</w:t>
      </w:r>
      <w:r>
        <w:t>,</w:t>
      </w:r>
      <w:r>
        <w:t>原审判决认定事实清楚、证据确实充分、量刑适当。经沟通后发现</w:t>
      </w:r>
      <w:r>
        <w:t>,</w:t>
      </w:r>
      <w:r>
        <w:t>刘某的儿子刘某军因交通事故身亡</w:t>
      </w:r>
      <w:r>
        <w:t>,</w:t>
      </w:r>
      <w:r>
        <w:t>其儿媳王某离家并迁走户口</w:t>
      </w:r>
      <w:r>
        <w:t>,</w:t>
      </w:r>
      <w:r>
        <w:t>刘某军年仅</w:t>
      </w:r>
      <w:r>
        <w:t>5</w:t>
      </w:r>
      <w:r>
        <w:t>岁的儿子由刘某抚养</w:t>
      </w:r>
      <w:r>
        <w:t>,</w:t>
      </w:r>
      <w:r>
        <w:t>目前刘某一家在偏远山区以务农为生</w:t>
      </w:r>
      <w:r>
        <w:t>,</w:t>
      </w:r>
      <w:r>
        <w:t>法院判决确认的</w:t>
      </w:r>
      <w:r>
        <w:t>71</w:t>
      </w:r>
      <w:r>
        <w:t>万余元赔偿金未执行到位</w:t>
      </w:r>
      <w:r>
        <w:t>,</w:t>
      </w:r>
      <w:r>
        <w:t>家庭生活十分困难。</w:t>
      </w:r>
    </w:p>
    <w:p w:rsidR="00744AE8" w:rsidRDefault="00744AE8" w:rsidP="00744AE8">
      <w:pPr>
        <w:ind w:firstLineChars="200" w:firstLine="420"/>
      </w:pPr>
      <w:r>
        <w:rPr>
          <w:rFonts w:hint="eastAsia"/>
        </w:rPr>
        <w:t>对此</w:t>
      </w:r>
      <w:r>
        <w:t>,</w:t>
      </w:r>
      <w:r>
        <w:t>刘洁在多次对刘某释法说理的同时</w:t>
      </w:r>
      <w:r>
        <w:t>,</w:t>
      </w:r>
      <w:r>
        <w:t>及时启动司法救助程序。后经河南、青海两省检察机关协作配合</w:t>
      </w:r>
      <w:r>
        <w:t>,</w:t>
      </w:r>
      <w:r>
        <w:t>在短时间内为其申请到了</w:t>
      </w:r>
      <w:r>
        <w:t>10.3</w:t>
      </w:r>
      <w:r>
        <w:t>万元司法救助金。最终</w:t>
      </w:r>
      <w:r>
        <w:t>,</w:t>
      </w:r>
      <w:r>
        <w:t>刘某一家接受了检察机关对原案的审查处理意见。</w:t>
      </w:r>
    </w:p>
    <w:p w:rsidR="00744AE8" w:rsidRDefault="00744AE8" w:rsidP="00744AE8">
      <w:pPr>
        <w:ind w:firstLineChars="200" w:firstLine="420"/>
      </w:pPr>
      <w:r>
        <w:rPr>
          <w:rFonts w:hint="eastAsia"/>
        </w:rPr>
        <w:t>近年来</w:t>
      </w:r>
      <w:r>
        <w:t>,</w:t>
      </w:r>
      <w:r>
        <w:t>该办案团队还注重及时发现总结各地的先进经验</w:t>
      </w:r>
      <w:r>
        <w:t>,</w:t>
      </w:r>
      <w:r>
        <w:t>并在全省加以推广。</w:t>
      </w:r>
      <w:r>
        <w:t>“</w:t>
      </w:r>
      <w:r>
        <w:t>如推广郑州市中原区检察院经验</w:t>
      </w:r>
      <w:r>
        <w:t>,</w:t>
      </w:r>
      <w:r>
        <w:t>打造了全天候无接触信访服务平台</w:t>
      </w:r>
      <w:r>
        <w:t>,</w:t>
      </w:r>
      <w:r>
        <w:t>在疫情期间发挥了很大作用</w:t>
      </w:r>
      <w:r>
        <w:t>;</w:t>
      </w:r>
      <w:r>
        <w:t>总结推广了郑州市管城区检察院探索的公检法司协同答复机制</w:t>
      </w:r>
      <w:r>
        <w:t>,</w:t>
      </w:r>
      <w:r>
        <w:t>凝聚了多方合力</w:t>
      </w:r>
      <w:r>
        <w:t>,</w:t>
      </w:r>
      <w:r>
        <w:t>提升了化解质效。</w:t>
      </w:r>
      <w:r>
        <w:t>”</w:t>
      </w:r>
      <w:r>
        <w:t>高保军举例说。</w:t>
      </w:r>
    </w:p>
    <w:p w:rsidR="00744AE8" w:rsidRDefault="00744AE8" w:rsidP="00451026">
      <w:pPr>
        <w:ind w:firstLine="420"/>
        <w:jc w:val="right"/>
      </w:pPr>
      <w:r w:rsidRPr="00451026">
        <w:rPr>
          <w:rFonts w:hint="eastAsia"/>
        </w:rPr>
        <w:t>正义网</w:t>
      </w:r>
      <w:r>
        <w:rPr>
          <w:rFonts w:hint="eastAsia"/>
        </w:rPr>
        <w:t>2021-10-15</w:t>
      </w:r>
    </w:p>
    <w:p w:rsidR="00744AE8" w:rsidRDefault="00744AE8" w:rsidP="003C5A67">
      <w:pPr>
        <w:sectPr w:rsidR="00744AE8" w:rsidSect="003C5A67">
          <w:type w:val="continuous"/>
          <w:pgSz w:w="11906" w:h="16838"/>
          <w:pgMar w:top="1644" w:right="1236" w:bottom="1418" w:left="1814" w:header="851" w:footer="907" w:gutter="0"/>
          <w:pgNumType w:start="1"/>
          <w:cols w:space="720"/>
          <w:docGrid w:type="lines" w:linePitch="341" w:charSpace="2373"/>
        </w:sectPr>
      </w:pPr>
    </w:p>
    <w:p w:rsidR="003D6EF6" w:rsidRDefault="003D6EF6"/>
    <w:sectPr w:rsidR="003D6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AE8"/>
    <w:rsid w:val="003D6EF6"/>
    <w:rsid w:val="00744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4A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A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Company>微软中国</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2022-07-01T08:40:00Z</dcterms:created>
</cp:coreProperties>
</file>