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3D" w:rsidRDefault="0051663D" w:rsidP="00554101">
      <w:pPr>
        <w:pStyle w:val="1"/>
      </w:pPr>
      <w:r w:rsidRPr="00554101">
        <w:rPr>
          <w:rFonts w:hint="eastAsia"/>
        </w:rPr>
        <w:t>金坛区信访局开展党史学习教育专题党课</w:t>
      </w:r>
    </w:p>
    <w:p w:rsidR="0051663D" w:rsidRDefault="0051663D" w:rsidP="0051663D">
      <w:pPr>
        <w:ind w:firstLineChars="200" w:firstLine="420"/>
      </w:pPr>
      <w:r>
        <w:rPr>
          <w:rFonts w:hint="eastAsia"/>
        </w:rPr>
        <w:t>为深入推进党史学习教育走深走实，推动百年党史学习入脑入心，近日，区信访局党组书记、局长张罗明同志以《在四史学习教育中忆初心、担使命》为主题，党组成员、副局长高雷斌同志以《学党史</w:t>
      </w:r>
      <w:r>
        <w:t xml:space="preserve"> </w:t>
      </w:r>
      <w:r>
        <w:t>铭党恩</w:t>
      </w:r>
      <w:r>
        <w:t xml:space="preserve"> </w:t>
      </w:r>
      <w:r>
        <w:t>优服务》为主题，为机关全体党员干部作党史学习教育专题党课辅导。区党史学习教育第五检查指导组到会指导。</w:t>
      </w:r>
      <w:r>
        <w:t xml:space="preserve"> </w:t>
      </w:r>
    </w:p>
    <w:p w:rsidR="0051663D" w:rsidRDefault="0051663D" w:rsidP="0051663D">
      <w:pPr>
        <w:ind w:firstLineChars="200" w:firstLine="420"/>
      </w:pPr>
      <w:r>
        <w:rPr>
          <w:rFonts w:hint="eastAsia"/>
        </w:rPr>
        <w:t>张罗明同志分别从党史、新中国史、改革开放史、社会主义发展史和从“四史”教育中忆初心、担使命等五个方面对“四史”进行了全面系统的深刻阐述；高雷斌同志分别从学习党史的重大意义、重要事件、伟大历史贡献、历史启示等四个方面领学了党史，对全体党员干部学党史、悟思想、办实事、开新局，具有重要指导意义。</w:t>
      </w:r>
      <w:r>
        <w:t xml:space="preserve"> </w:t>
      </w:r>
    </w:p>
    <w:p w:rsidR="0051663D" w:rsidRDefault="0051663D" w:rsidP="0051663D">
      <w:pPr>
        <w:ind w:firstLineChars="200" w:firstLine="420"/>
      </w:pPr>
      <w:r>
        <w:rPr>
          <w:rFonts w:hint="eastAsia"/>
        </w:rPr>
        <w:t>党课要求，全体党员干部要在党史学习教育中，紧紧围绕区委、区政府中心工作，进一步优化信访服务，践行好初心使命，履行好为民解难、为党分忧的神圣职责。一要坚持群众路线。信访工作是党的群众工作的重要平台，是送上门的群众工作。信访干部要当好服务员，要有强烈的宗旨意识，切实把信访工作做到群众心坎上，真正聚人心、得民心，用信访干部的辛苦指数来厚植我们党的执政基础。二要竭力化解矛盾。要贯彻落实好习近平总书记关于加强和改进信访工作的重要思想，以强烈的责任感，认真处理好群众信访诉求，坚持以群众意愿为本、以群众利益为重、以群众满意为准，真诚服务群众，扎实解决好信访问题，实现好、维护好、发展好人民群众根本利益。三要保持信心定力。信访干部要困难面前不退缩，解决难题有韧劲，始终做到有信心，有坚强的意志，遇到困难挫折要敢于迎难而上、永不懈怠。要深入贯彻习近平法治思想，综合运用行政、经济、调解、法律等手段，顺势而为，因势而动，更好推动信访矛盾纠纷的化解，把干事创业、为民服务的理想信念永远放在首位，努力为全区社会和谐稳定积极贡献力量。</w:t>
      </w:r>
    </w:p>
    <w:p w:rsidR="0051663D" w:rsidRDefault="0051663D" w:rsidP="0051663D">
      <w:pPr>
        <w:ind w:firstLineChars="200" w:firstLine="420"/>
        <w:jc w:val="right"/>
      </w:pPr>
      <w:r w:rsidRPr="00554101">
        <w:rPr>
          <w:rFonts w:hint="eastAsia"/>
        </w:rPr>
        <w:t>金坛区信访局</w:t>
      </w:r>
      <w:r w:rsidRPr="00554101">
        <w:t>2021-07-27</w:t>
      </w:r>
    </w:p>
    <w:p w:rsidR="0051663D" w:rsidRDefault="0051663D" w:rsidP="00AE492E">
      <w:pPr>
        <w:sectPr w:rsidR="0051663D" w:rsidSect="00AE492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B6EFC" w:rsidRDefault="00FB6EFC"/>
    <w:sectPr w:rsidR="00FB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63D"/>
    <w:rsid w:val="0051663D"/>
    <w:rsid w:val="00FB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1663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1663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Win10NeT.COM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2022-07-08T08:49:00Z</dcterms:created>
</cp:coreProperties>
</file>