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16" w:rsidRDefault="00200E16" w:rsidP="00AB53E1">
      <w:pPr>
        <w:pStyle w:val="1"/>
      </w:pPr>
      <w:r>
        <w:t>杞县信访局扎实开展</w:t>
      </w:r>
      <w:r>
        <w:t>“</w:t>
      </w:r>
      <w:r>
        <w:t>我为群众办实事</w:t>
      </w:r>
      <w:r>
        <w:t>”</w:t>
      </w:r>
      <w:r>
        <w:t>活动</w:t>
      </w:r>
    </w:p>
    <w:p w:rsidR="00200E16" w:rsidRDefault="00200E16" w:rsidP="00200E16">
      <w:pPr>
        <w:ind w:firstLineChars="200" w:firstLine="420"/>
      </w:pPr>
      <w:r>
        <w:rPr>
          <w:rFonts w:hint="eastAsia"/>
        </w:rPr>
        <w:t>自开展党史学习教育以来，县信访局把开展“我为群众办实事”活动与党史学习教育紧密结合，</w:t>
      </w:r>
      <w:r>
        <w:t xml:space="preserve"> </w:t>
      </w:r>
      <w:r>
        <w:t>从群众最关心、诉求最多的问题入手，多措并举，扎实推进</w:t>
      </w:r>
      <w:r>
        <w:t>“</w:t>
      </w:r>
      <w:r>
        <w:t>我为群众办实事</w:t>
      </w:r>
      <w:r>
        <w:t>”</w:t>
      </w:r>
      <w:r>
        <w:t>活动，切实把群众的合理诉求办实、办好，不断提升群众满意率。</w:t>
      </w:r>
    </w:p>
    <w:p w:rsidR="00200E16" w:rsidRDefault="00200E16" w:rsidP="00200E16">
      <w:pPr>
        <w:ind w:firstLineChars="200" w:firstLine="420"/>
      </w:pPr>
      <w:r>
        <w:rPr>
          <w:rFonts w:hint="eastAsia"/>
        </w:rPr>
        <w:t>进村入户察民情</w:t>
      </w:r>
    </w:p>
    <w:p w:rsidR="00200E16" w:rsidRDefault="00200E16" w:rsidP="00200E16">
      <w:pPr>
        <w:ind w:firstLineChars="200" w:firstLine="420"/>
      </w:pPr>
      <w:r>
        <w:rPr>
          <w:rFonts w:hint="eastAsia"/>
        </w:rPr>
        <w:t>局班子坚持边学习、边调研，抓住重点问题、重点人群、重点领域，带头深入分管领域、基层一线开展调查研究。各股室党员干部结合本职工作，针对群众反映和责任单位答复有争议的问题，牵头组成专班深入基层、深入群众，面对面听取信访人诉求，充分了解掌握案件实际情况，提出化解建议，推动信访矛盾及时化解。活动开展以来，先后到全县</w:t>
      </w:r>
      <w:r>
        <w:t>22</w:t>
      </w:r>
      <w:r>
        <w:t>个乡镇</w:t>
      </w:r>
      <w:r>
        <w:t>31</w:t>
      </w:r>
      <w:r>
        <w:t>个行政村，深入群众家中，对有争议的</w:t>
      </w:r>
      <w:r>
        <w:t>31</w:t>
      </w:r>
      <w:r>
        <w:t>件信访事项开展了调查核实。</w:t>
      </w:r>
    </w:p>
    <w:p w:rsidR="00200E16" w:rsidRDefault="00200E16" w:rsidP="00200E16">
      <w:pPr>
        <w:ind w:firstLineChars="200" w:firstLine="420"/>
      </w:pPr>
      <w:r>
        <w:rPr>
          <w:rFonts w:hint="eastAsia"/>
        </w:rPr>
        <w:t>“治重化积”解民忧</w:t>
      </w:r>
    </w:p>
    <w:p w:rsidR="00200E16" w:rsidRDefault="00200E16" w:rsidP="00200E16">
      <w:pPr>
        <w:ind w:firstLineChars="200" w:firstLine="420"/>
      </w:pPr>
      <w:r>
        <w:rPr>
          <w:rFonts w:hint="eastAsia"/>
        </w:rPr>
        <w:t>局党支部聚焦“治理重复信访、化解信访积案”三年攻坚行动，细化实化具体措施，对中央和省、市交办的重复信访事项，逐案落实领导包案，并交办到具体责任单位督促限期办理，各包案领导和工作专班逐案与信访人见面，听取信访人诉求，帮助寻找问题症结，真正做到“三到位一处理”。截止目前，中央联席办第一批交办杞县</w:t>
      </w:r>
      <w:r>
        <w:t>196</w:t>
      </w:r>
      <w:r>
        <w:t>件信访积案，已化解</w:t>
      </w:r>
      <w:r>
        <w:t>196</w:t>
      </w:r>
      <w:r>
        <w:t>件，化解率达</w:t>
      </w:r>
      <w:r>
        <w:t>100%</w:t>
      </w:r>
      <w:r>
        <w:t>。省信访局开展</w:t>
      </w:r>
      <w:r>
        <w:t>“</w:t>
      </w:r>
      <w:r>
        <w:t>百名党员干部化解千起信访事项</w:t>
      </w:r>
      <w:r>
        <w:t>”</w:t>
      </w:r>
      <w:r>
        <w:t>活动分包案件</w:t>
      </w:r>
      <w:r>
        <w:t>12</w:t>
      </w:r>
      <w:r>
        <w:t>件，已化解</w:t>
      </w:r>
      <w:r>
        <w:t>11</w:t>
      </w:r>
      <w:r>
        <w:t>件，化解率</w:t>
      </w:r>
      <w:r>
        <w:t>91%</w:t>
      </w:r>
      <w:r>
        <w:t>。市信访局分包案件</w:t>
      </w:r>
      <w:r>
        <w:t>28</w:t>
      </w:r>
      <w:r>
        <w:t>件，已化解</w:t>
      </w:r>
      <w:r>
        <w:t>24</w:t>
      </w:r>
      <w:r>
        <w:t>件，化解率</w:t>
      </w:r>
      <w:r>
        <w:t>85.7%</w:t>
      </w:r>
      <w:r>
        <w:t>。县信访局</w:t>
      </w:r>
      <w:r>
        <w:t>11</w:t>
      </w:r>
      <w:r>
        <w:t>名党员分</w:t>
      </w:r>
      <w:r>
        <w:rPr>
          <w:rFonts w:hint="eastAsia"/>
        </w:rPr>
        <w:t>包</w:t>
      </w:r>
      <w:r>
        <w:t>43</w:t>
      </w:r>
      <w:r>
        <w:t>个信访积案，已化解</w:t>
      </w:r>
      <w:r>
        <w:t>37</w:t>
      </w:r>
      <w:r>
        <w:t>件，化解率</w:t>
      </w:r>
      <w:r>
        <w:t>86%</w:t>
      </w:r>
      <w:r>
        <w:t>。局党支部还要求在职党员必须领办至少</w:t>
      </w:r>
      <w:r>
        <w:t>1</w:t>
      </w:r>
      <w:r>
        <w:t>件民生实事，实实在在为信访群众解决至少</w:t>
      </w:r>
      <w:r>
        <w:t>1</w:t>
      </w:r>
      <w:r>
        <w:t>个信访问题。</w:t>
      </w:r>
    </w:p>
    <w:p w:rsidR="00200E16" w:rsidRDefault="00200E16" w:rsidP="00200E16">
      <w:pPr>
        <w:ind w:firstLineChars="200" w:firstLine="420"/>
      </w:pPr>
      <w:r>
        <w:rPr>
          <w:rFonts w:hint="eastAsia"/>
        </w:rPr>
        <w:t>“事心双解”聚民心</w:t>
      </w:r>
    </w:p>
    <w:p w:rsidR="00200E16" w:rsidRDefault="00200E16" w:rsidP="00200E16">
      <w:pPr>
        <w:ind w:firstLineChars="200" w:firstLine="420"/>
      </w:pPr>
      <w:r>
        <w:rPr>
          <w:rFonts w:hint="eastAsia"/>
        </w:rPr>
        <w:t>大力推进开门接访、进门约访、登门走访、上门回访，在一线倾听群众信访诉求、在现场解决群众合理诉求。为老弱病残等特殊来访群众开通“绿色通道”，提供网上信访操作指导、特定时期实行联合接访等方式，为信访群众提供优质服务。积极推行回访制度，努力让信访问题案结事了的同时，还通过电话回访、上门走访、短信提醒等方式加强思想沟通和感情交流，千方百计让群众把心结打开，力求“事心双解”，确保了已息诉罢访的问题不回流，不反弹。通过督办和通报，实现了信访事项“件件有着落，事事有回音”。</w:t>
      </w:r>
    </w:p>
    <w:p w:rsidR="00200E16" w:rsidRDefault="00200E16" w:rsidP="00200E16">
      <w:pPr>
        <w:ind w:firstLineChars="200" w:firstLine="420"/>
      </w:pPr>
      <w:r>
        <w:rPr>
          <w:rFonts w:hint="eastAsia"/>
        </w:rPr>
        <w:t>通过开展“我为群众办实事”活动，全体党员干部加深了对近平总书记关于信访工作的重要指示批示精神的理解，把为党分忧、为民解难的服务理念落实到了实处，提高了群众满意度，进一步拉近了党委政府与群众之间的距离，为“事心双解、案结事了”的目标夯实了基础。</w:t>
      </w:r>
    </w:p>
    <w:p w:rsidR="00200E16" w:rsidRPr="00AB53E1" w:rsidRDefault="00200E16" w:rsidP="00200E16">
      <w:pPr>
        <w:ind w:firstLineChars="200" w:firstLine="420"/>
        <w:jc w:val="right"/>
      </w:pPr>
      <w:r>
        <w:t>杞县信访局</w:t>
      </w:r>
      <w:r>
        <w:rPr>
          <w:rFonts w:hint="eastAsia"/>
        </w:rPr>
        <w:t>2022-03-02</w:t>
      </w:r>
    </w:p>
    <w:p w:rsidR="00200E16" w:rsidRDefault="00200E16" w:rsidP="00A22AE3">
      <w:pPr>
        <w:sectPr w:rsidR="00200E16" w:rsidSect="00A22AE3">
          <w:type w:val="continuous"/>
          <w:pgSz w:w="11906" w:h="16838"/>
          <w:pgMar w:top="1644" w:right="1236" w:bottom="1418" w:left="1814" w:header="851" w:footer="907" w:gutter="0"/>
          <w:pgNumType w:start="1"/>
          <w:cols w:space="720"/>
          <w:docGrid w:type="lines" w:linePitch="341" w:charSpace="2373"/>
        </w:sectPr>
      </w:pPr>
    </w:p>
    <w:p w:rsidR="00BF62DA" w:rsidRDefault="00BF62DA"/>
    <w:sectPr w:rsidR="00BF62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0E16"/>
    <w:rsid w:val="00200E16"/>
    <w:rsid w:val="00BF6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0E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0E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Win10NeT.COM</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