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6BBC" w:rsidRDefault="00466BBC" w:rsidP="00D80A5B">
      <w:pPr>
        <w:pStyle w:val="1"/>
        <w:rPr>
          <w:rFonts w:hint="eastAsia"/>
        </w:rPr>
      </w:pPr>
      <w:r w:rsidRPr="00D80A5B">
        <w:rPr>
          <w:rFonts w:hint="eastAsia"/>
        </w:rPr>
        <w:t>金凤区信访局印发开展学习宣传习近平总书记关于加强和改进人民信访工作的重要思想活动实施方案</w:t>
      </w:r>
    </w:p>
    <w:p w:rsidR="00466BBC" w:rsidRDefault="00466BBC" w:rsidP="00466BBC">
      <w:pPr>
        <w:ind w:firstLineChars="200" w:firstLine="420"/>
      </w:pPr>
      <w:r>
        <w:rPr>
          <w:rFonts w:hint="eastAsia"/>
        </w:rPr>
        <w:t>习近平总书记关于加强和改进人民信访工作的重要思想，是习近平新时代中国特色社会主义思想在信访领域的重大理论成果，系统阐述了信访工作在党和国家大局中的重要地位和作用，科学掲示了新形势下信访工作的规律特点，对于推动信访制度改革、提高信访工作水平具有重要意义。为进一步学懂弄通做实这一重要思想，筑牢做好信访工作的思想根基，根据自治区信访局《开展学习宣传习近平总书记关于加强和改进人民信访工作的重要思想活动实施方案》</w:t>
      </w:r>
      <w:r>
        <w:t>(</w:t>
      </w:r>
      <w:r>
        <w:t>宁信局发</w:t>
      </w:r>
      <w:r>
        <w:t>(2019]8</w:t>
      </w:r>
      <w:r>
        <w:t>号</w:t>
      </w:r>
      <w:r>
        <w:t>)</w:t>
      </w:r>
      <w:r>
        <w:t>的有关要求，我局结合我区信访工作实际，制定学习宣传方案如下：</w:t>
      </w:r>
    </w:p>
    <w:p w:rsidR="00466BBC" w:rsidRDefault="00466BBC" w:rsidP="00466BBC">
      <w:pPr>
        <w:ind w:firstLineChars="200" w:firstLine="420"/>
      </w:pPr>
      <w:r>
        <w:rPr>
          <w:rFonts w:hint="eastAsia"/>
        </w:rPr>
        <w:t>一、总体要求</w:t>
      </w:r>
    </w:p>
    <w:p w:rsidR="00466BBC" w:rsidRDefault="00466BBC" w:rsidP="00466BBC">
      <w:pPr>
        <w:ind w:firstLineChars="200" w:firstLine="420"/>
      </w:pPr>
      <w:r>
        <w:rPr>
          <w:rFonts w:hint="eastAsia"/>
        </w:rPr>
        <w:t>习近平总书记关于加强和改进人民信访工作的重要思想，是以习近平同志为核心的党中央治国理政思想在信访工作的集中体现，为做好新时代人民信访工作提供了根本遵循。全体干部职工要把学习宣传贯彻习近平总书记关于加强和改进人民信访工作的重要思想作为当前和今后一个时期的首要政治任务，充分认识学习宣传这一重要思想的重大意义，把握好政治方向、宣传导向和价值取向，使这一重要思想入脑入心，为银川践行“绿色、高端、和谐、宣居”城市发展理念提供坚实的思想动力支撑。</w:t>
      </w:r>
    </w:p>
    <w:p w:rsidR="00466BBC" w:rsidRDefault="00466BBC" w:rsidP="00466BBC">
      <w:pPr>
        <w:ind w:firstLineChars="200" w:firstLine="420"/>
      </w:pPr>
      <w:r>
        <w:rPr>
          <w:rFonts w:hint="eastAsia"/>
        </w:rPr>
        <w:t>二、学习宣传重点</w:t>
      </w:r>
    </w:p>
    <w:p w:rsidR="00466BBC" w:rsidRDefault="00466BBC" w:rsidP="00466BBC">
      <w:pPr>
        <w:ind w:firstLineChars="200" w:firstLine="420"/>
      </w:pPr>
      <w:r>
        <w:rPr>
          <w:rFonts w:hint="eastAsia"/>
        </w:rPr>
        <w:t>坚持把学习宣传习近平总书记关于加强和改进人民信访工作的重要思想作为引领新时代信访事业发展的强大思想武器，深入领会其政治意义、理论意义和实践意义，在学懂、弄通、做实上下功夫，奋力开创信访工作新局面。</w:t>
      </w:r>
    </w:p>
    <w:p w:rsidR="00466BBC" w:rsidRDefault="00466BBC" w:rsidP="00466BBC">
      <w:pPr>
        <w:ind w:firstLineChars="200" w:firstLine="420"/>
      </w:pPr>
      <w:r>
        <w:t>1.</w:t>
      </w:r>
      <w:r>
        <w:t>系统学习宣传这一重要思想的重大意义，习近平总书记关于加强和改进人民信访工作的重要思想，是一个完整的科学体系，内涵丰富，博大精深。全体干部职工要坚持把这一思想作为加强党的领导的根本保证，作为坚持以人民为中心的主题主线，作为维护群众合法权益的实践要求，作为深化信访制度改革的时代标识，严格按照</w:t>
      </w:r>
      <w:r>
        <w:t>“</w:t>
      </w:r>
      <w:r>
        <w:t>十个深刻指出</w:t>
      </w:r>
      <w:r>
        <w:t>”</w:t>
      </w:r>
      <w:r>
        <w:t>内容分专题开展学习，学懂弄通信访工作的功能定位、核心理念、根本属性、目标任务、发展路径、方式方法、重点重心、根本保证等重大间题，切实增强政治认同、思想认同、情感认同，营造学习宣传的浓厚氛围。</w:t>
      </w:r>
    </w:p>
    <w:p w:rsidR="00466BBC" w:rsidRDefault="00466BBC" w:rsidP="00466BBC">
      <w:pPr>
        <w:ind w:firstLineChars="200" w:firstLine="420"/>
      </w:pPr>
      <w:r>
        <w:t>2.</w:t>
      </w:r>
      <w:r>
        <w:t>重点学习宣传这一重要思想的理论精髓，要突出学习宣传习近平总书记深厚的为民情怀，自觉坚持和运用以人民为中心的核心理念，践行党的群众路线，提高维护群众合法权益的政治自觉和本领。要突出学习宣传其中蕴含的辩证思维，增强辩证思维能力，科学分析信访形勢，深入研究信访问题，着力推进信访工作制度改革，更好地担负起新时代赋予信访工作的新使命。要突出学习宣传其中蕴含的科学方法，自觉坚持和运用法治思维和法治方式，进一步提高运用多种方法和手段化解矛盾的能力。</w:t>
      </w:r>
    </w:p>
    <w:p w:rsidR="00466BBC" w:rsidRDefault="00466BBC" w:rsidP="00466BBC">
      <w:pPr>
        <w:ind w:firstLineChars="200" w:firstLine="420"/>
      </w:pPr>
      <w:r>
        <w:t>3.</w:t>
      </w:r>
      <w:r>
        <w:t>大力宣传推广这一重要思想的实践成果。要紧密结合新时代新实践新要求，结合信访干部的思想实际和各地工作实际，组织开展主题宣传，解决好群众感情问题、担当作为问题、能力提升问题，进一步提高做好新时代信访工作的责任感使命感。要广泛宣传我市各级各部门在学习贯彻这一重要思想过程中取得的成功经验以及进展成效，增强坚持运用这一重要思想武装头脑指导实践、推动工作的自觉性主动性，更好地担负起时代赋子的重任。</w:t>
      </w:r>
    </w:p>
    <w:p w:rsidR="00466BBC" w:rsidRDefault="00466BBC" w:rsidP="00466BBC">
      <w:pPr>
        <w:ind w:firstLineChars="200" w:firstLine="420"/>
      </w:pPr>
      <w:r>
        <w:rPr>
          <w:rFonts w:hint="eastAsia"/>
        </w:rPr>
        <w:t>三、重点任务</w:t>
      </w:r>
    </w:p>
    <w:p w:rsidR="00466BBC" w:rsidRDefault="00466BBC" w:rsidP="00466BBC">
      <w:pPr>
        <w:ind w:firstLineChars="200" w:firstLine="420"/>
      </w:pPr>
      <w:r>
        <w:t>(</w:t>
      </w:r>
      <w:r>
        <w:t>一</w:t>
      </w:r>
      <w:r>
        <w:t>)</w:t>
      </w:r>
      <w:r>
        <w:t>学思践悟，融会贯通，将学习宣传习近平总书记关于加强和改进人民信访工作的重要精神作为开展信访工作的理论支撑</w:t>
      </w:r>
    </w:p>
    <w:p w:rsidR="00466BBC" w:rsidRDefault="00466BBC" w:rsidP="00466BBC">
      <w:pPr>
        <w:ind w:firstLineChars="200" w:firstLine="420"/>
      </w:pPr>
      <w:r>
        <w:t>1.</w:t>
      </w:r>
      <w:r>
        <w:t>全方位开展理论学习。把习近平总书记关于加强和改进人民信访工作的重要思想作为理论武装工作的重点任务，将学习宣传这一重要思想与学习习近平新时代中国特色社会主义思想和党的十九大精神结合起来，与学习习近平来宁视察重要讲话精神结合起来，持续推动学习宣传往实里走、往深里走，分类别、多形式、多层次的组织开展学习，实现学习广覆盖</w:t>
      </w:r>
      <w:r>
        <w:t>(</w:t>
      </w:r>
      <w:r>
        <w:t>学习安排见附件</w:t>
      </w:r>
      <w:r>
        <w:t>).</w:t>
      </w:r>
      <w:r>
        <w:t>全局信访千部每人至少撰写一篇学习心得或理论调研文章。</w:t>
      </w:r>
    </w:p>
    <w:p w:rsidR="00466BBC" w:rsidRDefault="00466BBC" w:rsidP="00466BBC">
      <w:pPr>
        <w:ind w:firstLineChars="200" w:firstLine="420"/>
      </w:pPr>
      <w:r>
        <w:rPr>
          <w:rFonts w:hint="eastAsia"/>
        </w:rPr>
        <w:t>责任领导</w:t>
      </w:r>
      <w:r>
        <w:t>:</w:t>
      </w:r>
      <w:r>
        <w:t>胡金华</w:t>
      </w:r>
    </w:p>
    <w:p w:rsidR="00466BBC" w:rsidRDefault="00466BBC" w:rsidP="00466BBC">
      <w:pPr>
        <w:ind w:firstLineChars="200" w:firstLine="420"/>
      </w:pPr>
      <w:r>
        <w:rPr>
          <w:rFonts w:hint="eastAsia"/>
        </w:rPr>
        <w:t>责任科室</w:t>
      </w:r>
      <w:r>
        <w:t>:</w:t>
      </w:r>
      <w:r>
        <w:t>办公室</w:t>
      </w:r>
    </w:p>
    <w:p w:rsidR="00466BBC" w:rsidRDefault="00466BBC" w:rsidP="00466BBC">
      <w:pPr>
        <w:ind w:firstLineChars="200" w:firstLine="420"/>
      </w:pPr>
      <w:r>
        <w:t>2.</w:t>
      </w:r>
      <w:r>
        <w:t>组织开展学习研讨。广泛开展研讨交流，围绕</w:t>
      </w:r>
      <w:r>
        <w:t>“</w:t>
      </w:r>
      <w:r>
        <w:t>十个深刻指出</w:t>
      </w:r>
      <w:r>
        <w:t>”</w:t>
      </w:r>
      <w:r>
        <w:t>谈认识和感受、査问题和不足</w:t>
      </w:r>
      <w:r>
        <w:t>.</w:t>
      </w:r>
      <w:r>
        <w:t>局领导成员和科室负责人要按照指定专题所列题目，在个人自学、深入思考的基础上，认真准备发言稿件，发言时间控制在</w:t>
      </w:r>
      <w:r>
        <w:t>40</w:t>
      </w:r>
      <w:r>
        <w:t>分钟左右，其他参会人员根据时间安排，参与互动讨论或即兴发言，推动思想碰撞、观点交锋，达到相互启发、共同提高的效果</w:t>
      </w:r>
      <w:r>
        <w:t>(</w:t>
      </w:r>
      <w:r>
        <w:t>研讨安排见附件</w:t>
      </w:r>
      <w:r>
        <w:t>)</w:t>
      </w:r>
    </w:p>
    <w:p w:rsidR="00466BBC" w:rsidRDefault="00466BBC" w:rsidP="00466BBC">
      <w:pPr>
        <w:ind w:firstLineChars="200" w:firstLine="420"/>
      </w:pPr>
      <w:r>
        <w:rPr>
          <w:rFonts w:hint="eastAsia"/>
        </w:rPr>
        <w:t>责任领导</w:t>
      </w:r>
      <w:r>
        <w:t>:</w:t>
      </w:r>
      <w:r>
        <w:t>胡金华</w:t>
      </w:r>
    </w:p>
    <w:p w:rsidR="00466BBC" w:rsidRDefault="00466BBC" w:rsidP="00466BBC">
      <w:pPr>
        <w:ind w:firstLineChars="200" w:firstLine="420"/>
      </w:pPr>
      <w:r>
        <w:rPr>
          <w:rFonts w:hint="eastAsia"/>
        </w:rPr>
        <w:t>责任科室</w:t>
      </w:r>
      <w:r>
        <w:t>:</w:t>
      </w:r>
      <w:r>
        <w:t>办公室</w:t>
      </w:r>
    </w:p>
    <w:p w:rsidR="00466BBC" w:rsidRDefault="00466BBC" w:rsidP="00466BBC">
      <w:pPr>
        <w:ind w:firstLineChars="200" w:firstLine="420"/>
      </w:pPr>
      <w:r>
        <w:t>3.</w:t>
      </w:r>
      <w:r>
        <w:t>深入基层调查研究。将习近平总书记关于加强和改进人民信访工作的重要思想作为推动信访的理论指导，学深学细，入脑入心，并国绕这一重要思想确定的目标要求深入基层组织调研，围绕信访重点、难点问题开展研究，提出有针对性的意见建议为区委、政府科学决策提供参考。</w:t>
      </w:r>
    </w:p>
    <w:p w:rsidR="00466BBC" w:rsidRDefault="00466BBC" w:rsidP="00466BBC">
      <w:pPr>
        <w:ind w:firstLineChars="200" w:firstLine="420"/>
      </w:pPr>
      <w:r>
        <w:rPr>
          <w:rFonts w:hint="eastAsia"/>
        </w:rPr>
        <w:t>责任领导</w:t>
      </w:r>
      <w:r>
        <w:t>:</w:t>
      </w:r>
      <w:r>
        <w:t>胡金华</w:t>
      </w:r>
    </w:p>
    <w:p w:rsidR="00466BBC" w:rsidRDefault="00466BBC" w:rsidP="00466BBC">
      <w:pPr>
        <w:ind w:firstLineChars="200" w:firstLine="420"/>
      </w:pPr>
      <w:r>
        <w:rPr>
          <w:rFonts w:hint="eastAsia"/>
        </w:rPr>
        <w:t>责任科室</w:t>
      </w:r>
      <w:r>
        <w:t>:</w:t>
      </w:r>
      <w:r>
        <w:t>各科室</w:t>
      </w:r>
    </w:p>
    <w:p w:rsidR="00466BBC" w:rsidRDefault="00466BBC" w:rsidP="00466BBC">
      <w:pPr>
        <w:ind w:firstLineChars="200" w:firstLine="420"/>
      </w:pPr>
      <w:r>
        <w:t>4.</w:t>
      </w:r>
      <w:r>
        <w:t>做好宣传宣讲工作，充分发挥信访微博、微信、网站、手机投诉平台</w:t>
      </w:r>
      <w:r>
        <w:t>App</w:t>
      </w:r>
      <w:r>
        <w:t>等新媒体的优势，及时转发国家信访局和自治区信访局的重要稿件、理论文章，发布我局相关文件信息，全面准确、深入解读习近平总书记关于加强和改进人民信访工作的重要思想。综合运用</w:t>
      </w:r>
      <w:r>
        <w:t>“</w:t>
      </w:r>
      <w:r>
        <w:t>微宣讲</w:t>
      </w:r>
      <w:r>
        <w:t>”</w:t>
      </w:r>
      <w:r>
        <w:t>等多种方式开展学习宣传工作，不新拓展宣传的前沿阵地，积极营造良好的学习氛围。结合干部</w:t>
      </w:r>
      <w:r>
        <w:t>“</w:t>
      </w:r>
      <w:r>
        <w:t>下基层</w:t>
      </w:r>
      <w:r>
        <w:t>”</w:t>
      </w:r>
      <w:r>
        <w:t>、支部主题党日等活动做好这一重要思想的宣传推广，实现线上线下同频共振，提升学习宣传实效</w:t>
      </w:r>
    </w:p>
    <w:p w:rsidR="00466BBC" w:rsidRDefault="00466BBC" w:rsidP="00466BBC">
      <w:pPr>
        <w:ind w:firstLineChars="200" w:firstLine="420"/>
      </w:pPr>
      <w:r>
        <w:rPr>
          <w:rFonts w:hint="eastAsia"/>
        </w:rPr>
        <w:t>责任领导</w:t>
      </w:r>
      <w:r>
        <w:t>:</w:t>
      </w:r>
      <w:r>
        <w:t>胡金华</w:t>
      </w:r>
    </w:p>
    <w:p w:rsidR="00466BBC" w:rsidRDefault="00466BBC" w:rsidP="00466BBC">
      <w:pPr>
        <w:ind w:firstLineChars="200" w:firstLine="420"/>
      </w:pPr>
      <w:r>
        <w:rPr>
          <w:rFonts w:hint="eastAsia"/>
        </w:rPr>
        <w:t>责任科室</w:t>
      </w:r>
      <w:r>
        <w:t>:</w:t>
      </w:r>
      <w:r>
        <w:t>党支部</w:t>
      </w:r>
    </w:p>
    <w:p w:rsidR="00466BBC" w:rsidRDefault="00466BBC" w:rsidP="00466BBC">
      <w:pPr>
        <w:ind w:firstLineChars="200" w:firstLine="420"/>
      </w:pPr>
      <w:r>
        <w:t>(</w:t>
      </w:r>
      <w:r>
        <w:t>ニ</w:t>
      </w:r>
      <w:r>
        <w:t>)</w:t>
      </w:r>
      <w:r>
        <w:t>立足实际，强化措施，将学习宣传习近平总书记关于加强和改进人民信访工作的重要精神作为提升信访工作水平的根本遵循</w:t>
      </w:r>
    </w:p>
    <w:p w:rsidR="00466BBC" w:rsidRDefault="00466BBC" w:rsidP="00466BBC">
      <w:pPr>
        <w:ind w:firstLineChars="200" w:firstLine="420"/>
      </w:pPr>
      <w:r>
        <w:t>5.</w:t>
      </w:r>
      <w:r>
        <w:t>依法及时就地解决群众合理诉求。坚持以领导包案为抓手，深入开展群众反映强烈突出问题</w:t>
      </w:r>
      <w:r>
        <w:t>“</w:t>
      </w:r>
      <w:r>
        <w:t>清零</w:t>
      </w:r>
      <w:r>
        <w:t>”</w:t>
      </w:r>
      <w:r>
        <w:t>行动，聚焦中央第八巡视组移交信访件和新排查的突出问题加强化解，突出抓好房地产管理、征地补偿、拆迁安置、农民工工资清欠等重点领域信访问题，深入挖掘问题产生的源头性、深层次原因，有针对性的进行解决，实现治标治本、控增减存的目标。继续打好信访为盾化解攻坚战，对重点领城加强风险防范、对重点群体紧町政策落实、对重点问题压实责任合力攻坚、对重点人员切实做到事心双解。</w:t>
      </w:r>
    </w:p>
    <w:p w:rsidR="00466BBC" w:rsidRDefault="00466BBC" w:rsidP="00466BBC">
      <w:pPr>
        <w:ind w:firstLineChars="200" w:firstLine="420"/>
      </w:pPr>
      <w:r>
        <w:rPr>
          <w:rFonts w:hint="eastAsia"/>
        </w:rPr>
        <w:t>责任领导</w:t>
      </w:r>
      <w:r>
        <w:t>:</w:t>
      </w:r>
      <w:r>
        <w:t>胡金华</w:t>
      </w:r>
    </w:p>
    <w:p w:rsidR="00466BBC" w:rsidRDefault="00466BBC" w:rsidP="00466BBC">
      <w:pPr>
        <w:ind w:firstLineChars="200" w:firstLine="420"/>
      </w:pPr>
      <w:r>
        <w:rPr>
          <w:rFonts w:hint="eastAsia"/>
        </w:rPr>
        <w:t>责任科室</w:t>
      </w:r>
      <w:r>
        <w:t>:</w:t>
      </w:r>
      <w:r>
        <w:t>各科室</w:t>
      </w:r>
    </w:p>
    <w:p w:rsidR="00466BBC" w:rsidRDefault="00466BBC" w:rsidP="00466BBC">
      <w:pPr>
        <w:ind w:firstLineChars="200" w:firstLine="420"/>
      </w:pPr>
      <w:r>
        <w:t>6.</w:t>
      </w:r>
      <w:r>
        <w:t>加强信访基础业务规范化建设。以开展</w:t>
      </w:r>
      <w:r>
        <w:t>“</w:t>
      </w:r>
      <w:r>
        <w:t>不初心、牢记使命</w:t>
      </w:r>
      <w:r>
        <w:t>”</w:t>
      </w:r>
      <w:r>
        <w:t>主题教育为契机，深入开展</w:t>
      </w:r>
      <w:r>
        <w:t>“</w:t>
      </w:r>
      <w:r>
        <w:t>信访标准化建设年</w:t>
      </w:r>
      <w:r>
        <w:t>”</w:t>
      </w:r>
      <w:r>
        <w:t>活动，不断现固和拓展</w:t>
      </w:r>
      <w:r>
        <w:t>“</w:t>
      </w:r>
      <w:r>
        <w:t>人民满意窗口</w:t>
      </w:r>
      <w:r>
        <w:t>”</w:t>
      </w:r>
      <w:r>
        <w:t>建设成果，推动信访基础业务规范化建设提档升级，开展好信访业务员能力</w:t>
      </w:r>
      <w:r>
        <w:t>“</w:t>
      </w:r>
      <w:r>
        <w:t>三提升</w:t>
      </w:r>
      <w:r>
        <w:t>”</w:t>
      </w:r>
      <w:r>
        <w:t>活动，着力树立</w:t>
      </w:r>
      <w:r>
        <w:t>“</w:t>
      </w:r>
      <w:r>
        <w:t>三种理念</w:t>
      </w:r>
      <w:r>
        <w:t>”</w:t>
      </w:r>
      <w:r>
        <w:t>，解决</w:t>
      </w:r>
      <w:r>
        <w:t>“</w:t>
      </w:r>
      <w:r>
        <w:t>十个不到位</w:t>
      </w:r>
      <w:r>
        <w:t>”</w:t>
      </w:r>
      <w:r>
        <w:t>问题，实现</w:t>
      </w:r>
      <w:r>
        <w:t>“</w:t>
      </w:r>
      <w:r>
        <w:t>五个流</w:t>
      </w:r>
      <w:r>
        <w:t>”</w:t>
      </w:r>
      <w:r>
        <w:t>目标。集中开展信访部门领导干部接访办信工作，以</w:t>
      </w:r>
      <w:r>
        <w:t>“</w:t>
      </w:r>
      <w:r>
        <w:t>人人会接访、人人会办理</w:t>
      </w:r>
      <w:r>
        <w:t>”</w:t>
      </w:r>
      <w:r>
        <w:t>为目标，由领导干部带头接访、办信、办理网上信访，全局千部职工每人至少承办</w:t>
      </w:r>
      <w:r>
        <w:t>10</w:t>
      </w:r>
      <w:r>
        <w:t>件信访事项，全程跟踪办理情况。</w:t>
      </w:r>
    </w:p>
    <w:p w:rsidR="00466BBC" w:rsidRDefault="00466BBC" w:rsidP="00466BBC">
      <w:pPr>
        <w:ind w:firstLineChars="200" w:firstLine="420"/>
      </w:pPr>
      <w:r>
        <w:rPr>
          <w:rFonts w:hint="eastAsia"/>
        </w:rPr>
        <w:t>责任领导</w:t>
      </w:r>
      <w:r>
        <w:t>:</w:t>
      </w:r>
      <w:r>
        <w:t>李小冬</w:t>
      </w:r>
    </w:p>
    <w:p w:rsidR="00466BBC" w:rsidRDefault="00466BBC" w:rsidP="00466BBC">
      <w:pPr>
        <w:ind w:firstLineChars="200" w:firstLine="420"/>
      </w:pPr>
      <w:r>
        <w:rPr>
          <w:rFonts w:hint="eastAsia"/>
        </w:rPr>
        <w:t>责任科室</w:t>
      </w:r>
      <w:r>
        <w:t>:</w:t>
      </w:r>
      <w:r>
        <w:t>来访接待科</w:t>
      </w:r>
    </w:p>
    <w:p w:rsidR="00466BBC" w:rsidRDefault="00466BBC" w:rsidP="00466BBC">
      <w:pPr>
        <w:ind w:firstLineChars="200" w:firstLine="420"/>
      </w:pPr>
      <w:r>
        <w:t>7.</w:t>
      </w:r>
      <w:r>
        <w:t>抓好《关于进一步加强和改进新时代信访工作的意见》贯彻落实工作。坚持把习近平总书记关于加强和改进人民信访工作的重要思想作为加强和改进信访工作的指导思想，认真抓好《银川市信访工作联席会议く关于进一步加强和改进新时代信访工作的意见＞任务分工的通知》的贯彻落实，强化督导考核，将落实情况列入信访工作目标管理考核细则，定期督查落实情况，切实高信访工作水平。</w:t>
      </w:r>
    </w:p>
    <w:p w:rsidR="00466BBC" w:rsidRDefault="00466BBC" w:rsidP="00466BBC">
      <w:pPr>
        <w:ind w:firstLineChars="200" w:firstLine="420"/>
      </w:pPr>
      <w:r>
        <w:rPr>
          <w:rFonts w:hint="eastAsia"/>
        </w:rPr>
        <w:t>责任领导</w:t>
      </w:r>
      <w:r>
        <w:t>:</w:t>
      </w:r>
      <w:r>
        <w:t>李小冬</w:t>
      </w:r>
    </w:p>
    <w:p w:rsidR="00466BBC" w:rsidRDefault="00466BBC" w:rsidP="00466BBC">
      <w:pPr>
        <w:ind w:firstLineChars="200" w:firstLine="420"/>
      </w:pPr>
      <w:r>
        <w:rPr>
          <w:rFonts w:hint="eastAsia"/>
        </w:rPr>
        <w:t>责任科室</w:t>
      </w:r>
      <w:r>
        <w:t>:</w:t>
      </w:r>
      <w:r>
        <w:t>信联办</w:t>
      </w:r>
    </w:p>
    <w:p w:rsidR="00466BBC" w:rsidRDefault="00466BBC" w:rsidP="00466BBC">
      <w:pPr>
        <w:ind w:firstLineChars="200" w:firstLine="420"/>
      </w:pPr>
      <w:r>
        <w:t>(</w:t>
      </w:r>
      <w:r>
        <w:t>三</w:t>
      </w:r>
      <w:r>
        <w:t>)</w:t>
      </w:r>
      <w:r>
        <w:t>与时俱进，开拓创新，将学习宣传习近平总书记关于加强和改进人民信访工作的重要精神作为创新工作方式的实践指导</w:t>
      </w:r>
    </w:p>
    <w:p w:rsidR="00466BBC" w:rsidRDefault="00466BBC" w:rsidP="00466BBC">
      <w:pPr>
        <w:ind w:firstLineChars="200" w:firstLine="420"/>
      </w:pPr>
      <w:r>
        <w:t>8.</w:t>
      </w:r>
      <w:r>
        <w:t>巩固拓展信访制度改革成果。聚焦源头预防、畅通渠道解决间题、基层基础、责任落实等方面，围绕习近平总书记关于加强和改进人民信访工作的重要思想，总结提炼我市信访工作制度改革取得的成功做法和实践成果，固化形成长效机制，深入挖一批可借鉴、可复制的信访工作典型经验，在全市信访系统内宣传推介，不断强化信访工作改革效应。在全市范围内征集解决群众反映强烈突出问题典型案例，并汇编成册。</w:t>
      </w:r>
    </w:p>
    <w:p w:rsidR="00466BBC" w:rsidRDefault="00466BBC" w:rsidP="00466BBC">
      <w:pPr>
        <w:ind w:firstLineChars="200" w:firstLine="420"/>
      </w:pPr>
      <w:r>
        <w:rPr>
          <w:rFonts w:hint="eastAsia"/>
        </w:rPr>
        <w:t>责任领导</w:t>
      </w:r>
      <w:r>
        <w:t>:</w:t>
      </w:r>
      <w:r>
        <w:t>胡金华</w:t>
      </w:r>
    </w:p>
    <w:p w:rsidR="00466BBC" w:rsidRDefault="00466BBC" w:rsidP="00466BBC">
      <w:pPr>
        <w:ind w:firstLineChars="200" w:firstLine="420"/>
      </w:pPr>
      <w:r>
        <w:rPr>
          <w:rFonts w:hint="eastAsia"/>
        </w:rPr>
        <w:t>责任科室</w:t>
      </w:r>
      <w:r>
        <w:t>:</w:t>
      </w:r>
      <w:r>
        <w:t>各科室</w:t>
      </w:r>
    </w:p>
    <w:p w:rsidR="00466BBC" w:rsidRDefault="00466BBC" w:rsidP="00466BBC">
      <w:pPr>
        <w:ind w:firstLineChars="200" w:firstLine="420"/>
      </w:pPr>
      <w:r>
        <w:t>9.</w:t>
      </w:r>
      <w:r>
        <w:t>加强信访法治化建设。深刻领会习近平总书记关于加强和改进人民信访工作的重要思想明确的加强法治建设的努力方向和奋斗目标，全面落实诉访分离制度，进一步将涉及民商事、行政、刑事等诉讼事项的信访诉求从普通信访体制中分离出来，健全导入司法程序依法处理机制，推动问题合理分流、妥善处理充分发挥律师职业优势，强化律师在参与矛盾纠纷调解重点的积极作用，更好利用律师引导群众依法信访，确保各类诉求在法治轨道上得到妥善解决。联合司法局抓好人民调解参与信访工作，做好点对点调解工作，力求第一时间解决问题</w:t>
      </w:r>
    </w:p>
    <w:p w:rsidR="00466BBC" w:rsidRDefault="00466BBC" w:rsidP="00466BBC">
      <w:pPr>
        <w:ind w:firstLineChars="200" w:firstLine="420"/>
      </w:pPr>
      <w:r>
        <w:rPr>
          <w:rFonts w:hint="eastAsia"/>
        </w:rPr>
        <w:t>责任领导</w:t>
      </w:r>
      <w:r>
        <w:t>:</w:t>
      </w:r>
      <w:r>
        <w:t>李小冬</w:t>
      </w:r>
    </w:p>
    <w:p w:rsidR="00466BBC" w:rsidRDefault="00466BBC" w:rsidP="00466BBC">
      <w:pPr>
        <w:ind w:firstLineChars="200" w:firstLine="420"/>
      </w:pPr>
      <w:r>
        <w:rPr>
          <w:rFonts w:hint="eastAsia"/>
        </w:rPr>
        <w:t>责任科室</w:t>
      </w:r>
      <w:r>
        <w:t>:</w:t>
      </w:r>
      <w:r>
        <w:t>来访接待科</w:t>
      </w:r>
    </w:p>
    <w:p w:rsidR="00466BBC" w:rsidRDefault="00466BBC" w:rsidP="00466BBC">
      <w:pPr>
        <w:ind w:firstLineChars="200" w:firstLine="420"/>
      </w:pPr>
      <w:r>
        <w:t>10.</w:t>
      </w:r>
      <w:r>
        <w:t>推动信访信系统深度应用。依托信访信息系统，深度挖掘网上信访微信公众号、手机投诉平台</w:t>
      </w:r>
      <w:r>
        <w:t>App</w:t>
      </w:r>
      <w:r>
        <w:t>、银川市政民互动来平台、人民网地方领导留言板等网上信访投诉受理果道内在潜力，全力打造网上信访主渠道。全年网上信访占比达到</w:t>
      </w:r>
      <w:r>
        <w:t>55</w:t>
      </w:r>
      <w:r>
        <w:t>％以上进一步挖掘网络视频会商平台功能作用，借助国家、区、市、县四级信访工作机构高清视频会商平台，强化信访干部教育，增强沟通交流，提升工作水平。</w:t>
      </w:r>
    </w:p>
    <w:p w:rsidR="00466BBC" w:rsidRDefault="00466BBC" w:rsidP="00466BBC">
      <w:pPr>
        <w:ind w:firstLineChars="200" w:firstLine="420"/>
      </w:pPr>
      <w:r>
        <w:rPr>
          <w:rFonts w:hint="eastAsia"/>
        </w:rPr>
        <w:t>责任领导</w:t>
      </w:r>
      <w:r>
        <w:t>:</w:t>
      </w:r>
      <w:r>
        <w:t>李小冬</w:t>
      </w:r>
    </w:p>
    <w:p w:rsidR="00466BBC" w:rsidRDefault="00466BBC" w:rsidP="00466BBC">
      <w:pPr>
        <w:ind w:firstLineChars="200" w:firstLine="420"/>
      </w:pPr>
      <w:r>
        <w:rPr>
          <w:rFonts w:hint="eastAsia"/>
        </w:rPr>
        <w:t>责任科室</w:t>
      </w:r>
      <w:r>
        <w:t>:</w:t>
      </w:r>
      <w:r>
        <w:t>网上信访受理中心</w:t>
      </w:r>
    </w:p>
    <w:p w:rsidR="00466BBC" w:rsidRDefault="00466BBC" w:rsidP="00466BBC">
      <w:pPr>
        <w:ind w:firstLineChars="200" w:firstLine="420"/>
      </w:pPr>
      <w:r>
        <w:rPr>
          <w:rFonts w:hint="eastAsia"/>
        </w:rPr>
        <w:t>四、工作要求</w:t>
      </w:r>
    </w:p>
    <w:p w:rsidR="00466BBC" w:rsidRDefault="00466BBC" w:rsidP="00466BBC">
      <w:pPr>
        <w:ind w:firstLineChars="200" w:firstLine="420"/>
      </w:pPr>
      <w:r>
        <w:t>(</w:t>
      </w:r>
      <w:r>
        <w:t>一</w:t>
      </w:r>
      <w:r>
        <w:t>)</w:t>
      </w:r>
      <w:r>
        <w:t>提高认识，精心组织。全体干部职工要把学习宣传习近平总书记关于加强和改进人民信访工作的重要思想作为重要政治任务，高标准、高质量完成学习宣传贯彻各项工作任务。各责任领导要坚持负总责，靠前指挥，亲自谋划、亲自部署，压实责任推动工作有序开展。各具体责任人要精心组织，真抓实抓，切实将各项工作做扎实、做到位</w:t>
      </w:r>
    </w:p>
    <w:p w:rsidR="00466BBC" w:rsidRDefault="00466BBC" w:rsidP="00466BBC">
      <w:pPr>
        <w:ind w:firstLineChars="200" w:firstLine="420"/>
      </w:pPr>
      <w:r>
        <w:t>(</w:t>
      </w:r>
      <w:r>
        <w:t>二</w:t>
      </w:r>
      <w:r>
        <w:t>)</w:t>
      </w:r>
      <w:r>
        <w:t>创新方法，引领导向。要坚持团结稳定鼓劲、正面宣传为主的方针，紧贴实际、紧贴生活，创新形势载体，切实增强学习宣传这一重要思想的吸引力、感染力和针对性、实效性，要创新宣传方式，善于运用群众乐于参与、便于参与的方式，采取富有时代特色、体现实践要求的方法，拓宽宣传广度深度，进一步扩大信访工作的覆盖面和影响力。</w:t>
      </w:r>
    </w:p>
    <w:p w:rsidR="00466BBC" w:rsidRDefault="00466BBC" w:rsidP="00466BBC">
      <w:pPr>
        <w:ind w:firstLineChars="200" w:firstLine="420"/>
      </w:pPr>
      <w:r>
        <w:t>(</w:t>
      </w:r>
      <w:r>
        <w:t>三</w:t>
      </w:r>
      <w:r>
        <w:t>)</w:t>
      </w:r>
      <w:r>
        <w:t>加强宣传，营造氛。要加大对习近平总书记关于加</w:t>
      </w:r>
    </w:p>
    <w:p w:rsidR="00466BBC" w:rsidRDefault="00466BBC" w:rsidP="00466BBC">
      <w:pPr>
        <w:ind w:firstLineChars="200" w:firstLine="420"/>
      </w:pPr>
      <w:r>
        <w:rPr>
          <w:rFonts w:hint="eastAsia"/>
        </w:rPr>
        <w:t>强和改进人民信访工作的重要思想的宣传力度，切实把宣传工作转化为提升学习积极性、提高学习效能的过程，强化学习宣传成果。要结合信访工作实际，综合运用微信、微博、</w:t>
      </w:r>
      <w:r>
        <w:t>App</w:t>
      </w:r>
      <w:r>
        <w:t>等新媒体渠道，宣传学习贯彻这一思想的体会、做法和成效，彰显信访干部风采。对外宣传稿件在发布前，需提交办公室，报自治区信访局审定批准后，方可发布。</w:t>
      </w:r>
    </w:p>
    <w:p w:rsidR="00466BBC" w:rsidRDefault="00466BBC" w:rsidP="00466BBC">
      <w:pPr>
        <w:ind w:firstLineChars="200" w:firstLine="420"/>
        <w:rPr>
          <w:rFonts w:hint="eastAsia"/>
        </w:rPr>
      </w:pPr>
      <w:r>
        <w:t>(</w:t>
      </w:r>
      <w:r>
        <w:t>四</w:t>
      </w:r>
      <w:r>
        <w:t>)</w:t>
      </w:r>
      <w:r>
        <w:t>强化督导，加强考核。要进一步加强对学习宣传习近平总书记关于加强和改进人民信访工作的重要思想的监督指导防止空喊口号、流于形式。局办公室将采取明查暗访等方式，全程跟踪学习落实情况，督促全体信访千部入脑入心，将这一重要思想持之以恒的学习好、宣传好、贯彻好、落实好。学习贯彻情况将纳入年度公务员绩效考核范畴。</w:t>
      </w:r>
    </w:p>
    <w:p w:rsidR="00466BBC" w:rsidRDefault="00466BBC" w:rsidP="00D80A5B">
      <w:pPr>
        <w:jc w:val="right"/>
        <w:rPr>
          <w:rFonts w:hint="eastAsia"/>
        </w:rPr>
      </w:pPr>
      <w:r w:rsidRPr="00D80A5B">
        <w:rPr>
          <w:rFonts w:hint="eastAsia"/>
        </w:rPr>
        <w:t>金凤区信访局</w:t>
      </w:r>
      <w:smartTag w:uri="urn:schemas-microsoft-com:office:smarttags" w:element="chsdate">
        <w:smartTagPr>
          <w:attr w:name="Year" w:val="2019"/>
          <w:attr w:name="Month" w:val="9"/>
          <w:attr w:name="Day" w:val="10"/>
          <w:attr w:name="IsLunarDate" w:val="False"/>
          <w:attr w:name="IsROCDate" w:val="False"/>
        </w:smartTagPr>
        <w:r>
          <w:rPr>
            <w:rFonts w:hint="eastAsia"/>
          </w:rPr>
          <w:t>2019-9-10</w:t>
        </w:r>
      </w:smartTag>
    </w:p>
    <w:p w:rsidR="00466BBC" w:rsidRDefault="00466BBC" w:rsidP="00E90DA4">
      <w:pPr>
        <w:sectPr w:rsidR="00466BBC" w:rsidSect="00E90DA4">
          <w:type w:val="continuous"/>
          <w:pgSz w:w="11906" w:h="16838" w:code="9"/>
          <w:pgMar w:top="1644" w:right="1236" w:bottom="1418" w:left="1814" w:header="851" w:footer="907" w:gutter="0"/>
          <w:pgNumType w:start="1"/>
          <w:cols w:space="425"/>
          <w:docGrid w:type="lines" w:linePitch="341" w:charSpace="2373"/>
        </w:sectPr>
      </w:pPr>
    </w:p>
    <w:p w:rsidR="005E4E68" w:rsidRDefault="005E4E68"/>
    <w:sectPr w:rsidR="005E4E68">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仿宋_GB2312">
    <w:altName w:val="微软雅黑"/>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66BBC"/>
    <w:rsid w:val="00466BBC"/>
    <w:rsid w:val="005E4E6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autoRedefine/>
    <w:qFormat/>
    <w:rsid w:val="00466BBC"/>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466BBC"/>
    <w:rPr>
      <w:rFonts w:ascii="黑体" w:eastAsia="黑体" w:hAnsi="宋体" w:cs="Times New Roman"/>
      <w:b/>
      <w:kern w:val="36"/>
      <w:sz w:val="32"/>
      <w:szCs w:val="32"/>
    </w:rPr>
  </w:style>
  <w:style w:type="paragraph" w:customStyle="1" w:styleId="Char2CharCharChar">
    <w:name w:val="Char2 Char Char Char"/>
    <w:basedOn w:val="a"/>
    <w:autoRedefine/>
    <w:rsid w:val="00466BBC"/>
    <w:pPr>
      <w:widowControl/>
      <w:spacing w:after="160" w:line="240" w:lineRule="exact"/>
      <w:jc w:val="left"/>
    </w:pPr>
    <w:rPr>
      <w:rFonts w:ascii="Verdana" w:eastAsia="仿宋_GB2312" w:hAnsi="Verdana" w:cs="Times New Roman"/>
      <w:kern w:val="0"/>
      <w:sz w:val="24"/>
      <w:szCs w:val="20"/>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637</Words>
  <Characters>3636</Characters>
  <Application>Microsoft Office Word</Application>
  <DocSecurity>0</DocSecurity>
  <Lines>30</Lines>
  <Paragraphs>8</Paragraphs>
  <ScaleCrop>false</ScaleCrop>
  <Company>微软中国</Company>
  <LinksUpToDate>false</LinksUpToDate>
  <CharactersWithSpaces>4265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2022-07-06T08:28:00Z</dcterms:created>
</cp:coreProperties>
</file>