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2D" w:rsidRDefault="00B61A2D" w:rsidP="00CD7FBF">
      <w:pPr>
        <w:pStyle w:val="1"/>
        <w:rPr>
          <w:shd w:val="clear" w:color="auto" w:fill="FFFFFF"/>
        </w:rPr>
      </w:pPr>
      <w:r>
        <w:rPr>
          <w:rFonts w:hint="eastAsia"/>
          <w:shd w:val="clear" w:color="auto" w:fill="FFFFFF"/>
        </w:rPr>
        <w:t>姚安县信访局政府信息依申请公开暂行办法</w:t>
      </w:r>
    </w:p>
    <w:p w:rsidR="00B61A2D" w:rsidRDefault="00B61A2D" w:rsidP="00B61A2D">
      <w:pPr>
        <w:ind w:firstLineChars="200" w:firstLine="420"/>
      </w:pPr>
      <w:r>
        <w:rPr>
          <w:rFonts w:hint="eastAsia"/>
        </w:rPr>
        <w:t>为了规范政府信息依申请公开工作，保证公民、法人和其他组织依法获取国家信访局政府信息，根据《中华人民共和国政府信息公开条例》和《国家信访局政府信息依申请公开暂行办法》的规定，制定本暂行办法。</w:t>
      </w:r>
    </w:p>
    <w:p w:rsidR="00B61A2D" w:rsidRDefault="00B61A2D" w:rsidP="00B61A2D">
      <w:pPr>
        <w:ind w:firstLineChars="200" w:firstLine="420"/>
      </w:pPr>
      <w:r>
        <w:rPr>
          <w:rFonts w:hint="eastAsia"/>
        </w:rPr>
        <w:t>一、申请受理机构</w:t>
      </w:r>
    </w:p>
    <w:p w:rsidR="00B61A2D" w:rsidRDefault="00B61A2D" w:rsidP="00B61A2D">
      <w:pPr>
        <w:ind w:firstLineChars="200" w:firstLine="420"/>
      </w:pPr>
      <w:r>
        <w:rPr>
          <w:rFonts w:hint="eastAsia"/>
        </w:rPr>
        <w:t>姚安县信访局受理依申请公开信息的工作机构为局办公室。</w:t>
      </w:r>
    </w:p>
    <w:p w:rsidR="00B61A2D" w:rsidRDefault="00B61A2D" w:rsidP="00B61A2D">
      <w:pPr>
        <w:ind w:firstLineChars="200" w:firstLine="420"/>
      </w:pPr>
      <w:r>
        <w:rPr>
          <w:rFonts w:hint="eastAsia"/>
        </w:rPr>
        <w:t>联系电话（传真）：</w:t>
      </w:r>
      <w:r>
        <w:t>(0878)-5721861</w:t>
      </w:r>
    </w:p>
    <w:p w:rsidR="00B61A2D" w:rsidRDefault="00B61A2D" w:rsidP="00B61A2D">
      <w:pPr>
        <w:ind w:firstLineChars="200" w:firstLine="420"/>
      </w:pPr>
      <w:r>
        <w:rPr>
          <w:rFonts w:hint="eastAsia"/>
        </w:rPr>
        <w:t>通信地址：姚安县信访局办公室邮政编码：</w:t>
      </w:r>
      <w:r>
        <w:t>675300</w:t>
      </w:r>
      <w:r>
        <w:t>。</w:t>
      </w:r>
    </w:p>
    <w:p w:rsidR="00B61A2D" w:rsidRDefault="00B61A2D" w:rsidP="00B61A2D">
      <w:pPr>
        <w:ind w:firstLineChars="200" w:firstLine="420"/>
      </w:pPr>
      <w:r>
        <w:rPr>
          <w:rFonts w:hint="eastAsia"/>
        </w:rPr>
        <w:t>二、申请的提出</w:t>
      </w:r>
    </w:p>
    <w:p w:rsidR="00B61A2D" w:rsidRDefault="00B61A2D" w:rsidP="00B61A2D">
      <w:pPr>
        <w:ind w:firstLineChars="200" w:firstLine="420"/>
      </w:pPr>
      <w:r>
        <w:rPr>
          <w:rFonts w:hint="eastAsia"/>
        </w:rPr>
        <w:t>公民、法人或者其他组织可以通过姚安县人民政府网站（</w:t>
      </w:r>
      <w:r>
        <w:t>http://www.yaoan.gov.cn/</w:t>
      </w:r>
      <w:r>
        <w:t>）下载并填写《姚安县信访局政府信息公开申请表》，通过信函方式将《申请表》邮寄至姚安县信访局办公室（邮寄时请在信封左下角注明</w:t>
      </w:r>
      <w:r>
        <w:t>“</w:t>
      </w:r>
      <w:r>
        <w:t>政府信息公开申请</w:t>
      </w:r>
      <w:r>
        <w:t>”</w:t>
      </w:r>
      <w:r>
        <w:t>字样），或传真至姚安县信访局办公室。</w:t>
      </w:r>
    </w:p>
    <w:p w:rsidR="00B61A2D" w:rsidRDefault="00B61A2D" w:rsidP="00B61A2D">
      <w:pPr>
        <w:ind w:firstLineChars="200" w:firstLine="420"/>
      </w:pPr>
      <w:r>
        <w:rPr>
          <w:rFonts w:hint="eastAsia"/>
        </w:rPr>
        <w:t>三、申请的处理</w:t>
      </w:r>
    </w:p>
    <w:p w:rsidR="00B61A2D" w:rsidRDefault="00B61A2D" w:rsidP="00B61A2D">
      <w:pPr>
        <w:ind w:firstLineChars="200" w:firstLine="420"/>
      </w:pPr>
      <w:r>
        <w:rPr>
          <w:rFonts w:hint="eastAsia"/>
        </w:rPr>
        <w:t>姚安县信访局办公室在收到《申请表》后，对《申请表》的要件是否完备进行审查。对于要件不完备的申请，要求申请人予以更改、补充。对于要件完备的申请将进行登记，并在收到《申请表》之日起</w:t>
      </w:r>
      <w:r>
        <w:t>15</w:t>
      </w:r>
      <w:r>
        <w:t>个工作日内做出答复（特殊情况答复期限可延长</w:t>
      </w:r>
      <w:r>
        <w:t>15</w:t>
      </w:r>
      <w:r>
        <w:t>个工作日）。</w:t>
      </w:r>
    </w:p>
    <w:p w:rsidR="00B61A2D" w:rsidRDefault="00B61A2D" w:rsidP="00B61A2D">
      <w:pPr>
        <w:ind w:firstLineChars="200" w:firstLine="420"/>
      </w:pPr>
      <w:r>
        <w:rPr>
          <w:rFonts w:hint="eastAsia"/>
        </w:rPr>
        <w:t>四、收费管理</w:t>
      </w:r>
    </w:p>
    <w:p w:rsidR="00B61A2D" w:rsidRDefault="00B61A2D" w:rsidP="00B61A2D">
      <w:pPr>
        <w:ind w:firstLineChars="200" w:firstLine="420"/>
      </w:pPr>
      <w:r>
        <w:rPr>
          <w:rFonts w:hint="eastAsia"/>
        </w:rPr>
        <w:t>政府信息的检索、复制、邮寄等成本费用，依照国家规定的标准收取。</w:t>
      </w:r>
    </w:p>
    <w:p w:rsidR="00B61A2D" w:rsidRDefault="00B61A2D" w:rsidP="00B61A2D">
      <w:pPr>
        <w:ind w:firstLineChars="200" w:firstLine="420"/>
        <w:jc w:val="right"/>
      </w:pPr>
      <w:r w:rsidRPr="00CD7FBF">
        <w:rPr>
          <w:rFonts w:hint="eastAsia"/>
        </w:rPr>
        <w:t>姚安县信访局</w:t>
      </w:r>
      <w:r w:rsidRPr="00CD7FBF">
        <w:t>2019-05-20</w:t>
      </w:r>
    </w:p>
    <w:p w:rsidR="00B61A2D" w:rsidRDefault="00B61A2D" w:rsidP="00F13AD3">
      <w:pPr>
        <w:sectPr w:rsidR="00B61A2D" w:rsidSect="00F13AD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128D8" w:rsidRDefault="00A128D8"/>
    <w:sectPr w:rsidR="00A12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1A2D"/>
    <w:rsid w:val="00A128D8"/>
    <w:rsid w:val="00B6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61A2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61A2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Win10NeT.COM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2022-07-08T08:51:00Z</dcterms:created>
</cp:coreProperties>
</file>