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E9" w:rsidRDefault="002158E9" w:rsidP="00A9712F">
      <w:pPr>
        <w:pStyle w:val="1"/>
        <w:rPr>
          <w:rFonts w:hint="eastAsia"/>
        </w:rPr>
      </w:pPr>
      <w:r w:rsidRPr="00A9712F">
        <w:rPr>
          <w:rFonts w:hint="eastAsia"/>
        </w:rPr>
        <w:t>高安市新街镇多举措创新信访工作方法</w:t>
      </w:r>
    </w:p>
    <w:p w:rsidR="002158E9" w:rsidRDefault="002158E9" w:rsidP="002158E9">
      <w:pPr>
        <w:ind w:firstLineChars="200" w:firstLine="420"/>
      </w:pPr>
      <w:r>
        <w:rPr>
          <w:rFonts w:hint="eastAsia"/>
        </w:rPr>
        <w:t>今年以来，高安市新街镇党委政府把信访稳定工作作为发展新街经济的一项重要工作来抓，从解决群众关心的问题和事关群众利益的问题入手，认真落实信访工作各项规章制度，不断创新信访工作方法，妥善处理和化解社会矛盾，确保全镇的和谐稳定。</w:t>
      </w:r>
    </w:p>
    <w:p w:rsidR="002158E9" w:rsidRDefault="002158E9" w:rsidP="002158E9">
      <w:pPr>
        <w:ind w:firstLineChars="200" w:firstLine="420"/>
      </w:pPr>
      <w:r>
        <w:rPr>
          <w:rFonts w:hint="eastAsia"/>
        </w:rPr>
        <w:t>积极构建信访排查网络。成立信访工作领导小组，建立健全镇、村、组三级信访网络，实行蹲点领导包村、蹲点干部包组、村干部包户的信访责任制，机关干部定期不定期地深入到各村进行矛盾纠纷大排查，同时把排查出的矛盾纠纷进行汇总分类，建立台账。</w:t>
      </w:r>
    </w:p>
    <w:p w:rsidR="002158E9" w:rsidRDefault="002158E9" w:rsidP="002158E9">
      <w:pPr>
        <w:ind w:firstLineChars="200" w:firstLine="420"/>
      </w:pPr>
      <w:r>
        <w:rPr>
          <w:rFonts w:hint="eastAsia"/>
        </w:rPr>
        <w:t>做好信访法规宣传教育。一是做好信访法规宣传月工作。活动期间，在各村开展集中宣传活动，向群众广泛宣传信访工作相关法规政策等，引导社会舆论理解支持信访工作，共同营造了良好的信访秩序和社会秩序。二是张贴标语、发放传单。在每个行政村的醒目位置悬挂宣传条幅、刷写固定标语；同时在集镇人流密集处发信访法规放传单。大力宣传国家《信访条例》及相关法律、法规，引导群众依法有序逐级走访，多“信访”少“走访”，多“上网”，少“上访”。着重对信访接访、受理、回复和信访秩序规范的宣传，推广网上信访。</w:t>
      </w:r>
    </w:p>
    <w:p w:rsidR="002158E9" w:rsidRDefault="002158E9" w:rsidP="002158E9">
      <w:pPr>
        <w:ind w:firstLineChars="200" w:firstLine="420"/>
      </w:pPr>
      <w:r>
        <w:rPr>
          <w:rFonts w:hint="eastAsia"/>
        </w:rPr>
        <w:t>创新信访工作方式方法。一是落实领导接访制度。根据班子成员在镇便民服务中心值班情况，结合接访要求，制定了信访接待值班表。每天至少一名名班子成员接待来访群众，面对面了解信访人诉求，对群众反映的合理问题，一次性给予答复、办结，对一时办不到或不合理的要求，耐心细致做好政策解释、说服教育；二是化堵为疏突出重点。积极组织蹲点领导干部开展全方位、拉网式的大排查活动，对排查出来的问题及时上报，认真分析研究，适时采取有效措施主动介入；</w:t>
      </w:r>
    </w:p>
    <w:p w:rsidR="002158E9" w:rsidRDefault="002158E9" w:rsidP="002158E9">
      <w:pPr>
        <w:ind w:firstLineChars="200" w:firstLine="420"/>
      </w:pPr>
      <w:r>
        <w:rPr>
          <w:rFonts w:hint="eastAsia"/>
        </w:rPr>
        <w:t>小事化解维护稳定。各村（社区）明确一名信访工作联络员，并制定了工作职责，要求在第一时间掌握基层信访苗头，注重收集信访信息，及时化解和上报信访动态，及时向镇信访办报告信访信息，对信访问题做到早发现、早化解。</w:t>
      </w:r>
    </w:p>
    <w:p w:rsidR="002158E9" w:rsidRDefault="002158E9" w:rsidP="002158E9">
      <w:pPr>
        <w:ind w:firstLineChars="200" w:firstLine="420"/>
        <w:rPr>
          <w:rFonts w:hint="eastAsia"/>
        </w:rPr>
      </w:pPr>
      <w:r>
        <w:rPr>
          <w:rFonts w:hint="eastAsia"/>
        </w:rPr>
        <w:t>截至目前，全镇共排查出信访隐患</w:t>
      </w:r>
      <w:r>
        <w:t>51</w:t>
      </w:r>
      <w:r>
        <w:t>起，化解矛盾</w:t>
      </w:r>
      <w:r>
        <w:t>24</w:t>
      </w:r>
      <w:r>
        <w:t>起，完成上级交办信访案件</w:t>
      </w:r>
      <w:r>
        <w:t>28</w:t>
      </w:r>
      <w:r>
        <w:t>起，其中信访积案</w:t>
      </w:r>
      <w:r>
        <w:t>3</w:t>
      </w:r>
      <w:r>
        <w:t>起，真正做到了</w:t>
      </w:r>
      <w:r>
        <w:t>“</w:t>
      </w:r>
      <w:r>
        <w:t>大事不出镇，小事不出村</w:t>
      </w:r>
      <w:r>
        <w:t>”</w:t>
      </w:r>
      <w:r>
        <w:t>。</w:t>
      </w:r>
    </w:p>
    <w:p w:rsidR="002158E9" w:rsidRDefault="002158E9" w:rsidP="00A9712F">
      <w:pPr>
        <w:jc w:val="right"/>
        <w:rPr>
          <w:rFonts w:hint="eastAsia"/>
        </w:rPr>
      </w:pPr>
      <w:r w:rsidRPr="00A9712F">
        <w:rPr>
          <w:rFonts w:hint="eastAsia"/>
        </w:rPr>
        <w:t>中新网江西新闻</w:t>
      </w:r>
      <w:r>
        <w:rPr>
          <w:rFonts w:hint="eastAsia"/>
        </w:rPr>
        <w:t>2018-12-25</w:t>
      </w:r>
    </w:p>
    <w:p w:rsidR="002158E9" w:rsidRDefault="002158E9" w:rsidP="00361F26">
      <w:pPr>
        <w:sectPr w:rsidR="002158E9" w:rsidSect="00361F26">
          <w:type w:val="continuous"/>
          <w:pgSz w:w="11906" w:h="16838" w:code="9"/>
          <w:pgMar w:top="1644" w:right="1236" w:bottom="1418" w:left="1814" w:header="851" w:footer="907" w:gutter="0"/>
          <w:pgNumType w:start="1"/>
          <w:cols w:space="425"/>
          <w:docGrid w:type="lines" w:linePitch="341" w:charSpace="2373"/>
        </w:sectPr>
      </w:pPr>
    </w:p>
    <w:p w:rsidR="00E50597" w:rsidRDefault="00E50597"/>
    <w:sectPr w:rsidR="00E505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8E9"/>
    <w:rsid w:val="002158E9"/>
    <w:rsid w:val="00E50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158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158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Company>Sky123.Org</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