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AC" w:rsidRDefault="00BE7CAC" w:rsidP="004E172F">
      <w:pPr>
        <w:pStyle w:val="1"/>
      </w:pPr>
      <w:r>
        <w:rPr>
          <w:rFonts w:hint="eastAsia"/>
        </w:rPr>
        <w:t>淮北市妇联多措并举推进妇女创业就业</w:t>
      </w:r>
    </w:p>
    <w:p w:rsidR="00BE7CAC" w:rsidRDefault="00BE7CAC" w:rsidP="00BE7CAC">
      <w:pPr>
        <w:ind w:firstLineChars="200" w:firstLine="420"/>
      </w:pPr>
      <w:r>
        <w:rPr>
          <w:rFonts w:hint="eastAsia"/>
        </w:rPr>
        <w:t>淮北市妇联切实发挥引领服务联系妇女职能，围绕我市高质量发展目标，强化技能培训、落实帮扶举措、突出示范引领，推进妇女创业就业。</w:t>
      </w:r>
    </w:p>
    <w:p w:rsidR="00BE7CAC" w:rsidRDefault="00BE7CAC" w:rsidP="00BE7CAC">
      <w:pPr>
        <w:ind w:firstLineChars="200" w:firstLine="420"/>
      </w:pPr>
      <w:r>
        <w:rPr>
          <w:rFonts w:hint="eastAsia"/>
        </w:rPr>
        <w:t>在“练”字上下功夫，夯实妇女创业就业的技能基础。围绕我市“五群十链”产业发展，举办第一届妇女创业创新大赛，农业科技等行业的</w:t>
      </w:r>
      <w:r>
        <w:t>26</w:t>
      </w:r>
      <w:r>
        <w:t>个项目参赛，决赛现场直播观看量</w:t>
      </w:r>
      <w:r>
        <w:t>15.8</w:t>
      </w:r>
      <w:r>
        <w:t>万人次，其中大粒软籽石榴新品种选育及优质高效生产技术示范和推广项目入选市科技重大专项。扎实推进</w:t>
      </w:r>
      <w:r>
        <w:t>“</w:t>
      </w:r>
      <w:r>
        <w:t>农村妇女素质提升计划</w:t>
      </w:r>
      <w:r>
        <w:t>”</w:t>
      </w:r>
      <w:r>
        <w:t>，分级分类开展种养殖、电子商务、手工编织等农村妇女培训</w:t>
      </w:r>
      <w:r>
        <w:t>20</w:t>
      </w:r>
      <w:r>
        <w:t>余期，帮助</w:t>
      </w:r>
      <w:r>
        <w:t>1308</w:t>
      </w:r>
      <w:r>
        <w:t>人次妇女提升就业技能。依托淮北皖嫂家政服务基地，组织家政培训乡村行活动，帮助妇女掌握家政服务技能。组织女企业家参加长三角女企业家科技创新成果展示暨对接交流</w:t>
      </w:r>
      <w:r>
        <w:rPr>
          <w:rFonts w:hint="eastAsia"/>
        </w:rPr>
        <w:t>会，与徐州、苏州等地女企联对接，不断提升妇女创业创新能力。</w:t>
      </w:r>
    </w:p>
    <w:p w:rsidR="00BE7CAC" w:rsidRDefault="00BE7CAC" w:rsidP="00BE7CAC">
      <w:pPr>
        <w:ind w:firstLineChars="200" w:firstLine="420"/>
      </w:pPr>
      <w:r>
        <w:rPr>
          <w:rFonts w:hint="eastAsia"/>
        </w:rPr>
        <w:t>在“帮”字上做文章，全力为妇女创业就业保驾护航。帮送“政策机遇”，联合淮北市女企业家联谊会，连续三年举办民营经济高质量发展政策解读报告会，开展“巾帼助企服务直通车”等活动，印制政策宣传手册，上门开展政策宣讲活动，为企业送政策、送服务，帮助企业用活用好惠企政策，从容应对风险挑战。帮引“金融活水”，聚焦妇女创业融资需求，先后与邮储银行淮北分行、淮北农商银行、建行淮北分行签订战略协议，开发巾帼信用贷、巾帼荣誉贷、好家风专项贷等信贷产品，推动金融部门对妇联组织推荐项目开辟“绿色通道”，</w:t>
      </w:r>
      <w:r>
        <w:t>2022</w:t>
      </w:r>
      <w:r>
        <w:t>年</w:t>
      </w:r>
      <w:r>
        <w:t>1-5</w:t>
      </w:r>
      <w:r>
        <w:t>月，建行淮北分</w:t>
      </w:r>
      <w:r>
        <w:rPr>
          <w:rFonts w:hint="eastAsia"/>
        </w:rPr>
        <w:t>行、邮储淮北分行累计为</w:t>
      </w:r>
      <w:r>
        <w:t>50</w:t>
      </w:r>
      <w:r>
        <w:t>名创业女性落实贷款</w:t>
      </w:r>
      <w:r>
        <w:t>1786</w:t>
      </w:r>
      <w:r>
        <w:t>万元，淮北农商银行为累计为</w:t>
      </w:r>
      <w:r>
        <w:t>2362</w:t>
      </w:r>
      <w:r>
        <w:t>名妇女授信</w:t>
      </w:r>
      <w:r>
        <w:t>2.9</w:t>
      </w:r>
      <w:r>
        <w:t>亿元。帮助</w:t>
      </w:r>
      <w:r>
        <w:t>“</w:t>
      </w:r>
      <w:r>
        <w:t>科技攻坚</w:t>
      </w:r>
      <w:r>
        <w:t>”</w:t>
      </w:r>
      <w:r>
        <w:t>，开展</w:t>
      </w:r>
      <w:r>
        <w:t>“</w:t>
      </w:r>
      <w:r>
        <w:t>巾帼科技助农直通车</w:t>
      </w:r>
      <w:r>
        <w:t>”</w:t>
      </w:r>
      <w:r>
        <w:t>活动，</w:t>
      </w:r>
      <w:r>
        <w:t>19</w:t>
      </w:r>
      <w:r>
        <w:t>名巾帼科技专家与</w:t>
      </w:r>
      <w:r>
        <w:t>34</w:t>
      </w:r>
      <w:r>
        <w:t>名巾帼致富带头人结对帮扶，帮助农村创业女性攻克技术难题。帮解</w:t>
      </w:r>
      <w:r>
        <w:t>“</w:t>
      </w:r>
      <w:r>
        <w:t>一时之难</w:t>
      </w:r>
      <w:r>
        <w:t>”</w:t>
      </w:r>
      <w:r>
        <w:t>，针对女性就业问题，举办女性专场招聘会</w:t>
      </w:r>
      <w:r>
        <w:t>6</w:t>
      </w:r>
      <w:r>
        <w:t>场，提供就业岗位</w:t>
      </w:r>
      <w:r>
        <w:t>1500</w:t>
      </w:r>
      <w:r>
        <w:t>余个。</w:t>
      </w:r>
    </w:p>
    <w:p w:rsidR="00BE7CAC" w:rsidRDefault="00BE7CAC" w:rsidP="00BE7CAC">
      <w:pPr>
        <w:ind w:firstLineChars="200" w:firstLine="420"/>
      </w:pPr>
      <w:r>
        <w:rPr>
          <w:rFonts w:hint="eastAsia"/>
        </w:rPr>
        <w:t>在“领”字上花力气，激发妇女创业就业的内生动力。带头人引领。建强巾帼致富带头人队伍，</w:t>
      </w:r>
      <w:r>
        <w:t>6</w:t>
      </w:r>
      <w:r>
        <w:t>人获省级百名农村产业女性带头人称号。强化项目引领，用好省妇女创业扶持转移支付资金，争取省妇女创业扶持转移支付资金</w:t>
      </w:r>
      <w:r>
        <w:t>104.6</w:t>
      </w:r>
      <w:r>
        <w:t>万元，</w:t>
      </w:r>
      <w:r>
        <w:t>9</w:t>
      </w:r>
      <w:r>
        <w:t>家巾帼创业就业示范基地申报项目，示范带动妇女创业就业。突出典型引领，推出女企业家风采展电视访谈节目</w:t>
      </w:r>
      <w:r>
        <w:t>11</w:t>
      </w:r>
      <w:r>
        <w:t>期，组织女企业家宣讲活动，分享创业历程，激励妇女创业创新；在三八红旗手等各类先进评选中不断提升创业女性推选比例，</w:t>
      </w:r>
      <w:r>
        <w:t>5</w:t>
      </w:r>
      <w:r>
        <w:t>人分获省市三八红旗手称号；</w:t>
      </w:r>
      <w:r>
        <w:t>5</w:t>
      </w:r>
      <w:r>
        <w:t>户家庭分获市最美家庭称号；</w:t>
      </w:r>
      <w:r>
        <w:t>1</w:t>
      </w:r>
      <w:r>
        <w:t>家农副产品加工示范基地被</w:t>
      </w:r>
      <w:r>
        <w:rPr>
          <w:rFonts w:hint="eastAsia"/>
        </w:rPr>
        <w:t>全国妇联命名为“全国巾帼现代农业科技示范基地”。</w:t>
      </w:r>
    </w:p>
    <w:p w:rsidR="00BE7CAC" w:rsidRDefault="00BE7CAC" w:rsidP="00BE7CAC">
      <w:pPr>
        <w:ind w:firstLineChars="200" w:firstLine="420"/>
        <w:jc w:val="right"/>
      </w:pPr>
      <w:r>
        <w:rPr>
          <w:rFonts w:hint="eastAsia"/>
        </w:rPr>
        <w:t>淮北市妇联</w:t>
      </w:r>
      <w:r w:rsidRPr="004E172F">
        <w:t>2022-06-08</w:t>
      </w:r>
    </w:p>
    <w:p w:rsidR="00BE7CAC" w:rsidRDefault="00BE7CAC" w:rsidP="00C26778">
      <w:pPr>
        <w:rPr>
          <w:shd w:val="clear" w:color="auto" w:fill="FFFFFF"/>
        </w:rPr>
        <w:sectPr w:rsidR="00BE7CAC" w:rsidSect="00C26778">
          <w:type w:val="continuous"/>
          <w:pgSz w:w="11906" w:h="16838"/>
          <w:pgMar w:top="1644" w:right="1236" w:bottom="1418" w:left="1814" w:header="851" w:footer="907" w:gutter="0"/>
          <w:pgNumType w:start="1"/>
          <w:cols w:space="720"/>
          <w:docGrid w:type="lines" w:linePitch="341" w:charSpace="2373"/>
        </w:sectPr>
      </w:pPr>
    </w:p>
    <w:p w:rsidR="006C70A3" w:rsidRDefault="006C70A3"/>
    <w:sectPr w:rsidR="006C70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7CAC"/>
    <w:rsid w:val="006C70A3"/>
    <w:rsid w:val="00BE7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E7C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E7C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Sky123.Org</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