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E3" w:rsidRDefault="009427E3" w:rsidP="00FD7C61">
      <w:pPr>
        <w:pStyle w:val="1"/>
      </w:pPr>
      <w:r w:rsidRPr="00FD7C61">
        <w:rPr>
          <w:rFonts w:hint="eastAsia"/>
        </w:rPr>
        <w:t>永丰镇妇联</w:t>
      </w:r>
      <w:r w:rsidRPr="00FD7C61">
        <w:t>2021年工作总结及2022年工作计划</w:t>
      </w:r>
    </w:p>
    <w:p w:rsidR="009427E3" w:rsidRDefault="009427E3" w:rsidP="009427E3">
      <w:pPr>
        <w:ind w:firstLineChars="200" w:firstLine="420"/>
      </w:pPr>
      <w:r>
        <w:rPr>
          <w:rFonts w:hint="eastAsia"/>
        </w:rPr>
        <w:t>今年以来，永丰镇妇联在镇党委、政府的正确领导下和市妇联的精心指导下，团结和带领广大妇女贡献巾帼力量，全力做好群众的“娘家人”和“贴心人”，以优异的成绩献礼建党</w:t>
      </w:r>
      <w:r>
        <w:t>100</w:t>
      </w:r>
      <w:r>
        <w:t>周年。现就妇联</w:t>
      </w:r>
      <w:r>
        <w:t>2021</w:t>
      </w:r>
      <w:r>
        <w:t>年工作开展情况总结如下：</w:t>
      </w:r>
    </w:p>
    <w:p w:rsidR="009427E3" w:rsidRDefault="009427E3" w:rsidP="009427E3">
      <w:pPr>
        <w:ind w:firstLineChars="200" w:firstLine="420"/>
      </w:pPr>
      <w:r>
        <w:rPr>
          <w:rFonts w:hint="eastAsia"/>
        </w:rPr>
        <w:t>一、丰富培训内容，提升村级妇联干部自身素质。积极引导妇联干部增强大局意识，提高政治站位，依托村级换届之机，组织召开新一届村妇联干部“开门十件事”动员大会，将集中培训与实地走访相结合，实现新旧结对、薪火相传，帮助新任妇联干部理顺工作职责，融入角色。把学党史与服务妇女儿童有机融合，深入开展“巾帼心向党、奋进新征程”系列主题教育活动，组织村级妇联干部和妇女群众唱响祖国颂歌、献礼祖国华诞。同时引领村级妇联组织积极行动，深入一线，聚焦妇女群众“急难愁盼”问题，扎实为妇女群众办实事、做好事，提高妇女群众的获得感、幸福感，推动党史学习教育走深走实。半年来，组织妇联干部参与唱红歌、党旗手工制作、读党史、参与快闪拍摄唱跳《中国美》等活动</w:t>
      </w:r>
      <w:r>
        <w:t>4</w:t>
      </w:r>
      <w:r>
        <w:t>场次。</w:t>
      </w:r>
    </w:p>
    <w:p w:rsidR="009427E3" w:rsidRDefault="009427E3" w:rsidP="009427E3">
      <w:pPr>
        <w:ind w:firstLineChars="200" w:firstLine="420"/>
      </w:pPr>
      <w:r>
        <w:rPr>
          <w:rFonts w:hint="eastAsia"/>
        </w:rPr>
        <w:t>二、维护合法权益，关心关爱妇女儿童事业发展。以春节、“三八”节、“六一”节等节日为契机，对困难妇女儿童开展一系列慰问活动，开展“留在永丰过大年·暖冬战疫”、下企业为留临员工送温暖，把爱带回家糖果计划等活动</w:t>
      </w:r>
      <w:r>
        <w:t>3</w:t>
      </w:r>
      <w:r>
        <w:t>场。村社执委</w:t>
      </w:r>
      <w:r>
        <w:t>“</w:t>
      </w:r>
      <w:r>
        <w:t>以千名妇干联万家</w:t>
      </w:r>
      <w:r>
        <w:t>”</w:t>
      </w:r>
      <w:r>
        <w:t>为载体，持续开展</w:t>
      </w:r>
      <w:r>
        <w:t>“</w:t>
      </w:r>
      <w:r>
        <w:t>四必访</w:t>
      </w:r>
      <w:r>
        <w:t>”</w:t>
      </w:r>
      <w:r>
        <w:t>活动，提升服务大局、服务妇女、服务家庭的能力。全年累计走访</w:t>
      </w:r>
      <w:r>
        <w:t>767</w:t>
      </w:r>
      <w:r>
        <w:t>户。</w:t>
      </w:r>
      <w:r>
        <w:t>“</w:t>
      </w:r>
      <w:r>
        <w:t>六一</w:t>
      </w:r>
      <w:r>
        <w:t>”</w:t>
      </w:r>
      <w:r>
        <w:t>儿童节，镇党委、政府到辖区内的两所学校慰问少年儿童，发放各种物资总计</w:t>
      </w:r>
      <w:r>
        <w:t>4.58</w:t>
      </w:r>
      <w:r>
        <w:t>万元；审定</w:t>
      </w:r>
      <w:r>
        <w:t>1</w:t>
      </w:r>
      <w:r>
        <w:t>名优秀儿童上报</w:t>
      </w:r>
      <w:r>
        <w:t>“</w:t>
      </w:r>
      <w:r>
        <w:t>小玉兰成长营</w:t>
      </w:r>
      <w:r>
        <w:t>”</w:t>
      </w:r>
      <w:r>
        <w:t>女童关爱，形成全社会关爱女童的良好氛围，激励女童刻苦学</w:t>
      </w:r>
      <w:r>
        <w:rPr>
          <w:rFonts w:hint="eastAsia"/>
        </w:rPr>
        <w:t>习，奋发向上，积极进取，健康成长。落实儿童心灵守护文件要求，联合临海市女童保护组织在永丰中学展开女童保护心理课堂，通过专业的心理讲师团队为孩子们带来全面的防性侵知识，帮助青少年儿童了解认知自己的身体，提高防范意识避免悲剧的发生，守护心灵，助力健康成长。积极配合市妇联和农商银行推动妇女创业小额贴息贷款工作，为妇女创业搭建平台，实现增收致富。我镇申报审核</w:t>
      </w:r>
      <w:r>
        <w:t>2</w:t>
      </w:r>
      <w:r>
        <w:t>户，资金累计</w:t>
      </w:r>
      <w:r>
        <w:t>20</w:t>
      </w:r>
      <w:r>
        <w:t>万元。</w:t>
      </w:r>
    </w:p>
    <w:p w:rsidR="009427E3" w:rsidRDefault="009427E3" w:rsidP="009427E3">
      <w:pPr>
        <w:ind w:firstLineChars="200" w:firstLine="420"/>
      </w:pPr>
      <w:r>
        <w:rPr>
          <w:rFonts w:hint="eastAsia"/>
        </w:rPr>
        <w:t>三是助力维稳守护，配合做好辖区安全宣传引导。深化“建设法治中国·巾帼在行动”活动</w:t>
      </w:r>
      <w:r>
        <w:t xml:space="preserve">, </w:t>
      </w:r>
      <w:r>
        <w:t>以民法典正式施行、反家庭暴力法实施五周年为契机，大力引导妇女遵法学法守法用法。开展维权普法宣传教育入校活动，进行</w:t>
      </w:r>
      <w:r>
        <w:t>“</w:t>
      </w:r>
      <w:r>
        <w:t>和校园暴力说不</w:t>
      </w:r>
      <w:r>
        <w:t>”</w:t>
      </w:r>
      <w:r>
        <w:t>主题宣讲</w:t>
      </w:r>
      <w:r>
        <w:t>1</w:t>
      </w:r>
      <w:r>
        <w:t>次，助力平安校园的建设。入村入户反家暴宣传</w:t>
      </w:r>
      <w:r>
        <w:t>3</w:t>
      </w:r>
      <w:r>
        <w:t>场次，发放宣传资料</w:t>
      </w:r>
      <w:r>
        <w:t>300</w:t>
      </w:r>
      <w:r>
        <w:t>余份。积极协助镇司法所、综治办调解婚姻、家庭、恋爱、邻里纠纷，有效缓和矛盾激化</w:t>
      </w:r>
      <w:r>
        <w:t>11</w:t>
      </w:r>
      <w:r>
        <w:t>次，助力小事不出村、大事不出镇、矛盾不上交。结合镇重点工作，参与消防安全、森林防火、防疫管控、疫苗接种等工作，在各项工作中展现巾帼力量，为</w:t>
      </w:r>
      <w:r>
        <w:rPr>
          <w:rFonts w:hint="eastAsia"/>
        </w:rPr>
        <w:t>辖区稳定出力。</w:t>
      </w:r>
    </w:p>
    <w:p w:rsidR="009427E3" w:rsidRDefault="009427E3" w:rsidP="009427E3">
      <w:pPr>
        <w:ind w:firstLineChars="200" w:firstLine="420"/>
      </w:pPr>
      <w:r>
        <w:rPr>
          <w:rFonts w:hint="eastAsia"/>
        </w:rPr>
        <w:t>四是参与经济建设，推动妇女工作实现新发展。以提升农村妇女创业致富能力为抓手，积极对接市农业农村局，开设线上线下果蔬种植培训课程。</w:t>
      </w:r>
      <w:r>
        <w:t>6</w:t>
      </w:r>
      <w:r>
        <w:t>月</w:t>
      </w:r>
      <w:r>
        <w:t>3</w:t>
      </w:r>
      <w:r>
        <w:t>日</w:t>
      </w:r>
      <w:r>
        <w:t>-4</w:t>
      </w:r>
      <w:r>
        <w:t>日在镇第一会议室开设农民素质提升工程班，共</w:t>
      </w:r>
      <w:r>
        <w:t>78</w:t>
      </w:r>
      <w:r>
        <w:t>人参加，其中女性占比</w:t>
      </w:r>
      <w:r>
        <w:t>21.8%</w:t>
      </w:r>
      <w:r>
        <w:t>。</w:t>
      </w:r>
      <w:r>
        <w:t>10</w:t>
      </w:r>
      <w:r>
        <w:t>月</w:t>
      </w:r>
      <w:r>
        <w:t>20</w:t>
      </w:r>
      <w:r>
        <w:t>日在镇农合联开设果蔬种植线上培训，共</w:t>
      </w:r>
      <w:r>
        <w:t>51</w:t>
      </w:r>
      <w:r>
        <w:t>人参与，其中女性占比</w:t>
      </w:r>
      <w:r>
        <w:t>23.5%</w:t>
      </w:r>
      <w:r>
        <w:t>。同时，搭建</w:t>
      </w:r>
      <w:r>
        <w:t>“</w:t>
      </w:r>
      <w:r>
        <w:t>企村联</w:t>
      </w:r>
      <w:r>
        <w:t>”</w:t>
      </w:r>
      <w:r>
        <w:t>线下合作平台，积极对接家庭手工作坊，为居家妇女提供灵活的就业机会。今年累计帮助</w:t>
      </w:r>
      <w:r>
        <w:t>3</w:t>
      </w:r>
      <w:r>
        <w:t>名妇女实现家门口就业。融合特色文旅资源、民俗文化，深化</w:t>
      </w:r>
      <w:r>
        <w:t>“</w:t>
      </w:r>
      <w:r>
        <w:t>云上销售、产业推介</w:t>
      </w:r>
      <w:r>
        <w:t>”</w:t>
      </w:r>
      <w:r>
        <w:t>服务，携手举办助销山区</w:t>
      </w:r>
      <w:r>
        <w:t>“</w:t>
      </w:r>
      <w:r>
        <w:t>高山水港柿</w:t>
      </w:r>
      <w:r>
        <w:t>”</w:t>
      </w:r>
      <w:r>
        <w:rPr>
          <w:rFonts w:hint="eastAsia"/>
        </w:rPr>
        <w:t>、开展阳光葡萄云销售等活动。今年以来，镇妇联积极对接镇农合联、农民专业合作社，搭建直播基地</w:t>
      </w:r>
      <w:r>
        <w:t>2</w:t>
      </w:r>
      <w:r>
        <w:t>个，开办直播</w:t>
      </w:r>
      <w:r>
        <w:t>2</w:t>
      </w:r>
      <w:r>
        <w:t>场。</w:t>
      </w:r>
      <w:r>
        <w:t>8</w:t>
      </w:r>
      <w:r>
        <w:t>月</w:t>
      </w:r>
      <w:r>
        <w:t>13</w:t>
      </w:r>
      <w:r>
        <w:t>日在沙头村子轩葡萄园开展微信线上推介，累计吸引</w:t>
      </w:r>
      <w:r>
        <w:t>80</w:t>
      </w:r>
      <w:r>
        <w:t>人，助销阳光葡萄</w:t>
      </w:r>
      <w:r>
        <w:t>290</w:t>
      </w:r>
      <w:r>
        <w:t>斤。</w:t>
      </w:r>
      <w:r>
        <w:t>11</w:t>
      </w:r>
      <w:r>
        <w:t>月</w:t>
      </w:r>
      <w:r>
        <w:t>12</w:t>
      </w:r>
      <w:r>
        <w:t>日，联合临海在线在聚贤府广场开展</w:t>
      </w:r>
      <w:r>
        <w:t>“</w:t>
      </w:r>
      <w:r>
        <w:t>万柿如意</w:t>
      </w:r>
      <w:r>
        <w:t>”</w:t>
      </w:r>
      <w:r>
        <w:t>线上直播活动，累计收看</w:t>
      </w:r>
      <w:r>
        <w:t>701</w:t>
      </w:r>
      <w:r>
        <w:t>人次，活动参与讨论</w:t>
      </w:r>
      <w:r>
        <w:t>58</w:t>
      </w:r>
      <w:r>
        <w:t>人次，助销</w:t>
      </w:r>
      <w:r>
        <w:t>“</w:t>
      </w:r>
      <w:r>
        <w:t>水港柿</w:t>
      </w:r>
      <w:r>
        <w:t>”876</w:t>
      </w:r>
      <w:r>
        <w:t>斤。</w:t>
      </w:r>
    </w:p>
    <w:p w:rsidR="009427E3" w:rsidRDefault="009427E3" w:rsidP="009427E3">
      <w:pPr>
        <w:ind w:firstLineChars="200" w:firstLine="420"/>
      </w:pPr>
      <w:r>
        <w:t>2022</w:t>
      </w:r>
      <w:r>
        <w:t>年工作打算</w:t>
      </w:r>
    </w:p>
    <w:p w:rsidR="009427E3" w:rsidRDefault="009427E3" w:rsidP="009427E3">
      <w:pPr>
        <w:ind w:firstLineChars="200" w:firstLine="420"/>
      </w:pPr>
      <w:r>
        <w:rPr>
          <w:rFonts w:hint="eastAsia"/>
        </w:rPr>
        <w:t>一是抓好妇联服务工作，持续发挥巾帼力量。持续开展好“千名妇干联万家”，动员村妇联主席和执委把“全心全意为人民服务”宗旨牢记于心，始终聚焦辖区内孤寡老人、重病重残人员、低保对象、特困人员、空巢老人等特殊困难群体，切实关注重点人群的生活需要与日常照料，让日常工作“有温度”。积极配合镇内重点工作，例如做好村内重点地区人员排查工作。</w:t>
      </w:r>
    </w:p>
    <w:p w:rsidR="009427E3" w:rsidRDefault="009427E3" w:rsidP="009427E3">
      <w:pPr>
        <w:ind w:firstLineChars="200" w:firstLine="420"/>
      </w:pPr>
      <w:r>
        <w:rPr>
          <w:rFonts w:hint="eastAsia"/>
        </w:rPr>
        <w:t>二是抓好产业造血功能，推进妇女创业致富。充分利用妇联的联字作用，大力支持和宣传鼓励妇女致富带头人，带头致富抓示范，引导更多的在家妇女投入致富道路。立足永丰“中国特色休闲小水果之乡”之名，由镇妇联牵头组织开设巾帼创业——水果直播活动，帮助有致发展直播经济的在家妇女掌握直播方法、直播技巧。同时，联合社会资源，开设果酱、罐头等制作课程，发展水果产业周边经济，提升妇女创业途径。</w:t>
      </w:r>
    </w:p>
    <w:p w:rsidR="009427E3" w:rsidRDefault="009427E3" w:rsidP="009427E3">
      <w:pPr>
        <w:ind w:firstLineChars="200" w:firstLine="420"/>
      </w:pPr>
      <w:r>
        <w:rPr>
          <w:rFonts w:hint="eastAsia"/>
        </w:rPr>
        <w:t>三是积极配合完成上级交办的各项任务。</w:t>
      </w:r>
    </w:p>
    <w:p w:rsidR="009427E3" w:rsidRDefault="009427E3" w:rsidP="009427E3">
      <w:pPr>
        <w:ind w:firstLineChars="200" w:firstLine="420"/>
        <w:jc w:val="right"/>
      </w:pPr>
      <w:r w:rsidRPr="00FD7C61">
        <w:rPr>
          <w:rFonts w:hint="eastAsia"/>
        </w:rPr>
        <w:t>永丰镇</w:t>
      </w:r>
      <w:r w:rsidRPr="00FD7C61">
        <w:t>2022-06-17</w:t>
      </w:r>
    </w:p>
    <w:p w:rsidR="009427E3" w:rsidRDefault="009427E3" w:rsidP="009415F7">
      <w:pPr>
        <w:sectPr w:rsidR="009427E3" w:rsidSect="009415F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D0DF4" w:rsidRDefault="00ED0DF4"/>
    <w:sectPr w:rsidR="00ED0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27E3"/>
    <w:rsid w:val="009427E3"/>
    <w:rsid w:val="00ED0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427E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427E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Company>Sky123.Org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2022-07-28T07:28:00Z</dcterms:created>
</cp:coreProperties>
</file>