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F4" w:rsidRDefault="00D53CF4" w:rsidP="00853331">
      <w:pPr>
        <w:pStyle w:val="1"/>
      </w:pPr>
      <w:r>
        <w:t>桂东县妇女联合会2021年专项资金绩效自评报告</w:t>
      </w:r>
    </w:p>
    <w:p w:rsidR="00D53CF4" w:rsidRDefault="00D53CF4" w:rsidP="00D53CF4">
      <w:pPr>
        <w:ind w:firstLineChars="200" w:firstLine="420"/>
      </w:pPr>
      <w:r>
        <w:rPr>
          <w:rFonts w:hint="eastAsia"/>
        </w:rPr>
        <w:t>一、专项概况</w:t>
      </w:r>
    </w:p>
    <w:p w:rsidR="00D53CF4" w:rsidRDefault="00D53CF4" w:rsidP="00D53CF4">
      <w:pPr>
        <w:ind w:firstLineChars="200" w:firstLine="420"/>
      </w:pPr>
      <w:r>
        <w:rPr>
          <w:rFonts w:hint="eastAsia"/>
        </w:rPr>
        <w:t>（一）专项基本情况</w:t>
      </w:r>
    </w:p>
    <w:p w:rsidR="00D53CF4" w:rsidRDefault="00D53CF4" w:rsidP="00D53CF4">
      <w:pPr>
        <w:ind w:firstLineChars="200" w:firstLine="420"/>
      </w:pPr>
      <w:r>
        <w:rPr>
          <w:rFonts w:hint="eastAsia"/>
        </w:rPr>
        <w:t>县妇联是在县委直接领导下的人民团体，是县委和县政府联系妇女群众的桥梁和纽带。担负着团结引导全县妇女听党话、跟党走的政治责任，以围绕中心、服务大局为工作主线，以联系和服务妇女为根本任务，以代表和维护妇女权益、促进男女平等和妇女全面发展为基本职能。</w:t>
      </w:r>
    </w:p>
    <w:p w:rsidR="00D53CF4" w:rsidRDefault="00D53CF4" w:rsidP="00D53CF4">
      <w:pPr>
        <w:ind w:firstLineChars="200" w:firstLine="420"/>
      </w:pPr>
      <w:r>
        <w:t>2021</w:t>
      </w:r>
      <w:r>
        <w:t>年专项资金主要用于开展婚姻调解、婚姻家庭纠纷预防化解、妇女事业发展、妇儿工委、</w:t>
      </w:r>
      <w:r>
        <w:t>“</w:t>
      </w:r>
      <w:r>
        <w:t>两癌</w:t>
      </w:r>
      <w:r>
        <w:t>’</w:t>
      </w:r>
      <w:r>
        <w:t>免费普查及</w:t>
      </w:r>
      <w:r>
        <w:t>“</w:t>
      </w:r>
      <w:r>
        <w:t>三八</w:t>
      </w:r>
      <w:r>
        <w:t>”</w:t>
      </w:r>
      <w:r>
        <w:t>节、</w:t>
      </w:r>
      <w:r>
        <w:t>“</w:t>
      </w:r>
      <w:r>
        <w:t>六一</w:t>
      </w:r>
      <w:r>
        <w:t>”</w:t>
      </w:r>
      <w:r>
        <w:t>节活动等各专项工作任务而发生的费用。</w:t>
      </w:r>
    </w:p>
    <w:p w:rsidR="00D53CF4" w:rsidRDefault="00D53CF4" w:rsidP="00D53CF4">
      <w:pPr>
        <w:ind w:firstLineChars="200" w:firstLine="420"/>
      </w:pPr>
      <w:r>
        <w:rPr>
          <w:rFonts w:hint="eastAsia"/>
        </w:rPr>
        <w:t>（二）专项立项情况</w:t>
      </w:r>
    </w:p>
    <w:p w:rsidR="00D53CF4" w:rsidRDefault="00D53CF4" w:rsidP="00D53CF4">
      <w:pPr>
        <w:ind w:firstLineChars="200" w:firstLine="420"/>
      </w:pPr>
      <w:r>
        <w:t>2021</w:t>
      </w:r>
      <w:r>
        <w:t>年财政预算我单位专项资金</w:t>
      </w:r>
      <w:r>
        <w:t>16</w:t>
      </w:r>
      <w:r>
        <w:t>万元，其中：</w:t>
      </w:r>
      <w:r>
        <w:t>“</w:t>
      </w:r>
      <w:r>
        <w:t>两癌</w:t>
      </w:r>
      <w:r>
        <w:t>”</w:t>
      </w:r>
      <w:r>
        <w:t>免费普查工作经费</w:t>
      </w:r>
      <w:r>
        <w:t>1</w:t>
      </w:r>
      <w:r>
        <w:t>万元；妇儿工委工作经费</w:t>
      </w:r>
      <w:r>
        <w:t>0.5</w:t>
      </w:r>
      <w:r>
        <w:t>万元；妇女事业发展工作经费</w:t>
      </w:r>
      <w:r>
        <w:t>11</w:t>
      </w:r>
      <w:r>
        <w:t>万元；婚姻调解委员会工作经费</w:t>
      </w:r>
      <w:r>
        <w:t>1</w:t>
      </w:r>
      <w:r>
        <w:t>万元；婚姻家庭纠纷预防化解</w:t>
      </w:r>
      <w:r>
        <w:t>1</w:t>
      </w:r>
      <w:r>
        <w:t>万元；</w:t>
      </w:r>
      <w:r>
        <w:t>“</w:t>
      </w:r>
      <w:r>
        <w:t>六一</w:t>
      </w:r>
      <w:r>
        <w:t>”</w:t>
      </w:r>
      <w:r>
        <w:t>节经费</w:t>
      </w:r>
      <w:r>
        <w:t>1</w:t>
      </w:r>
      <w:r>
        <w:t>万元；</w:t>
      </w:r>
      <w:r>
        <w:t>“</w:t>
      </w:r>
      <w:r>
        <w:t>三八</w:t>
      </w:r>
      <w:r>
        <w:t>”</w:t>
      </w:r>
      <w:r>
        <w:t>节经费</w:t>
      </w:r>
      <w:r>
        <w:t>0.5</w:t>
      </w:r>
      <w:r>
        <w:t>万元。</w:t>
      </w:r>
    </w:p>
    <w:p w:rsidR="00D53CF4" w:rsidRDefault="00D53CF4" w:rsidP="00D53CF4">
      <w:pPr>
        <w:ind w:firstLineChars="200" w:firstLine="420"/>
      </w:pPr>
      <w:r>
        <w:rPr>
          <w:rFonts w:hint="eastAsia"/>
        </w:rPr>
        <w:t>（三）专项绩效目标设定情况</w:t>
      </w:r>
    </w:p>
    <w:p w:rsidR="00D53CF4" w:rsidRDefault="00D53CF4" w:rsidP="00D53CF4">
      <w:pPr>
        <w:ind w:firstLineChars="200" w:firstLine="420"/>
      </w:pPr>
      <w:r>
        <w:t>1.</w:t>
      </w:r>
      <w:r>
        <w:t>项目绩效总目标。</w:t>
      </w:r>
    </w:p>
    <w:p w:rsidR="00D53CF4" w:rsidRDefault="00D53CF4" w:rsidP="00D53CF4">
      <w:pPr>
        <w:ind w:firstLineChars="200" w:firstLine="420"/>
      </w:pPr>
      <w:r>
        <w:rPr>
          <w:rFonts w:hint="eastAsia"/>
        </w:rPr>
        <w:t>（</w:t>
      </w:r>
      <w:r>
        <w:t>1</w:t>
      </w:r>
      <w:r>
        <w:t>）组织引导全县妇女学习贯彻习近平新时代中国特色社会主义思想和党的路线方针政策，用中国特色社会主义共同理想凝聚妇女。指导全县各级妇联依据《中华全国妇女联合会章程》和妇女代表大会的决定、决议，开展妇女儿童工作，联系团体会员，并给予业务指导。</w:t>
      </w:r>
    </w:p>
    <w:p w:rsidR="00D53CF4" w:rsidRDefault="00D53CF4" w:rsidP="00D53CF4">
      <w:pPr>
        <w:ind w:firstLineChars="200" w:firstLine="420"/>
      </w:pPr>
      <w:r>
        <w:rPr>
          <w:rFonts w:hint="eastAsia"/>
        </w:rPr>
        <w:t>（</w:t>
      </w:r>
      <w:r>
        <w:t>2</w:t>
      </w:r>
      <w:r>
        <w:t>）团结动员全县妇女投身改革开放和社会主义经济建设、政治建设、文化建设、社会建设和生态文明建设，注重发挥妇女在社会生活和家庭生活中的独特作用，为中国特色社会主义伟大实践作贡献。</w:t>
      </w:r>
    </w:p>
    <w:p w:rsidR="00D53CF4" w:rsidRDefault="00D53CF4" w:rsidP="00D53CF4">
      <w:pPr>
        <w:ind w:firstLineChars="200" w:firstLine="420"/>
      </w:pPr>
      <w:r>
        <w:rPr>
          <w:rFonts w:hint="eastAsia"/>
        </w:rPr>
        <w:t>（</w:t>
      </w:r>
      <w:r>
        <w:t>3</w:t>
      </w:r>
      <w:r>
        <w:t>）代表妇女参与管理国家事务、管理经济和文化事业、管理社会事务，参与民主决策、民主管理、民主监督，参与有关法律、法规、规章和政策的制定，参与社会治理和公共服务，推动保障妇女权益法律政策和妇女、儿童发展纲要的实施。</w:t>
      </w:r>
    </w:p>
    <w:p w:rsidR="00D53CF4" w:rsidRDefault="00D53CF4" w:rsidP="00D53CF4">
      <w:pPr>
        <w:ind w:firstLineChars="200" w:firstLine="420"/>
      </w:pPr>
      <w:r>
        <w:rPr>
          <w:rFonts w:hint="eastAsia"/>
        </w:rPr>
        <w:t>（</w:t>
      </w:r>
      <w:r>
        <w:t>4</w:t>
      </w:r>
      <w:r>
        <w:t>）维护妇女儿童合法权益，倾听妇女意见，反映妇女诉求，向各级国家机关提出有关建议，要求并协助有关部门或单位查处侵害妇女儿童权益的行为，为受侵害的妇女儿童提供帮助。</w:t>
      </w:r>
    </w:p>
    <w:p w:rsidR="00D53CF4" w:rsidRDefault="00D53CF4" w:rsidP="00D53CF4">
      <w:pPr>
        <w:ind w:firstLineChars="200" w:firstLine="420"/>
      </w:pPr>
      <w:r>
        <w:rPr>
          <w:rFonts w:hint="eastAsia"/>
        </w:rPr>
        <w:t>（</w:t>
      </w:r>
      <w:r>
        <w:t>5</w:t>
      </w:r>
      <w:r>
        <w:t>）指导全县各级妇联的宣传舆论工作，各级妇联教育引导妇女树立自尊、自信、自立、自强的精神，提高综合素质，实现全面发展。宣传马克思主义妇女观，推动落实男女平等基本国策，营造有利于妇女全面发展的社会环境。开展妇女职业技能培训和妇女干部培训，宣传表彰优秀各行各业妇女典型，培养、推荐女性人才。</w:t>
      </w:r>
    </w:p>
    <w:p w:rsidR="00D53CF4" w:rsidRDefault="00D53CF4" w:rsidP="00D53CF4">
      <w:pPr>
        <w:ind w:firstLineChars="200" w:firstLine="420"/>
      </w:pPr>
      <w:r>
        <w:rPr>
          <w:rFonts w:hint="eastAsia"/>
        </w:rPr>
        <w:t>（</w:t>
      </w:r>
      <w:r>
        <w:t>6</w:t>
      </w:r>
      <w:r>
        <w:t>）教育引导广大妇女践行社会主义核心价值观，弘扬中华优秀文化，组织开展家庭文明创建，支持服务家庭教育，传承中华民族家庭美德，树立良好家风，推动形成家庭文明新风尚。</w:t>
      </w:r>
    </w:p>
    <w:p w:rsidR="00D53CF4" w:rsidRDefault="00D53CF4" w:rsidP="00D53CF4">
      <w:pPr>
        <w:ind w:firstLineChars="200" w:firstLine="420"/>
      </w:pPr>
      <w:r>
        <w:rPr>
          <w:rFonts w:hint="eastAsia"/>
        </w:rPr>
        <w:t>（</w:t>
      </w:r>
      <w:r>
        <w:t>7</w:t>
      </w:r>
      <w:r>
        <w:t>）关心妇女工作生活，拓宽服务渠道，创新服务方式，建设服务阵地，发展公益事业，壮大巾帼志愿者队伍，加强妇女之家建设。联系和引导女性社会组织，加强与社会各界的协作，推动全社会为妇女儿童和家庭服务。</w:t>
      </w:r>
    </w:p>
    <w:p w:rsidR="00D53CF4" w:rsidRDefault="00D53CF4" w:rsidP="00D53CF4">
      <w:pPr>
        <w:ind w:firstLineChars="200" w:firstLine="420"/>
      </w:pPr>
      <w:r>
        <w:rPr>
          <w:rFonts w:hint="eastAsia"/>
        </w:rPr>
        <w:t>（</w:t>
      </w:r>
      <w:r>
        <w:t>8</w:t>
      </w:r>
      <w:r>
        <w:t>）巩固和扩大各族各界妇女的大团结。加强同港澳台地区和海外华侨华人妇女、妇女组织的交流合作，推进现代化建设和祖国和平统一。为维护世界和平、促进共同发展作贡献。</w:t>
      </w:r>
    </w:p>
    <w:p w:rsidR="00D53CF4" w:rsidRDefault="00D53CF4" w:rsidP="00D53CF4">
      <w:pPr>
        <w:ind w:firstLineChars="200" w:firstLine="420"/>
      </w:pPr>
      <w:r>
        <w:rPr>
          <w:rFonts w:hint="eastAsia"/>
        </w:rPr>
        <w:t>（</w:t>
      </w:r>
      <w:r>
        <w:t>9</w:t>
      </w:r>
      <w:r>
        <w:t>）受县人民政府委托，承担县人民政府妇女儿童工作委员会办公室日常工作，主要负责编制全县妇女儿童发展规划，并组织实施和监测评估，协调和推动各成员单位做好维护妇女儿童合法权益工作。</w:t>
      </w:r>
    </w:p>
    <w:p w:rsidR="00D53CF4" w:rsidRDefault="00D53CF4" w:rsidP="00D53CF4">
      <w:pPr>
        <w:ind w:firstLineChars="200" w:firstLine="420"/>
      </w:pPr>
      <w:r>
        <w:rPr>
          <w:rFonts w:hint="eastAsia"/>
        </w:rPr>
        <w:t>（</w:t>
      </w:r>
      <w:r>
        <w:t>10</w:t>
      </w:r>
      <w:r>
        <w:t>）承办县委、县政府交办的其他事项。</w:t>
      </w:r>
    </w:p>
    <w:p w:rsidR="00D53CF4" w:rsidRDefault="00D53CF4" w:rsidP="00D53CF4">
      <w:pPr>
        <w:ind w:firstLineChars="200" w:firstLine="420"/>
      </w:pPr>
      <w:r>
        <w:t>2.</w:t>
      </w:r>
      <w:r>
        <w:t>项目绩效阶段性目标。</w:t>
      </w:r>
    </w:p>
    <w:p w:rsidR="00D53CF4" w:rsidRDefault="00D53CF4" w:rsidP="00D53CF4">
      <w:pPr>
        <w:ind w:firstLineChars="200" w:firstLine="420"/>
      </w:pPr>
      <w:r>
        <w:rPr>
          <w:rFonts w:hint="eastAsia"/>
        </w:rPr>
        <w:t>（</w:t>
      </w:r>
      <w:r>
        <w:t>1</w:t>
      </w:r>
      <w:r>
        <w:t>）以党史学习教育为主线推进为妇女儿童办实事。</w:t>
      </w:r>
    </w:p>
    <w:p w:rsidR="00D53CF4" w:rsidRDefault="00D53CF4" w:rsidP="00D53CF4">
      <w:pPr>
        <w:ind w:firstLineChars="200" w:firstLine="420"/>
      </w:pPr>
      <w:r>
        <w:rPr>
          <w:rFonts w:hint="eastAsia"/>
        </w:rPr>
        <w:t>（</w:t>
      </w:r>
      <w:r>
        <w:t>2</w:t>
      </w:r>
      <w:r>
        <w:t>）以妇女干部队伍培训为抓手提升妇联干部素质。</w:t>
      </w:r>
    </w:p>
    <w:p w:rsidR="00D53CF4" w:rsidRDefault="00D53CF4" w:rsidP="00D53CF4">
      <w:pPr>
        <w:ind w:firstLineChars="200" w:firstLine="420"/>
      </w:pPr>
      <w:r>
        <w:rPr>
          <w:rFonts w:hint="eastAsia"/>
        </w:rPr>
        <w:t>（</w:t>
      </w:r>
      <w:r>
        <w:t>3</w:t>
      </w:r>
      <w:r>
        <w:t>）强化部门联动，共同推进妇女儿童关爱工作。</w:t>
      </w:r>
    </w:p>
    <w:p w:rsidR="00D53CF4" w:rsidRDefault="00D53CF4" w:rsidP="00D53CF4">
      <w:pPr>
        <w:ind w:firstLineChars="200" w:firstLine="420"/>
      </w:pPr>
      <w:r>
        <w:rPr>
          <w:rFonts w:hint="eastAsia"/>
        </w:rPr>
        <w:t>（</w:t>
      </w:r>
      <w:r>
        <w:t>4</w:t>
      </w:r>
      <w:r>
        <w:t>）弘扬家风家教，注重家庭文明创建。</w:t>
      </w:r>
    </w:p>
    <w:p w:rsidR="00D53CF4" w:rsidRDefault="00D53CF4" w:rsidP="00D53CF4">
      <w:pPr>
        <w:ind w:firstLineChars="200" w:firstLine="420"/>
      </w:pPr>
      <w:r>
        <w:rPr>
          <w:rFonts w:hint="eastAsia"/>
        </w:rPr>
        <w:t>（</w:t>
      </w:r>
      <w:r>
        <w:t>5</w:t>
      </w:r>
      <w:r>
        <w:t>）加强自身建设，推介优秀女性典型。</w:t>
      </w:r>
    </w:p>
    <w:p w:rsidR="00D53CF4" w:rsidRDefault="00D53CF4" w:rsidP="00D53CF4">
      <w:pPr>
        <w:ind w:firstLineChars="200" w:firstLine="420"/>
      </w:pPr>
      <w:r>
        <w:rPr>
          <w:rFonts w:hint="eastAsia"/>
        </w:rPr>
        <w:t>（</w:t>
      </w:r>
      <w:r>
        <w:t>6</w:t>
      </w:r>
      <w:r>
        <w:t>）创新活动形式，丰富</w:t>
      </w:r>
      <w:r>
        <w:t>“</w:t>
      </w:r>
      <w:r>
        <w:t>六一</w:t>
      </w:r>
      <w:r>
        <w:t>”</w:t>
      </w:r>
      <w:r>
        <w:t>活动内容。</w:t>
      </w:r>
    </w:p>
    <w:p w:rsidR="00D53CF4" w:rsidRDefault="00D53CF4" w:rsidP="00D53CF4">
      <w:pPr>
        <w:ind w:firstLineChars="200" w:firstLine="420"/>
      </w:pPr>
      <w:r>
        <w:rPr>
          <w:rFonts w:hint="eastAsia"/>
        </w:rPr>
        <w:t>（</w:t>
      </w:r>
      <w:r>
        <w:t>7</w:t>
      </w:r>
      <w:r>
        <w:t>）汇聚巾帼力量，助力乡村振兴。</w:t>
      </w:r>
    </w:p>
    <w:p w:rsidR="00D53CF4" w:rsidRDefault="00D53CF4" w:rsidP="00D53CF4">
      <w:pPr>
        <w:ind w:firstLineChars="200" w:firstLine="420"/>
      </w:pPr>
      <w:r>
        <w:rPr>
          <w:rFonts w:hint="eastAsia"/>
        </w:rPr>
        <w:t>（</w:t>
      </w:r>
      <w:r>
        <w:t>8</w:t>
      </w:r>
      <w:r>
        <w:t>）关注妇女发展，加强妇女保障。</w:t>
      </w:r>
    </w:p>
    <w:p w:rsidR="00D53CF4" w:rsidRDefault="00D53CF4" w:rsidP="00D53CF4">
      <w:pPr>
        <w:ind w:firstLineChars="200" w:firstLine="420"/>
      </w:pPr>
      <w:r>
        <w:rPr>
          <w:rFonts w:hint="eastAsia"/>
        </w:rPr>
        <w:t>（</w:t>
      </w:r>
      <w:r>
        <w:t>9</w:t>
      </w:r>
      <w:r>
        <w:t>）注重宣讲维权，凝聚妇联合力。</w:t>
      </w:r>
    </w:p>
    <w:p w:rsidR="00D53CF4" w:rsidRDefault="00D53CF4" w:rsidP="00D53CF4">
      <w:pPr>
        <w:ind w:firstLineChars="200" w:firstLine="420"/>
      </w:pPr>
      <w:r>
        <w:rPr>
          <w:rFonts w:hint="eastAsia"/>
        </w:rPr>
        <w:t>二、专项资金使用及管理情况</w:t>
      </w:r>
    </w:p>
    <w:p w:rsidR="00D53CF4" w:rsidRDefault="00D53CF4" w:rsidP="00D53CF4">
      <w:pPr>
        <w:ind w:firstLineChars="200" w:firstLine="420"/>
      </w:pPr>
      <w:r>
        <w:rPr>
          <w:rFonts w:hint="eastAsia"/>
        </w:rPr>
        <w:t>（一）专项总投资及资金来源情况</w:t>
      </w:r>
    </w:p>
    <w:p w:rsidR="00D53CF4" w:rsidRDefault="00D53CF4" w:rsidP="00D53CF4">
      <w:pPr>
        <w:ind w:firstLineChars="200" w:firstLine="420"/>
      </w:pPr>
      <w:r>
        <w:t>2021</w:t>
      </w:r>
      <w:r>
        <w:t>年专项总投资</w:t>
      </w:r>
      <w:r>
        <w:t>30.21</w:t>
      </w:r>
      <w:r>
        <w:t>万元，由县财政</w:t>
      </w:r>
      <w:r>
        <w:t>2021</w:t>
      </w:r>
      <w:r>
        <w:t>年度预算安排及省市妇联拨付。</w:t>
      </w:r>
    </w:p>
    <w:p w:rsidR="00D53CF4" w:rsidRDefault="00D53CF4" w:rsidP="00D53CF4">
      <w:pPr>
        <w:ind w:firstLineChars="200" w:firstLine="420"/>
      </w:pPr>
      <w:r>
        <w:rPr>
          <w:rFonts w:hint="eastAsia"/>
        </w:rPr>
        <w:t>（二）专项资金安排落实及到位情况</w:t>
      </w:r>
    </w:p>
    <w:p w:rsidR="00D53CF4" w:rsidRDefault="00D53CF4" w:rsidP="00D53CF4">
      <w:pPr>
        <w:ind w:firstLineChars="200" w:firstLine="420"/>
      </w:pPr>
      <w:r>
        <w:rPr>
          <w:rFonts w:hint="eastAsia"/>
        </w:rPr>
        <w:t>根据《桂东县财政局关于下达</w:t>
      </w:r>
      <w:r>
        <w:t>2021</w:t>
      </w:r>
      <w:r>
        <w:t>年部门预算的通知》（桂财预〔</w:t>
      </w:r>
      <w:r>
        <w:t>2021</w:t>
      </w:r>
      <w:r>
        <w:t>〕</w:t>
      </w:r>
      <w:r>
        <w:t>1</w:t>
      </w:r>
      <w:r>
        <w:t>号）文件，县本级下达到本单位的专项资金</w:t>
      </w:r>
      <w:r>
        <w:t>16</w:t>
      </w:r>
      <w:r>
        <w:t>万元，款项纳入国库集中支付管理，项目资金到位率为</w:t>
      </w:r>
      <w:r>
        <w:t>100%</w:t>
      </w:r>
      <w:r>
        <w:t>。</w:t>
      </w:r>
    </w:p>
    <w:p w:rsidR="00D53CF4" w:rsidRDefault="00D53CF4" w:rsidP="00D53CF4">
      <w:pPr>
        <w:ind w:firstLineChars="200" w:firstLine="420"/>
      </w:pPr>
      <w:r>
        <w:rPr>
          <w:rFonts w:hint="eastAsia"/>
        </w:rPr>
        <w:t>（三）专项资金实际支出使用情况</w:t>
      </w:r>
    </w:p>
    <w:p w:rsidR="00D53CF4" w:rsidRDefault="00D53CF4" w:rsidP="00D53CF4">
      <w:pPr>
        <w:ind w:firstLineChars="200" w:firstLine="420"/>
      </w:pPr>
      <w:r>
        <w:t>2021</w:t>
      </w:r>
      <w:r>
        <w:t>年</w:t>
      </w:r>
      <w:r>
        <w:t>30.21</w:t>
      </w:r>
      <w:r>
        <w:t>万元专项资金实际支出使用情况：</w:t>
      </w:r>
      <w:r>
        <w:t>“</w:t>
      </w:r>
      <w:r>
        <w:t>两癌</w:t>
      </w:r>
      <w:r>
        <w:t>”</w:t>
      </w:r>
      <w:r>
        <w:t>免费普查工作经费</w:t>
      </w:r>
      <w:r>
        <w:t>1</w:t>
      </w:r>
      <w:r>
        <w:t>万元；妇儿工委工作经费</w:t>
      </w:r>
      <w:r>
        <w:t>0.5</w:t>
      </w:r>
      <w:r>
        <w:t>万元；妇女事业发展工作经费</w:t>
      </w:r>
      <w:r>
        <w:t>25.21</w:t>
      </w:r>
      <w:r>
        <w:t>万元；婚姻调解委员会工作经费</w:t>
      </w:r>
      <w:r>
        <w:t>1</w:t>
      </w:r>
      <w:r>
        <w:t>万元；婚姻家庭纠纷预防化解</w:t>
      </w:r>
      <w:r>
        <w:t>1</w:t>
      </w:r>
      <w:r>
        <w:t>万元；</w:t>
      </w:r>
      <w:r>
        <w:t>“</w:t>
      </w:r>
      <w:r>
        <w:t>六一</w:t>
      </w:r>
      <w:r>
        <w:t>”</w:t>
      </w:r>
      <w:r>
        <w:t>节经费</w:t>
      </w:r>
      <w:r>
        <w:t>1</w:t>
      </w:r>
      <w:r>
        <w:t>万元；</w:t>
      </w:r>
      <w:r>
        <w:t>“</w:t>
      </w:r>
      <w:r>
        <w:t>三八</w:t>
      </w:r>
      <w:r>
        <w:t>”</w:t>
      </w:r>
      <w:r>
        <w:t>节经费</w:t>
      </w:r>
      <w:r>
        <w:t>0.5</w:t>
      </w:r>
      <w:r>
        <w:t>万元。</w:t>
      </w:r>
    </w:p>
    <w:p w:rsidR="00D53CF4" w:rsidRDefault="00D53CF4" w:rsidP="00D53CF4">
      <w:pPr>
        <w:ind w:firstLineChars="200" w:firstLine="420"/>
      </w:pPr>
      <w:r>
        <w:rPr>
          <w:rFonts w:hint="eastAsia"/>
        </w:rPr>
        <w:t>（四）专项资金管理情况</w:t>
      </w:r>
    </w:p>
    <w:p w:rsidR="00D53CF4" w:rsidRDefault="00D53CF4" w:rsidP="00D53CF4">
      <w:pPr>
        <w:ind w:firstLineChars="200" w:firstLine="420"/>
      </w:pPr>
      <w:r>
        <w:rPr>
          <w:rFonts w:hint="eastAsia"/>
        </w:rPr>
        <w:t>（</w:t>
      </w:r>
      <w:r>
        <w:t>1</w:t>
      </w:r>
      <w:r>
        <w:t>）严格执行中央《党政机关国内公务接待管理规定》及省委、省政府、市委、市政府相关规定，严格按照《桂东县妇女联合会内部控制管理工作手册》中的财务制度、专项资金部门经费管理绩效考核制度、专项资金监督管理暂行办法等各项财务制度和工作流程使用各专项资金，没有截留、挤占、挪用、虚列支出等情况。</w:t>
      </w:r>
    </w:p>
    <w:p w:rsidR="00D53CF4" w:rsidRDefault="00D53CF4" w:rsidP="00D53CF4">
      <w:pPr>
        <w:ind w:firstLineChars="200" w:firstLine="420"/>
      </w:pPr>
      <w:r>
        <w:rPr>
          <w:rFonts w:hint="eastAsia"/>
        </w:rPr>
        <w:t>（</w:t>
      </w:r>
      <w:r>
        <w:t>2</w:t>
      </w:r>
      <w:r>
        <w:t>）严格按照有关规定国库集中支付管理、行政单位会计制度规定和财政下达资金的使用范围管理和使用项目经费，做到专款专用，确保资金支出的真实性、安全性、合理性。</w:t>
      </w:r>
    </w:p>
    <w:p w:rsidR="00D53CF4" w:rsidRDefault="00D53CF4" w:rsidP="00D53CF4">
      <w:pPr>
        <w:ind w:firstLineChars="200" w:firstLine="420"/>
      </w:pPr>
      <w:r>
        <w:rPr>
          <w:rFonts w:hint="eastAsia"/>
        </w:rPr>
        <w:t>三、专项组织实施情况</w:t>
      </w:r>
    </w:p>
    <w:p w:rsidR="00D53CF4" w:rsidRDefault="00D53CF4" w:rsidP="00D53CF4">
      <w:pPr>
        <w:ind w:firstLineChars="200" w:firstLine="420"/>
      </w:pPr>
      <w:r>
        <w:rPr>
          <w:rFonts w:hint="eastAsia"/>
        </w:rPr>
        <w:t>（一）专项组织情况分析</w:t>
      </w:r>
    </w:p>
    <w:p w:rsidR="00D53CF4" w:rsidRDefault="00D53CF4" w:rsidP="00D53CF4">
      <w:pPr>
        <w:ind w:firstLineChars="200" w:firstLine="420"/>
      </w:pPr>
      <w:r>
        <w:rPr>
          <w:rFonts w:hint="eastAsia"/>
        </w:rPr>
        <w:t>我单位申报的</w:t>
      </w:r>
      <w:r>
        <w:t>7</w:t>
      </w:r>
      <w:r>
        <w:t>项专项均从</w:t>
      </w:r>
      <w:r>
        <w:t>2021</w:t>
      </w:r>
      <w:r>
        <w:t>年初计划实施，并于</w:t>
      </w:r>
      <w:r>
        <w:t>2021</w:t>
      </w:r>
      <w:r>
        <w:t>年底前完成年度绩效目标，各项目资金支出有序进行。</w:t>
      </w:r>
    </w:p>
    <w:p w:rsidR="00D53CF4" w:rsidRDefault="00D53CF4" w:rsidP="00D53CF4">
      <w:pPr>
        <w:ind w:firstLineChars="200" w:firstLine="420"/>
      </w:pPr>
      <w:r>
        <w:rPr>
          <w:rFonts w:hint="eastAsia"/>
        </w:rPr>
        <w:t>（二）专项管理情况分析</w:t>
      </w:r>
    </w:p>
    <w:p w:rsidR="00D53CF4" w:rsidRDefault="00D53CF4" w:rsidP="00D53CF4">
      <w:pPr>
        <w:ind w:firstLineChars="200" w:firstLine="420"/>
      </w:pPr>
      <w:r>
        <w:rPr>
          <w:rFonts w:hint="eastAsia"/>
        </w:rPr>
        <w:t>所有专项资金严格按照各专项资金使用范围和用途支出，严格遵守“专款专用”、严格落实专项资金的申拨、使用审批手续，专项费用报销时除需经本单位领导层层审批外，还需送往财政部门对口股室审核盖章方予以报账。确保资金支出的真实性、安全性、合理性，充分发挥资金使用效益。</w:t>
      </w:r>
    </w:p>
    <w:p w:rsidR="00D53CF4" w:rsidRDefault="00D53CF4" w:rsidP="00D53CF4">
      <w:pPr>
        <w:ind w:firstLineChars="200" w:firstLine="420"/>
      </w:pPr>
      <w:r>
        <w:rPr>
          <w:rFonts w:hint="eastAsia"/>
        </w:rPr>
        <w:t>（三）专项完成情况分析</w:t>
      </w:r>
    </w:p>
    <w:p w:rsidR="00D53CF4" w:rsidRDefault="00D53CF4" w:rsidP="00D53CF4">
      <w:pPr>
        <w:ind w:firstLineChars="200" w:firstLine="420"/>
      </w:pPr>
      <w:r>
        <w:t>1.</w:t>
      </w:r>
      <w:r>
        <w:t>开展集中专题学习，参观红色教育基地</w:t>
      </w:r>
      <w:r>
        <w:t>,</w:t>
      </w:r>
      <w:r>
        <w:t>深入南华村开展</w:t>
      </w:r>
      <w:r>
        <w:t>“</w:t>
      </w:r>
      <w:r>
        <w:t>微宣讲</w:t>
      </w:r>
      <w:r>
        <w:t>”</w:t>
      </w:r>
      <w:r>
        <w:t>活动，征集梳理</w:t>
      </w:r>
      <w:r>
        <w:t xml:space="preserve">“ </w:t>
      </w:r>
      <w:r>
        <w:t>我为妇女群众办实事</w:t>
      </w:r>
      <w:r>
        <w:t>”</w:t>
      </w:r>
      <w:r>
        <w:t>项目清单</w:t>
      </w:r>
      <w:r>
        <w:t>20</w:t>
      </w:r>
      <w:r>
        <w:t>项</w:t>
      </w:r>
      <w:r>
        <w:t>,</w:t>
      </w:r>
      <w:r>
        <w:t>解决妇女就业培训、妇女儿童信访维权、心理健康服务</w:t>
      </w:r>
      <w:r>
        <w:t>10</w:t>
      </w:r>
      <w:r>
        <w:t>余项。</w:t>
      </w:r>
    </w:p>
    <w:p w:rsidR="00D53CF4" w:rsidRDefault="00D53CF4" w:rsidP="00D53CF4">
      <w:pPr>
        <w:ind w:firstLineChars="200" w:firstLine="420"/>
      </w:pPr>
      <w:r>
        <w:t>2.</w:t>
      </w:r>
      <w:r>
        <w:t>以乡镇、村（社区）妇联主席和各县直单位妇委会主任</w:t>
      </w:r>
      <w:r>
        <w:t>150</w:t>
      </w:r>
      <w:r>
        <w:t>人为培训对象，以党史知识、家庭教育知识、法律知识、妇联工作业务知识、政务礼仪等为培训内容，举办了为期</w:t>
      </w:r>
      <w:r>
        <w:t>2</w:t>
      </w:r>
      <w:r>
        <w:t>天的妇联干部培训班，提升了妇女干部的素质。</w:t>
      </w:r>
    </w:p>
    <w:p w:rsidR="00D53CF4" w:rsidRDefault="00D53CF4" w:rsidP="00D53CF4">
      <w:pPr>
        <w:ind w:firstLineChars="200" w:firstLine="420"/>
      </w:pPr>
      <w:r>
        <w:t>3.</w:t>
      </w:r>
      <w:r>
        <w:t>在多个乡镇开展</w:t>
      </w:r>
      <w:r>
        <w:t>“</w:t>
      </w:r>
      <w:r>
        <w:t>把爱带回家</w:t>
      </w:r>
      <w:r>
        <w:t>”2021</w:t>
      </w:r>
      <w:r>
        <w:t>寒假儿童关爱服务</w:t>
      </w:r>
      <w:r>
        <w:t>“</w:t>
      </w:r>
      <w:r>
        <w:t>四送</w:t>
      </w:r>
      <w:r>
        <w:t>”</w:t>
      </w:r>
      <w:r>
        <w:t>活动。在机关、社区、学校等常态化开展家庭教育指导服务；开展家庭教育公益讲座</w:t>
      </w:r>
      <w:r>
        <w:t>“</w:t>
      </w:r>
      <w:r>
        <w:t>五进</w:t>
      </w:r>
      <w:r>
        <w:t>”10</w:t>
      </w:r>
      <w:r>
        <w:t>场次；开展最美家庭巡讲</w:t>
      </w:r>
      <w:r>
        <w:t>4</w:t>
      </w:r>
      <w:r>
        <w:t>场次；服务家长</w:t>
      </w:r>
      <w:r>
        <w:t xml:space="preserve"> 1200</w:t>
      </w:r>
      <w:r>
        <w:t>余人次。开展庆六一暨建党百年亲子阅读活动和慰问困境儿童活动，慰问困境儿童</w:t>
      </w:r>
      <w:r>
        <w:t>10</w:t>
      </w:r>
      <w:r>
        <w:t>人，为</w:t>
      </w:r>
      <w:r>
        <w:t>152</w:t>
      </w:r>
      <w:r>
        <w:t>名学生赠送了书籍、书包等学习用品。发放《民法典》《禁毒法》等常用的法律宣传海报</w:t>
      </w:r>
      <w:r>
        <w:t>360</w:t>
      </w:r>
      <w:r>
        <w:t>余份，发放儿童权益保护防侵害宣传手册</w:t>
      </w:r>
      <w:r>
        <w:t>1500</w:t>
      </w:r>
      <w:r>
        <w:t>余份。向湖南妇女儿童基金会申请价值两万元的</w:t>
      </w:r>
      <w:r>
        <w:t>“HELLO”</w:t>
      </w:r>
      <w:r>
        <w:t>小孩项目爱心套餐，发放到清泉镇九年一贯制学</w:t>
      </w:r>
      <w:r>
        <w:rPr>
          <w:rFonts w:hint="eastAsia"/>
        </w:rPr>
        <w:t>校的</w:t>
      </w:r>
      <w:r>
        <w:t>100</w:t>
      </w:r>
      <w:r>
        <w:t>名小学学生手里。积极参与省妇联</w:t>
      </w:r>
      <w:r>
        <w:t>“</w:t>
      </w:r>
      <w:r>
        <w:t>出手吧姐姐</w:t>
      </w:r>
      <w:r>
        <w:t>——</w:t>
      </w:r>
      <w:r>
        <w:t>温暖</w:t>
      </w:r>
      <w:r>
        <w:t>2021”</w:t>
      </w:r>
      <w:r>
        <w:t>关爱困境妇女公益活动，发动全县人民积极参与公益募捐，共募集善款近</w:t>
      </w:r>
      <w:r>
        <w:t>3</w:t>
      </w:r>
      <w:r>
        <w:t>万元，救助困境母亲</w:t>
      </w:r>
      <w:r>
        <w:t>15</w:t>
      </w:r>
      <w:r>
        <w:t>人，争取上级资金</w:t>
      </w:r>
      <w:r>
        <w:t>1</w:t>
      </w:r>
      <w:r>
        <w:t>万元，救助困难妇女</w:t>
      </w:r>
      <w:r>
        <w:t>5</w:t>
      </w:r>
      <w:r>
        <w:t>人，举行</w:t>
      </w:r>
      <w:r>
        <w:t>“</w:t>
      </w:r>
      <w:r>
        <w:t>春蕾计划</w:t>
      </w:r>
      <w:r>
        <w:t xml:space="preserve"> </w:t>
      </w:r>
      <w:r>
        <w:t>梦想未来</w:t>
      </w:r>
      <w:r>
        <w:t>”</w:t>
      </w:r>
      <w:r>
        <w:t>爱心捐赠，关爱女童青春期健康，为</w:t>
      </w:r>
      <w:r>
        <w:t>150</w:t>
      </w:r>
      <w:r>
        <w:t>名春蕾女童发放爱心物质。</w:t>
      </w:r>
    </w:p>
    <w:p w:rsidR="00D53CF4" w:rsidRDefault="00D53CF4" w:rsidP="00D53CF4">
      <w:pPr>
        <w:ind w:firstLineChars="200" w:firstLine="420"/>
      </w:pPr>
      <w:r>
        <w:t>4.</w:t>
      </w:r>
      <w:r>
        <w:t>开展民生实事，做好</w:t>
      </w:r>
      <w:r>
        <w:t>“</w:t>
      </w:r>
      <w:r>
        <w:t>两癌</w:t>
      </w:r>
      <w:r>
        <w:t>”</w:t>
      </w:r>
      <w:r>
        <w:t>免费检查及女性健康保障工作。充分利用网络媒体开展线上线下</w:t>
      </w:r>
      <w:r>
        <w:t>“</w:t>
      </w:r>
      <w:r>
        <w:t>两癌</w:t>
      </w:r>
      <w:r>
        <w:t>”</w:t>
      </w:r>
      <w:r>
        <w:t>防护宣传，开展</w:t>
      </w:r>
      <w:r>
        <w:t>“</w:t>
      </w:r>
      <w:r>
        <w:t>两癌</w:t>
      </w:r>
      <w:r>
        <w:t>”</w:t>
      </w:r>
      <w:r>
        <w:t>健康防治讲座，深入乡镇（街道）、村（社区）家庭，通过宣传栏、编发短信、发放宣传册等开展多种形式的宣传发动，提高农村适龄妇女享受</w:t>
      </w:r>
      <w:r>
        <w:t>“</w:t>
      </w:r>
      <w:r>
        <w:t>两癌</w:t>
      </w:r>
      <w:r>
        <w:t>”</w:t>
      </w:r>
      <w:r>
        <w:t>免费检查服务的知晓率和参与率，</w:t>
      </w:r>
      <w:r>
        <w:t>2021</w:t>
      </w:r>
      <w:r>
        <w:t>年完成农村适龄妇女免费检查</w:t>
      </w:r>
      <w:r>
        <w:t>2004</w:t>
      </w:r>
      <w:r>
        <w:t>人，完成任务</w:t>
      </w:r>
      <w:r>
        <w:t>100.2%</w:t>
      </w:r>
      <w:r>
        <w:t>。走访慰问农村</w:t>
      </w:r>
      <w:r>
        <w:t>“</w:t>
      </w:r>
      <w:r>
        <w:t>两癌</w:t>
      </w:r>
      <w:r>
        <w:t>”</w:t>
      </w:r>
      <w:r>
        <w:t>贫困户，为</w:t>
      </w:r>
      <w:r>
        <w:t>28</w:t>
      </w:r>
      <w:r>
        <w:t>名低收入</w:t>
      </w:r>
      <w:r>
        <w:t>“</w:t>
      </w:r>
      <w:r>
        <w:t>两癌</w:t>
      </w:r>
      <w:r>
        <w:t>”</w:t>
      </w:r>
      <w:r>
        <w:t>妇女每人发放救助金</w:t>
      </w:r>
      <w:r>
        <w:t>1</w:t>
      </w:r>
      <w:r>
        <w:t>万元。加强与社会各界的联系，积极主动向省、市、县争取对贫困妇女、儿童、贫困</w:t>
      </w:r>
      <w:r>
        <w:t>“</w:t>
      </w:r>
      <w:r>
        <w:t>两癌</w:t>
      </w:r>
      <w:r>
        <w:t>”</w:t>
      </w:r>
      <w:r>
        <w:t>母亲和留守儿</w:t>
      </w:r>
      <w:r>
        <w:rPr>
          <w:rFonts w:hint="eastAsia"/>
        </w:rPr>
        <w:t>童的救助。</w:t>
      </w:r>
    </w:p>
    <w:p w:rsidR="00D53CF4" w:rsidRDefault="00D53CF4" w:rsidP="00D53CF4">
      <w:pPr>
        <w:ind w:firstLineChars="200" w:firstLine="420"/>
      </w:pPr>
      <w:r>
        <w:t>5.</w:t>
      </w:r>
      <w:r>
        <w:t>开展巾帼双创工程。培育和扶持以妇女为主的种植、养殖大户、家庭农场、合作经济组织，积极发挥示范带动作用，帮助广大妇女就业创业。出台《关于开展职业技能培训推进乡村振兴巾帼行动的通知》（桂妇字【</w:t>
      </w:r>
      <w:r>
        <w:t>2021</w:t>
      </w:r>
      <w:r>
        <w:t>】</w:t>
      </w:r>
      <w:r>
        <w:t>12</w:t>
      </w:r>
      <w:r>
        <w:t>号）完成培训</w:t>
      </w:r>
      <w:r>
        <w:t>1382</w:t>
      </w:r>
      <w:r>
        <w:t>人，培训内容为中式烹调、中式面点、西式面点、家政（育婴师、养老护理）、保育员等，提升了妇女实用技能，提高了就业能力。</w:t>
      </w:r>
    </w:p>
    <w:p w:rsidR="00D53CF4" w:rsidRDefault="00D53CF4" w:rsidP="00D53CF4">
      <w:pPr>
        <w:ind w:firstLineChars="200" w:firstLine="420"/>
      </w:pPr>
      <w:r>
        <w:t>6.</w:t>
      </w:r>
      <w:r>
        <w:t>开展</w:t>
      </w:r>
      <w:r>
        <w:t>“</w:t>
      </w:r>
      <w:r>
        <w:t>幸福家庭</w:t>
      </w:r>
      <w:r>
        <w:t>·</w:t>
      </w:r>
      <w:r>
        <w:t>妈妈普法先行</w:t>
      </w:r>
      <w:r>
        <w:t>”</w:t>
      </w:r>
      <w:r>
        <w:t>千场行动，举办女童防性侵讲座，联合相关政法部门结合法治宣传进校园、进乡村、进社区，不断提升乡村、社区、学校等基层对女童合法权益的保护和维权能力，促进女童健康成长，更好地为女童的健康成长保驾护航。举行</w:t>
      </w:r>
      <w:r>
        <w:t>“</w:t>
      </w:r>
      <w:r>
        <w:t>桂东县</w:t>
      </w:r>
      <w:r>
        <w:t>6</w:t>
      </w:r>
      <w:r>
        <w:t>月禁毒、国家安全、反邪教、扫黑除恶集中宣传活动</w:t>
      </w:r>
      <w:r>
        <w:t>”</w:t>
      </w:r>
      <w:r>
        <w:t>，由桂东县巾帼志愿者服务队组成的</w:t>
      </w:r>
      <w:r>
        <w:t>“</w:t>
      </w:r>
      <w:r>
        <w:t>禁毒妈妈联盟</w:t>
      </w:r>
      <w:r>
        <w:t>”</w:t>
      </w:r>
      <w:r>
        <w:t>小队，深入县城人群密集的农贸市场等地，向群众宣传民法典、禁毒、国家安全、反邪教、扫黑除恶等知识并发放宣传资料</w:t>
      </w:r>
      <w:r>
        <w:t>4000</w:t>
      </w:r>
      <w:r>
        <w:t>余份。</w:t>
      </w:r>
    </w:p>
    <w:p w:rsidR="00D53CF4" w:rsidRDefault="00D53CF4" w:rsidP="00D53CF4">
      <w:pPr>
        <w:ind w:firstLineChars="200" w:firstLine="420"/>
      </w:pPr>
      <w:r>
        <w:rPr>
          <w:rFonts w:hint="eastAsia"/>
        </w:rPr>
        <w:t>四、专项绩效情况分析</w:t>
      </w:r>
    </w:p>
    <w:p w:rsidR="00D53CF4" w:rsidRDefault="00D53CF4" w:rsidP="00D53CF4">
      <w:pPr>
        <w:ind w:firstLineChars="200" w:firstLine="420"/>
      </w:pPr>
      <w:r>
        <w:rPr>
          <w:rFonts w:hint="eastAsia"/>
        </w:rPr>
        <w:t>（一）专项绩效评价定量分析</w:t>
      </w:r>
    </w:p>
    <w:p w:rsidR="00D53CF4" w:rsidRDefault="00D53CF4" w:rsidP="00D53CF4">
      <w:pPr>
        <w:ind w:firstLineChars="200" w:firstLine="420"/>
      </w:pPr>
      <w:r>
        <w:rPr>
          <w:rFonts w:hint="eastAsia"/>
        </w:rPr>
        <w:t>项目实施后实现了预定的绩效目标，项目依据充分，并且目标非常明确，预定目标设置合理，符合要求。</w:t>
      </w:r>
    </w:p>
    <w:p w:rsidR="00D53CF4" w:rsidRDefault="00D53CF4" w:rsidP="00D53CF4">
      <w:pPr>
        <w:ind w:firstLineChars="200" w:firstLine="420"/>
      </w:pPr>
      <w:r>
        <w:rPr>
          <w:rFonts w:hint="eastAsia"/>
        </w:rPr>
        <w:t>（二）专项绩效评价定性分析</w:t>
      </w:r>
    </w:p>
    <w:p w:rsidR="00D53CF4" w:rsidRDefault="00D53CF4" w:rsidP="00D53CF4">
      <w:pPr>
        <w:ind w:firstLineChars="200" w:firstLine="420"/>
      </w:pPr>
      <w:r>
        <w:rPr>
          <w:rFonts w:hint="eastAsia"/>
        </w:rPr>
        <w:t>做好项目资金的监督与管理工作。按季度开展项目支出绩效监控工作，及时收集汇总季度目标完成情况，发现严重偏差，及时反馈，采取有效措施，重点跟踪，及时纠偏，阶段性任务能够按计划完成，全年性任务基本能够按序时进度执行，基本保证了年度目标任务的完成。</w:t>
      </w:r>
    </w:p>
    <w:p w:rsidR="00D53CF4" w:rsidRDefault="00D53CF4" w:rsidP="00D53CF4">
      <w:pPr>
        <w:ind w:firstLineChars="200" w:firstLine="420"/>
      </w:pPr>
      <w:r>
        <w:rPr>
          <w:rFonts w:hint="eastAsia"/>
        </w:rPr>
        <w:t>（三）重点项目绩效情况分析</w:t>
      </w:r>
    </w:p>
    <w:p w:rsidR="00D53CF4" w:rsidRDefault="00D53CF4" w:rsidP="00D53CF4">
      <w:pPr>
        <w:ind w:firstLineChars="200" w:firstLine="420"/>
      </w:pPr>
      <w:r>
        <w:t>2021</w:t>
      </w:r>
      <w:r>
        <w:t>年度对纳入全过程预算绩效管理的财政资金使用和管理情况、项目实施进度进行自行跟踪监控，定期向县财政局报送跟踪情况。及时掌握重点项目的实施进度和绩效情况。</w:t>
      </w:r>
    </w:p>
    <w:p w:rsidR="00D53CF4" w:rsidRDefault="00D53CF4" w:rsidP="00D53CF4">
      <w:pPr>
        <w:ind w:firstLineChars="200" w:firstLine="420"/>
      </w:pPr>
      <w:r>
        <w:rPr>
          <w:rFonts w:hint="eastAsia"/>
        </w:rPr>
        <w:t>（四）综合绩效评价</w:t>
      </w:r>
    </w:p>
    <w:p w:rsidR="00D53CF4" w:rsidRDefault="00D53CF4" w:rsidP="00D53CF4">
      <w:pPr>
        <w:ind w:firstLineChars="200" w:firstLine="420"/>
      </w:pPr>
      <w:r>
        <w:rPr>
          <w:rFonts w:hint="eastAsia"/>
        </w:rPr>
        <w:t>投入指标系自评得</w:t>
      </w:r>
      <w:r>
        <w:t>20</w:t>
      </w:r>
      <w:r>
        <w:t>分，其中：项目立项得分</w:t>
      </w:r>
      <w:r>
        <w:t>12</w:t>
      </w:r>
      <w:r>
        <w:t>分，资金落实得分</w:t>
      </w:r>
      <w:r>
        <w:t>8</w:t>
      </w:r>
      <w:r>
        <w:t>分；过程指标系满分</w:t>
      </w:r>
      <w:r>
        <w:t>29</w:t>
      </w:r>
      <w:r>
        <w:t>分，其中：业务管理得分</w:t>
      </w:r>
      <w:r>
        <w:t>9</w:t>
      </w:r>
      <w:r>
        <w:t>分，财务管理得分</w:t>
      </w:r>
      <w:r>
        <w:t>20</w:t>
      </w:r>
      <w:r>
        <w:t>分；产出指标系满分</w:t>
      </w:r>
      <w:r>
        <w:t>30</w:t>
      </w:r>
      <w:r>
        <w:t>分，其中项目产出得分</w:t>
      </w:r>
      <w:r>
        <w:t>29</w:t>
      </w:r>
      <w:r>
        <w:t>分；效果指标系满分</w:t>
      </w:r>
      <w:r>
        <w:t>20</w:t>
      </w:r>
      <w:r>
        <w:t>分，其中项目效益得分</w:t>
      </w:r>
      <w:r>
        <w:t>20</w:t>
      </w:r>
      <w:r>
        <w:t>分；</w:t>
      </w:r>
      <w:r>
        <w:t>2021</w:t>
      </w:r>
      <w:r>
        <w:t>年专项资金绩效自评得分</w:t>
      </w:r>
      <w:r>
        <w:t>98</w:t>
      </w:r>
      <w:r>
        <w:t>分，自评等次为优。</w:t>
      </w:r>
    </w:p>
    <w:p w:rsidR="00D53CF4" w:rsidRDefault="00D53CF4" w:rsidP="00D53CF4">
      <w:pPr>
        <w:ind w:firstLineChars="200" w:firstLine="420"/>
      </w:pPr>
      <w:r>
        <w:rPr>
          <w:rFonts w:hint="eastAsia"/>
        </w:rPr>
        <w:t>五、基本经验及主要做法</w:t>
      </w:r>
    </w:p>
    <w:p w:rsidR="00D53CF4" w:rsidRDefault="00D53CF4" w:rsidP="00D53CF4">
      <w:pPr>
        <w:ind w:firstLineChars="200" w:firstLine="420"/>
      </w:pPr>
      <w:r>
        <w:rPr>
          <w:rFonts w:hint="eastAsia"/>
        </w:rPr>
        <w:t>为了加强专项资金绩效管理，保证专项资金使用安全、高效，我办成立了财政资金绩效评价工作领导小组，部门预算管理工作领导小组，政府性投资项目和财政专项资金集中监管工作领导小组。负责组织、协调、监控部门预算编制与执行、预算绩效管理等工作。并制定了《重大项目资金议事决策规则》《预算绩效管理办法》《专项资金和部门经费管理绩效考核制度》《专项资金监督管理暂行办法》以及有关预算编制、执行、调整、预算绩效管理和收支业务管理等系列工作流程。在实际操作过程中严格按照有关规章制度和工作流程，严格按照事前设定目标，事中跟踪监控目标实现过程，事后评价目标完成情况的科学可行的原则，加强了我办专项资金绩效管理，强化了专项资金支出责任和效率，提高了专金资金使用效益。</w:t>
      </w:r>
    </w:p>
    <w:p w:rsidR="00D53CF4" w:rsidRDefault="00D53CF4" w:rsidP="00D53CF4">
      <w:pPr>
        <w:ind w:firstLineChars="200" w:firstLine="420"/>
      </w:pPr>
      <w:r>
        <w:rPr>
          <w:rFonts w:hint="eastAsia"/>
        </w:rPr>
        <w:t>六、存在的问题及原因</w:t>
      </w:r>
    </w:p>
    <w:p w:rsidR="00D53CF4" w:rsidRDefault="00D53CF4" w:rsidP="00D53CF4">
      <w:pPr>
        <w:ind w:firstLineChars="200" w:firstLine="420"/>
      </w:pPr>
      <w:r>
        <w:t>1.</w:t>
      </w:r>
      <w:r>
        <w:t>随着素质提升工程，创新创业工程、依法维权工程、美丽家园工程、强基固本工程五大工程的大力实施，新形式新常态，县妇联工作面临新问题新挑战，工作任务日益繁重，要求更高，财政预算安排单项工作经费不足，难以足额保障开展专项工作。</w:t>
      </w:r>
    </w:p>
    <w:p w:rsidR="00D53CF4" w:rsidRDefault="00D53CF4" w:rsidP="00D53CF4">
      <w:pPr>
        <w:ind w:firstLineChars="200" w:firstLine="420"/>
      </w:pPr>
      <w:r>
        <w:t>2.</w:t>
      </w:r>
      <w:r>
        <w:t>对于财政资金绩效评价工作的了解不够深入，容易把预算绩效等同于工作目标、工作考核和业务管理。绩效目标和指标也只是根据项目实际完成情况制定，对项目执行过程有效约束不够，存在一定的偏差。在绩效考评指标的设计上，部分特色指标缺乏数据支持和可行的分析测评，绩效指标体系有待完善。</w:t>
      </w:r>
    </w:p>
    <w:p w:rsidR="00D53CF4" w:rsidRDefault="00D53CF4" w:rsidP="00D53CF4">
      <w:pPr>
        <w:ind w:firstLineChars="200" w:firstLine="420"/>
      </w:pPr>
      <w:r>
        <w:rPr>
          <w:rFonts w:hint="eastAsia"/>
        </w:rPr>
        <w:t>七、意见及建议</w:t>
      </w:r>
    </w:p>
    <w:p w:rsidR="00D53CF4" w:rsidRDefault="00D53CF4" w:rsidP="00D53CF4">
      <w:pPr>
        <w:ind w:firstLineChars="200" w:firstLine="420"/>
      </w:pPr>
      <w:r>
        <w:t>1.</w:t>
      </w:r>
      <w:r>
        <w:t>采取有力措施，加大资金争取力度。</w:t>
      </w:r>
    </w:p>
    <w:p w:rsidR="00D53CF4" w:rsidRDefault="00D53CF4" w:rsidP="00D53CF4">
      <w:pPr>
        <w:ind w:firstLineChars="200" w:firstLine="420"/>
      </w:pPr>
      <w:r>
        <w:t>2.</w:t>
      </w:r>
      <w:r>
        <w:t>加强绩效评价管理制度和流程的建设，进一步深化、完善绩效管理体系，建立全过程的预算绩效管理机制。</w:t>
      </w:r>
    </w:p>
    <w:p w:rsidR="00D53CF4" w:rsidRDefault="00D53CF4" w:rsidP="00D53CF4">
      <w:pPr>
        <w:ind w:firstLineChars="200" w:firstLine="420"/>
      </w:pPr>
      <w:r>
        <w:t>3.</w:t>
      </w:r>
      <w:r>
        <w:t>规范绩效评价管理资料的收集整理，确保相关信息完整、可靠，客观公正地反映项目资金实际使用和产生的绩效状况。</w:t>
      </w:r>
    </w:p>
    <w:p w:rsidR="00D53CF4" w:rsidRDefault="00D53CF4" w:rsidP="00D53CF4">
      <w:pPr>
        <w:ind w:firstLineChars="200" w:firstLine="420"/>
      </w:pPr>
      <w:r>
        <w:t>4.</w:t>
      </w:r>
      <w:r>
        <w:t>自觉接受有关部门的监督，严格按照中央八项规定、《党政机关厉行节约反对浪费条例》等各项规定，严格控制三公经费，努力降低公务活动成本。</w:t>
      </w:r>
    </w:p>
    <w:p w:rsidR="00D53CF4" w:rsidRDefault="00D53CF4" w:rsidP="00D53CF4">
      <w:pPr>
        <w:ind w:firstLineChars="200" w:firstLine="420"/>
        <w:jc w:val="right"/>
      </w:pPr>
      <w:r>
        <w:t>桂东县妇女联合会</w:t>
      </w:r>
      <w:r w:rsidRPr="00853331">
        <w:t>2022-03-29</w:t>
      </w:r>
    </w:p>
    <w:p w:rsidR="00D53CF4" w:rsidRDefault="00D53CF4" w:rsidP="00BB12F3">
      <w:pPr>
        <w:sectPr w:rsidR="00D53CF4" w:rsidSect="00BB12F3">
          <w:type w:val="continuous"/>
          <w:pgSz w:w="11906" w:h="16838"/>
          <w:pgMar w:top="1644" w:right="1236" w:bottom="1418" w:left="1814" w:header="851" w:footer="907" w:gutter="0"/>
          <w:pgNumType w:start="1"/>
          <w:cols w:space="720"/>
          <w:docGrid w:type="lines" w:linePitch="341" w:charSpace="2373"/>
        </w:sectPr>
      </w:pPr>
    </w:p>
    <w:p w:rsidR="001F39CE" w:rsidRDefault="001F39CE"/>
    <w:sectPr w:rsidR="001F39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3CF4"/>
    <w:rsid w:val="001F39CE"/>
    <w:rsid w:val="00D53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3C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3CF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4112</Characters>
  <Application>Microsoft Office Word</Application>
  <DocSecurity>0</DocSecurity>
  <Lines>34</Lines>
  <Paragraphs>9</Paragraphs>
  <ScaleCrop>false</ScaleCrop>
  <Company>Sky123.Org</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2022-07-28T08:50:00Z</dcterms:created>
</cp:coreProperties>
</file>