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5F" w:rsidRDefault="0066365F" w:rsidP="00FF48F3">
      <w:pPr>
        <w:pStyle w:val="1"/>
        <w:rPr>
          <w:rFonts w:hint="eastAsia"/>
        </w:rPr>
      </w:pPr>
      <w:r w:rsidRPr="00FF48F3">
        <w:rPr>
          <w:rFonts w:hint="eastAsia"/>
        </w:rPr>
        <w:t>青原区林业局做好涉林信访维稳工作</w:t>
      </w:r>
    </w:p>
    <w:p w:rsidR="0066365F" w:rsidRDefault="0066365F" w:rsidP="0066365F">
      <w:pPr>
        <w:ind w:firstLineChars="200" w:firstLine="420"/>
      </w:pPr>
      <w:r>
        <w:rPr>
          <w:rFonts w:hint="eastAsia"/>
        </w:rPr>
        <w:t>近年来，青原区林业局采取加强源头防范、强化信访责任、畅通信息通道等三项举措，扎实做好涉林信访维稳工作，为打造“发案少、秩序好、林区稳定、群众满意”的良好林区治安环境奠定了坚实的基础。</w:t>
      </w:r>
    </w:p>
    <w:p w:rsidR="0066365F" w:rsidRDefault="0066365F" w:rsidP="0066365F">
      <w:pPr>
        <w:ind w:firstLineChars="200" w:firstLine="420"/>
      </w:pPr>
      <w:r>
        <w:rPr>
          <w:rFonts w:hint="eastAsia"/>
        </w:rPr>
        <w:t>一是加强源头防范，做好涉林纠纷排查化解工作。以“定纷止争”为目标，按照“排查得早、发现得了、控制得住、解决得好”的要求，各单位对可能影响林区社会和谐稳定的涉林纠纷和苗头隐患进行了一次集中排查，切实把苗头性、倾向性问题搞清弄透。对排查出的信访突出问题明确包案领导、责任单位、责任人员、化解时限，综合运用政策、法律、经济、行政等手段和教育、疏导、听证以及思想疏导工作等办法加以化解，切实把问题解决在基层、把人员稳定在当地，营造和谐稳定的林区社会环境。</w:t>
      </w:r>
    </w:p>
    <w:p w:rsidR="0066365F" w:rsidRDefault="0066365F" w:rsidP="0066365F">
      <w:pPr>
        <w:ind w:firstLineChars="200" w:firstLine="420"/>
      </w:pPr>
      <w:r>
        <w:rPr>
          <w:rFonts w:hint="eastAsia"/>
        </w:rPr>
        <w:t>二是强化信访责任，做好重点人员的稳定工作。对辖区内的重点上访人员，明确稳控工作责任，主要领导亲自抓、负总责，分管领导具体抓落实，目标分解到各单位，做到任务到科、场、站，目标到辖区，责任到个人，严格考核，形成上下同步，科学分工，防止发生信访突发事件。</w:t>
      </w:r>
    </w:p>
    <w:p w:rsidR="0066365F" w:rsidRDefault="0066365F" w:rsidP="0066365F">
      <w:pPr>
        <w:ind w:firstLineChars="200" w:firstLine="420"/>
        <w:rPr>
          <w:rFonts w:hint="eastAsia"/>
        </w:rPr>
      </w:pPr>
      <w:r>
        <w:rPr>
          <w:rFonts w:hint="eastAsia"/>
        </w:rPr>
        <w:t>三是畅通信息渠道，做好值班应急工作。各单位在执行应急工作预案，落实应急工作力量，确保及时妥善处置可能出现的越级上访的同时、坚持苗头性信息快报制度，加强对苗头性、倾向性、预警性情报信息的收集研判，做到特事特报、大事快报，对紧急、重大信访信息，立即向有关领导和上级主管部门请示报告，提早介入，超前采取有针对性的措施，及时妥善处置，将问题消化在萌芽状态。</w:t>
      </w:r>
    </w:p>
    <w:p w:rsidR="0066365F" w:rsidRDefault="0066365F" w:rsidP="00FF48F3">
      <w:pPr>
        <w:jc w:val="right"/>
        <w:rPr>
          <w:rFonts w:hint="eastAsia"/>
        </w:rPr>
      </w:pPr>
      <w:r w:rsidRPr="00FF48F3">
        <w:rPr>
          <w:rFonts w:hint="eastAsia"/>
        </w:rPr>
        <w:t>中国吉安网</w:t>
      </w:r>
      <w:smartTag w:uri="urn:schemas-microsoft-com:office:smarttags" w:element="chsdate">
        <w:smartTagPr>
          <w:attr w:name="IsROCDate" w:val="False"/>
          <w:attr w:name="IsLunarDate" w:val="False"/>
          <w:attr w:name="Day" w:val="27"/>
          <w:attr w:name="Month" w:val="11"/>
          <w:attr w:name="Year" w:val="2018"/>
        </w:smartTagPr>
        <w:r w:rsidRPr="00FF48F3">
          <w:t>2018-11-27</w:t>
        </w:r>
      </w:smartTag>
    </w:p>
    <w:p w:rsidR="0066365F" w:rsidRDefault="0066365F" w:rsidP="00887300">
      <w:pPr>
        <w:sectPr w:rsidR="0066365F" w:rsidSect="00887300">
          <w:type w:val="continuous"/>
          <w:pgSz w:w="11906" w:h="16838" w:code="9"/>
          <w:pgMar w:top="1644" w:right="1236" w:bottom="1418" w:left="1814" w:header="851" w:footer="907" w:gutter="0"/>
          <w:pgNumType w:start="1"/>
          <w:cols w:space="425"/>
          <w:docGrid w:type="lines" w:linePitch="341" w:charSpace="2373"/>
        </w:sectPr>
      </w:pPr>
    </w:p>
    <w:p w:rsidR="00DE64FB" w:rsidRDefault="00DE64FB"/>
    <w:sectPr w:rsidR="00DE64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365F"/>
    <w:rsid w:val="0066365F"/>
    <w:rsid w:val="00DE6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6365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6365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Company>Sky123.Org</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2022-08-02T08:17:00Z</dcterms:created>
</cp:coreProperties>
</file>